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391638433" w:displacedByCustomXml="next"/>
    <w:sdt>
      <w:sdtPr>
        <w:id w:val="-983077791"/>
        <w:docPartObj>
          <w:docPartGallery w:val="Cover Pages"/>
          <w:docPartUnique/>
        </w:docPartObj>
      </w:sdtPr>
      <w:sdtEndPr>
        <w:rPr>
          <w:rFonts w:ascii="Open Sans" w:hAnsi="Open Sans" w:cs="Open Sans"/>
          <w:b/>
          <w:sz w:val="32"/>
          <w:szCs w:val="32"/>
          <w:lang w:val="en-US"/>
        </w:rPr>
      </w:sdtEndPr>
      <w:sdtContent>
        <w:p w:rsidR="00CA2823" w:rsidRPr="00EC0464" w:rsidRDefault="00CA2823" w:rsidP="00EC0464">
          <w:r>
            <w:rPr>
              <w:noProof/>
              <w:lang w:val="en-US"/>
            </w:rPr>
            <w:drawing>
              <wp:anchor distT="0" distB="0" distL="114300" distR="114300" simplePos="0" relativeHeight="251659264" behindDoc="0" locked="0" layoutInCell="1" allowOverlap="1" wp14:anchorId="2E7A0750" wp14:editId="1A775491">
                <wp:simplePos x="0" y="0"/>
                <wp:positionH relativeFrom="column">
                  <wp:posOffset>1171575</wp:posOffset>
                </wp:positionH>
                <wp:positionV relativeFrom="page">
                  <wp:posOffset>-656590</wp:posOffset>
                </wp:positionV>
                <wp:extent cx="5253990" cy="3714750"/>
                <wp:effectExtent l="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лого (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53990" cy="3714750"/>
                        </a:xfrm>
                        <a:prstGeom prst="rect">
                          <a:avLst/>
                        </a:prstGeom>
                      </pic:spPr>
                    </pic:pic>
                  </a:graphicData>
                </a:graphic>
                <wp14:sizeRelH relativeFrom="margin">
                  <wp14:pctWidth>0</wp14:pctWidth>
                </wp14:sizeRelH>
                <wp14:sizeRelV relativeFrom="margin">
                  <wp14:pctHeight>0</wp14:pctHeight>
                </wp14:sizeRelV>
              </wp:anchor>
            </w:drawing>
          </w:r>
          <w:r w:rsidRPr="007A7F8B">
            <w:rPr>
              <w:noProof/>
              <w:lang w:val="en-US"/>
            </w:rPr>
            <mc:AlternateContent>
              <mc:Choice Requires="wps">
                <w:drawing>
                  <wp:anchor distT="45720" distB="45720" distL="114300" distR="114300" simplePos="0" relativeHeight="251662336" behindDoc="0" locked="0" layoutInCell="1" allowOverlap="1" wp14:anchorId="6EF4039B" wp14:editId="223B55B6">
                    <wp:simplePos x="0" y="0"/>
                    <wp:positionH relativeFrom="column">
                      <wp:posOffset>2381250</wp:posOffset>
                    </wp:positionH>
                    <wp:positionV relativeFrom="page">
                      <wp:posOffset>9410700</wp:posOffset>
                    </wp:positionV>
                    <wp:extent cx="2362200" cy="988695"/>
                    <wp:effectExtent l="0" t="0" r="22860" b="20955"/>
                    <wp:wrapSquare wrapText="bothSides"/>
                    <wp:docPr id="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988695"/>
                            </a:xfrm>
                            <a:prstGeom prst="rect">
                              <a:avLst/>
                            </a:prstGeom>
                            <a:solidFill>
                              <a:srgbClr val="FFFFFF"/>
                            </a:solidFill>
                            <a:ln w="9525">
                              <a:solidFill>
                                <a:srgbClr val="F8F8F8"/>
                              </a:solidFill>
                              <a:miter lim="800000"/>
                              <a:headEnd/>
                              <a:tailEnd/>
                            </a:ln>
                          </wps:spPr>
                          <wps:txbx>
                            <w:txbxContent>
                              <w:p w:rsidR="00622B2A" w:rsidRDefault="00622B2A" w:rsidP="00CA2823">
                                <w:pPr>
                                  <w:jc w:val="center"/>
                                  <w:rPr>
                                    <w:rFonts w:ascii="Museo Cyrl 500" w:hAnsi="Museo Cyrl 500"/>
                                    <w:color w:val="1F3864" w:themeColor="accent5" w:themeShade="80"/>
                                    <w:sz w:val="40"/>
                                    <w:szCs w:val="40"/>
                                  </w:rPr>
                                </w:pPr>
                                <w:r w:rsidRPr="007A7F8B">
                                  <w:rPr>
                                    <w:rFonts w:ascii="Museo Cyrl 500" w:hAnsi="Museo Cyrl 500"/>
                                    <w:color w:val="1F3864" w:themeColor="accent5" w:themeShade="80"/>
                                    <w:sz w:val="40"/>
                                    <w:szCs w:val="40"/>
                                  </w:rPr>
                                  <w:t>2017</w:t>
                                </w:r>
                              </w:p>
                              <w:p w:rsidR="00622B2A" w:rsidRPr="007A7F8B" w:rsidRDefault="00622B2A" w:rsidP="00CA2823">
                                <w:pPr>
                                  <w:jc w:val="center"/>
                                  <w:rPr>
                                    <w:rFonts w:ascii="Museo Cyrl 500" w:hAnsi="Museo Cyrl 500"/>
                                    <w:color w:val="1F3864" w:themeColor="accent5" w:themeShade="80"/>
                                    <w:sz w:val="26"/>
                                    <w:szCs w:val="26"/>
                                  </w:rPr>
                                </w:pPr>
                                <w:r w:rsidRPr="007A7F8B">
                                  <w:rPr>
                                    <w:rFonts w:ascii="Museo Cyrl 500" w:hAnsi="Museo Cyrl 500"/>
                                    <w:color w:val="1F3864" w:themeColor="accent5" w:themeShade="80"/>
                                    <w:sz w:val="26"/>
                                    <w:szCs w:val="26"/>
                                  </w:rPr>
                                  <w:t>WWW.DOVODI.RU</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6EF4039B" id="_x0000_t202" coordsize="21600,21600" o:spt="202" path="m,l,21600r21600,l21600,xe">
                    <v:stroke joinstyle="miter"/>
                    <v:path gradientshapeok="t" o:connecttype="rect"/>
                  </v:shapetype>
                  <v:shape id="Надпись 2" o:spid="_x0000_s1026" type="#_x0000_t202" style="position:absolute;margin-left:187.5pt;margin-top:741pt;width:186pt;height:77.85pt;z-index:251662336;visibility:visible;mso-wrap-style:square;mso-width-percent:400;mso-height-percent:0;mso-wrap-distance-left:9pt;mso-wrap-distance-top:3.6pt;mso-wrap-distance-right:9pt;mso-wrap-distance-bottom:3.6pt;mso-position-horizontal:absolute;mso-position-horizontal-relative:text;mso-position-vertical:absolute;mso-position-vertical-relative:page;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" strokecolor="#f8f8f8">
                    <v:textbox>
                      <w:txbxContent>
                        <w:p w:rsidR="00622B2A" w:rsidRDefault="00622B2A" w:rsidP="00CA2823">
                          <w:pPr>
                            <w:jc w:val="center"/>
                            <w:rPr>
                              <w:rFonts w:ascii="Museo Cyrl 500" w:hAnsi="Museo Cyrl 500"/>
                              <w:color w:val="1F3864" w:themeColor="accent5" w:themeShade="80"/>
                              <w:sz w:val="40"/>
                              <w:szCs w:val="40"/>
                            </w:rPr>
                          </w:pPr>
                          <w:r w:rsidRPr="007A7F8B">
                            <w:rPr>
                              <w:rFonts w:ascii="Museo Cyrl 500" w:hAnsi="Museo Cyrl 500"/>
                              <w:color w:val="1F3864" w:themeColor="accent5" w:themeShade="80"/>
                              <w:sz w:val="40"/>
                              <w:szCs w:val="40"/>
                            </w:rPr>
                            <w:t>2017</w:t>
                          </w:r>
                        </w:p>
                        <w:p w:rsidR="00622B2A" w:rsidRPr="007A7F8B" w:rsidRDefault="00622B2A" w:rsidP="00CA2823">
                          <w:pPr>
                            <w:jc w:val="center"/>
                            <w:rPr>
                              <w:rFonts w:ascii="Museo Cyrl 500" w:hAnsi="Museo Cyrl 500"/>
                              <w:color w:val="1F3864" w:themeColor="accent5" w:themeShade="80"/>
                              <w:sz w:val="26"/>
                              <w:szCs w:val="26"/>
                            </w:rPr>
                          </w:pPr>
                          <w:r w:rsidRPr="007A7F8B">
                            <w:rPr>
                              <w:rFonts w:ascii="Museo Cyrl 500" w:hAnsi="Museo Cyrl 500"/>
                              <w:color w:val="1F3864" w:themeColor="accent5" w:themeShade="80"/>
                              <w:sz w:val="26"/>
                              <w:szCs w:val="26"/>
                            </w:rPr>
                            <w:t>WWW.DOVODI.RU</w:t>
                          </w:r>
                        </w:p>
                      </w:txbxContent>
                    </v:textbox>
                    <w10:wrap type="square" anchory="page"/>
                  </v:shape>
                </w:pict>
              </mc:Fallback>
            </mc:AlternateContent>
          </w:r>
          <w:r w:rsidRPr="00225FCC">
            <w:rPr>
              <w:noProof/>
              <w:lang w:val="en-US"/>
            </w:rPr>
            <mc:AlternateContent>
              <mc:Choice Requires="wps">
                <w:drawing>
                  <wp:anchor distT="45720" distB="45720" distL="114300" distR="114300" simplePos="0" relativeHeight="251661312" behindDoc="0" locked="0" layoutInCell="1" allowOverlap="1" wp14:anchorId="5953D918" wp14:editId="00BC4D7B">
                    <wp:simplePos x="0" y="0"/>
                    <wp:positionH relativeFrom="column">
                      <wp:posOffset>1565275</wp:posOffset>
                    </wp:positionH>
                    <wp:positionV relativeFrom="paragraph">
                      <wp:posOffset>3142615</wp:posOffset>
                    </wp:positionV>
                    <wp:extent cx="4781550" cy="1685925"/>
                    <wp:effectExtent l="0" t="0" r="19050" b="28575"/>
                    <wp:wrapSquare wrapText="bothSides"/>
                    <wp:docPr id="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0" cy="1685925"/>
                            </a:xfrm>
                            <a:prstGeom prst="rect">
                              <a:avLst/>
                            </a:prstGeom>
                            <a:solidFill>
                              <a:srgbClr val="FFFFFF"/>
                            </a:solidFill>
                            <a:ln w="9525">
                              <a:solidFill>
                                <a:srgbClr val="F8F8F8"/>
                              </a:solidFill>
                              <a:miter lim="800000"/>
                              <a:headEnd/>
                              <a:tailEnd/>
                            </a:ln>
                          </wps:spPr>
                          <wps:txbx>
                            <w:txbxContent>
                              <w:p w:rsidR="00622B2A" w:rsidRPr="007A7F8B" w:rsidRDefault="00622B2A" w:rsidP="00CA2823">
                                <w:pPr>
                                  <w:jc w:val="right"/>
                                  <w:rPr>
                                    <w:rFonts w:ascii="Visby CF" w:hAnsi="Visby CF" w:cs="Open Sans"/>
                                    <w:b/>
                                    <w:bCs/>
                                    <w:color w:val="1F3864" w:themeColor="accent5" w:themeShade="80"/>
                                    <w:sz w:val="32"/>
                                    <w:szCs w:val="32"/>
                                  </w:rPr>
                                </w:pPr>
                                <w:r>
                                  <w:rPr>
                                    <w:rFonts w:ascii="Visby CF" w:hAnsi="Visby CF" w:cs="Open Sans"/>
                                    <w:b/>
                                    <w:bCs/>
                                    <w:color w:val="1F3864" w:themeColor="accent5" w:themeShade="80"/>
                                    <w:sz w:val="32"/>
                                    <w:szCs w:val="32"/>
                                  </w:rPr>
                                  <w:t>СПОДВИЖНИКИ ПРОРОКА (С), КОТОРЫЕ НЕ ПРИЗНАВАЛИ ЛЕГИТИМНОСТЬ ВЛАСТИ АБУ БАКРА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53D918" id="_x0000_s1027" type="#_x0000_t202" style="position:absolute;margin-left:123.25pt;margin-top:247.45pt;width:376.5pt;height:132.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" strokecolor="#f8f8f8">
                    <v:textbox>
                      <w:txbxContent>
                        <w:p w:rsidR="00622B2A" w:rsidRPr="007A7F8B" w:rsidRDefault="00622B2A" w:rsidP="00CA2823">
                          <w:pPr>
                            <w:jc w:val="right"/>
                            <w:rPr>
                              <w:rFonts w:ascii="Visby CF" w:hAnsi="Visby CF" w:cs="Open Sans"/>
                              <w:b/>
                              <w:bCs/>
                              <w:color w:val="1F3864" w:themeColor="accent5" w:themeShade="80"/>
                              <w:sz w:val="32"/>
                              <w:szCs w:val="32"/>
                            </w:rPr>
                          </w:pPr>
                          <w:r>
                            <w:rPr>
                              <w:rFonts w:ascii="Visby CF" w:hAnsi="Visby CF" w:cs="Open Sans"/>
                              <w:b/>
                              <w:bCs/>
                              <w:color w:val="1F3864" w:themeColor="accent5" w:themeShade="80"/>
                              <w:sz w:val="32"/>
                              <w:szCs w:val="32"/>
                            </w:rPr>
                            <w:t>СПОДВИЖНИКИ ПРОРОКА (С), КОТОРЫЕ НЕ ПРИЗНАВАЛИ ЛЕГИТИМНОСТЬ ВЛАСТИ АБУ БАКРА</w:t>
                          </w:r>
                        </w:p>
                      </w:txbxContent>
                    </v:textbox>
                    <w10:wrap type="square"/>
                  </v:shape>
                </w:pict>
              </mc:Fallback>
            </mc:AlternateContent>
          </w:r>
          <w:r>
            <w:rPr>
              <w:noProof/>
              <w:lang w:val="en-US"/>
            </w:rPr>
            <w:drawing>
              <wp:anchor distT="0" distB="0" distL="114300" distR="114300" simplePos="0" relativeHeight="251660288" behindDoc="0" locked="0" layoutInCell="1" allowOverlap="1" wp14:anchorId="52F52067" wp14:editId="20E8FC84">
                <wp:simplePos x="0" y="0"/>
                <wp:positionH relativeFrom="column">
                  <wp:posOffset>-1061085</wp:posOffset>
                </wp:positionH>
                <wp:positionV relativeFrom="page">
                  <wp:posOffset>0</wp:posOffset>
                </wp:positionV>
                <wp:extent cx="2228850" cy="10687050"/>
                <wp:effectExtent l="0" t="0" r="0" b="0"/>
                <wp:wrapTopAndBottom/>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476-[преобразованный].png"/>
                        <pic:cNvPicPr/>
                      </pic:nvPicPr>
                      <pic:blipFill rotWithShape="1">
                        <a:blip r:embed="rId10">
                          <a:extLst>
                            <a:ext uri="{28A0092B-C50C-407E-A947-70E740481C1C}">
                              <a14:useLocalDpi xmlns:a14="http://schemas.microsoft.com/office/drawing/2010/main" val="0"/>
                            </a:ext>
                          </a:extLst>
                        </a:blip>
                        <a:srcRect l="39782" r="34782"/>
                        <a:stretch/>
                      </pic:blipFill>
                      <pic:spPr bwMode="auto">
                        <a:xfrm>
                          <a:off x="0" y="0"/>
                          <a:ext cx="2228850" cy="10687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dtContent>
    </w:sdt>
    <w:p w:rsidR="00EC0464" w:rsidRPr="00EC0464" w:rsidRDefault="00EC0464" w:rsidP="00EC0464">
      <w:pPr>
        <w:jc w:val="center"/>
        <w:rPr>
          <w:rStyle w:val="af0"/>
          <w:rFonts w:ascii="Open Sans" w:hAnsi="Open Sans" w:cs="Open Sans"/>
        </w:rPr>
      </w:pPr>
      <w:r w:rsidRPr="00EC0464">
        <w:rPr>
          <w:rFonts w:ascii="Open Sans" w:hAnsi="Open Sans" w:cs="Open Sans"/>
          <w:b/>
          <w:bCs/>
          <w:sz w:val="32"/>
          <w:szCs w:val="32"/>
        </w:rPr>
        <w:lastRenderedPageBreak/>
        <w:t>Содержание</w:t>
      </w:r>
    </w:p>
    <w:p w:rsidR="00EC0464" w:rsidRDefault="00EC0464">
      <w:pPr>
        <w:pStyle w:val="3"/>
        <w:tabs>
          <w:tab w:val="right" w:leader="dot" w:pos="9345"/>
        </w:tabs>
        <w:rPr>
          <w:rFonts w:eastAsiaTheme="minorEastAsia"/>
          <w:noProof/>
          <w:lang w:val="en-US"/>
        </w:rPr>
      </w:pPr>
      <w:r>
        <w:rPr>
          <w:rFonts w:ascii="Open Sans" w:hAnsi="Open Sans" w:cs="Open Sans"/>
          <w:b/>
          <w:sz w:val="32"/>
          <w:szCs w:val="32"/>
        </w:rPr>
        <w:fldChar w:fldCharType="begin"/>
      </w:r>
      <w:r>
        <w:rPr>
          <w:rFonts w:ascii="Open Sans" w:hAnsi="Open Sans" w:cs="Open Sans"/>
          <w:b/>
          <w:sz w:val="32"/>
          <w:szCs w:val="32"/>
        </w:rPr>
        <w:instrText xml:space="preserve"> TOC \o "1-4" \h \z \u </w:instrText>
      </w:r>
      <w:r>
        <w:rPr>
          <w:rFonts w:ascii="Open Sans" w:hAnsi="Open Sans" w:cs="Open Sans"/>
          <w:b/>
          <w:sz w:val="32"/>
          <w:szCs w:val="32"/>
        </w:rPr>
        <w:fldChar w:fldCharType="separate"/>
      </w:r>
      <w:hyperlink w:anchor="_Toc500761906" w:history="1">
        <w:r w:rsidRPr="00203904">
          <w:rPr>
            <w:rStyle w:val="a4"/>
            <w:rFonts w:ascii="Open Sans" w:hAnsi="Open Sans" w:cs="Open Sans"/>
            <w:b/>
            <w:noProof/>
          </w:rPr>
          <w:t>Вступление</w:t>
        </w:r>
        <w:r>
          <w:rPr>
            <w:noProof/>
            <w:webHidden/>
          </w:rPr>
          <w:tab/>
        </w:r>
        <w:r>
          <w:rPr>
            <w:noProof/>
            <w:webHidden/>
          </w:rPr>
          <w:fldChar w:fldCharType="begin"/>
        </w:r>
        <w:r>
          <w:rPr>
            <w:noProof/>
            <w:webHidden/>
          </w:rPr>
          <w:instrText xml:space="preserve"> PAGEREF _Toc500761906 \h </w:instrText>
        </w:r>
        <w:r>
          <w:rPr>
            <w:noProof/>
            <w:webHidden/>
          </w:rPr>
        </w:r>
        <w:r>
          <w:rPr>
            <w:noProof/>
            <w:webHidden/>
          </w:rPr>
          <w:fldChar w:fldCharType="separate"/>
        </w:r>
        <w:r w:rsidR="00622B2A">
          <w:rPr>
            <w:noProof/>
            <w:webHidden/>
          </w:rPr>
          <w:t>4</w:t>
        </w:r>
        <w:r>
          <w:rPr>
            <w:noProof/>
            <w:webHidden/>
          </w:rPr>
          <w:fldChar w:fldCharType="end"/>
        </w:r>
      </w:hyperlink>
    </w:p>
    <w:p w:rsidR="00EC0464" w:rsidRDefault="002B1583">
      <w:pPr>
        <w:pStyle w:val="3"/>
        <w:tabs>
          <w:tab w:val="left" w:pos="880"/>
          <w:tab w:val="right" w:leader="dot" w:pos="9345"/>
        </w:tabs>
        <w:rPr>
          <w:rFonts w:eastAsiaTheme="minorEastAsia"/>
          <w:noProof/>
          <w:lang w:val="en-US"/>
        </w:rPr>
      </w:pPr>
      <w:hyperlink w:anchor="_Toc500761907" w:history="1">
        <w:r w:rsidR="00EC0464" w:rsidRPr="00203904">
          <w:rPr>
            <w:rStyle w:val="a4"/>
            <w:rFonts w:ascii="Open Sans" w:hAnsi="Open Sans" w:cs="Times New Roman"/>
            <w:b/>
            <w:bCs/>
            <w:noProof/>
          </w:rPr>
          <w:t>1.</w:t>
        </w:r>
        <w:r w:rsidR="00EC0464">
          <w:rPr>
            <w:rFonts w:eastAsiaTheme="minorEastAsia"/>
            <w:noProof/>
            <w:lang w:val="en-US"/>
          </w:rPr>
          <w:tab/>
        </w:r>
        <w:r w:rsidR="00EC0464" w:rsidRPr="00203904">
          <w:rPr>
            <w:rStyle w:val="a4"/>
            <w:rFonts w:ascii="Open Sans" w:hAnsi="Open Sans" w:cs="Open Sans"/>
            <w:b/>
            <w:bCs/>
            <w:noProof/>
          </w:rPr>
          <w:t>Ибн Таймийя: Кто сказал, что единогласие собрания обуславливает имамат?</w:t>
        </w:r>
        <w:r w:rsidR="00EC0464">
          <w:rPr>
            <w:noProof/>
            <w:webHidden/>
          </w:rPr>
          <w:tab/>
        </w:r>
        <w:r w:rsidR="00EC0464">
          <w:rPr>
            <w:noProof/>
            <w:webHidden/>
          </w:rPr>
          <w:fldChar w:fldCharType="begin"/>
        </w:r>
        <w:r w:rsidR="00EC0464">
          <w:rPr>
            <w:noProof/>
            <w:webHidden/>
          </w:rPr>
          <w:instrText xml:space="preserve"> PAGEREF _Toc500761907 \h </w:instrText>
        </w:r>
        <w:r w:rsidR="00EC0464">
          <w:rPr>
            <w:noProof/>
            <w:webHidden/>
          </w:rPr>
        </w:r>
        <w:r w:rsidR="00EC0464">
          <w:rPr>
            <w:noProof/>
            <w:webHidden/>
          </w:rPr>
          <w:fldChar w:fldCharType="separate"/>
        </w:r>
        <w:r w:rsidR="00622B2A">
          <w:rPr>
            <w:noProof/>
            <w:webHidden/>
          </w:rPr>
          <w:t>7</w:t>
        </w:r>
        <w:r w:rsidR="00EC0464">
          <w:rPr>
            <w:noProof/>
            <w:webHidden/>
          </w:rPr>
          <w:fldChar w:fldCharType="end"/>
        </w:r>
      </w:hyperlink>
    </w:p>
    <w:p w:rsidR="00EC0464" w:rsidRDefault="002B1583">
      <w:pPr>
        <w:pStyle w:val="3"/>
        <w:tabs>
          <w:tab w:val="left" w:pos="880"/>
          <w:tab w:val="right" w:leader="dot" w:pos="9345"/>
        </w:tabs>
        <w:rPr>
          <w:rFonts w:eastAsiaTheme="minorEastAsia"/>
          <w:noProof/>
          <w:lang w:val="en-US"/>
        </w:rPr>
      </w:pPr>
      <w:hyperlink w:anchor="_Toc500761908" w:history="1">
        <w:r w:rsidR="00EC0464" w:rsidRPr="00203904">
          <w:rPr>
            <w:rStyle w:val="a4"/>
            <w:rFonts w:ascii="Open Sans" w:hAnsi="Open Sans" w:cs="Times New Roman"/>
            <w:b/>
            <w:bCs/>
            <w:noProof/>
          </w:rPr>
          <w:t>2.</w:t>
        </w:r>
        <w:r w:rsidR="00EC0464">
          <w:rPr>
            <w:rFonts w:eastAsiaTheme="minorEastAsia"/>
            <w:noProof/>
            <w:lang w:val="en-US"/>
          </w:rPr>
          <w:tab/>
        </w:r>
        <w:r w:rsidR="00EC0464" w:rsidRPr="00203904">
          <w:rPr>
            <w:rStyle w:val="a4"/>
            <w:rFonts w:ascii="Open Sans" w:hAnsi="Open Sans" w:cs="Open Sans"/>
            <w:b/>
            <w:bCs/>
            <w:noProof/>
          </w:rPr>
          <w:t>Суннитские ученые: при назначении Абу Бакра единогласия элиты достигнуто не было</w:t>
        </w:r>
        <w:r w:rsidR="00EC0464">
          <w:rPr>
            <w:noProof/>
            <w:webHidden/>
          </w:rPr>
          <w:tab/>
        </w:r>
        <w:r w:rsidR="00EC0464">
          <w:rPr>
            <w:noProof/>
            <w:webHidden/>
          </w:rPr>
          <w:fldChar w:fldCharType="begin"/>
        </w:r>
        <w:r w:rsidR="00EC0464">
          <w:rPr>
            <w:noProof/>
            <w:webHidden/>
          </w:rPr>
          <w:instrText xml:space="preserve"> PAGEREF _Toc500761908 \h </w:instrText>
        </w:r>
        <w:r w:rsidR="00EC0464">
          <w:rPr>
            <w:noProof/>
            <w:webHidden/>
          </w:rPr>
        </w:r>
        <w:r w:rsidR="00EC0464">
          <w:rPr>
            <w:noProof/>
            <w:webHidden/>
          </w:rPr>
          <w:fldChar w:fldCharType="separate"/>
        </w:r>
        <w:r w:rsidR="00622B2A">
          <w:rPr>
            <w:noProof/>
            <w:webHidden/>
          </w:rPr>
          <w:t>8</w:t>
        </w:r>
        <w:r w:rsidR="00EC0464">
          <w:rPr>
            <w:noProof/>
            <w:webHidden/>
          </w:rPr>
          <w:fldChar w:fldCharType="end"/>
        </w:r>
      </w:hyperlink>
    </w:p>
    <w:p w:rsidR="00EC0464" w:rsidRDefault="002B1583">
      <w:pPr>
        <w:pStyle w:val="4"/>
        <w:tabs>
          <w:tab w:val="right" w:leader="dot" w:pos="9345"/>
        </w:tabs>
        <w:rPr>
          <w:rFonts w:eastAsiaTheme="minorEastAsia"/>
          <w:noProof/>
          <w:lang w:val="en-US"/>
        </w:rPr>
      </w:pPr>
      <w:hyperlink w:anchor="_Toc500761909" w:history="1">
        <w:r w:rsidR="00EC0464" w:rsidRPr="00203904">
          <w:rPr>
            <w:rStyle w:val="a4"/>
            <w:rFonts w:ascii="Open Sans" w:hAnsi="Open Sans" w:cs="Open Sans"/>
            <w:noProof/>
          </w:rPr>
          <w:t xml:space="preserve">А, Б) </w:t>
        </w:r>
        <w:r w:rsidR="00EC0464" w:rsidRPr="00203904">
          <w:rPr>
            <w:rStyle w:val="a4"/>
            <w:rFonts w:ascii="Open Sans" w:hAnsi="Open Sans" w:cs="Open Sans"/>
            <w:b/>
            <w:bCs/>
            <w:noProof/>
          </w:rPr>
          <w:t>Мнение Маварди и Абу Я’ла Ханбали</w:t>
        </w:r>
        <w:r w:rsidR="00EC0464">
          <w:rPr>
            <w:noProof/>
            <w:webHidden/>
          </w:rPr>
          <w:tab/>
        </w:r>
        <w:r w:rsidR="00EC0464">
          <w:rPr>
            <w:noProof/>
            <w:webHidden/>
          </w:rPr>
          <w:fldChar w:fldCharType="begin"/>
        </w:r>
        <w:r w:rsidR="00EC0464">
          <w:rPr>
            <w:noProof/>
            <w:webHidden/>
          </w:rPr>
          <w:instrText xml:space="preserve"> PAGEREF _Toc500761909 \h </w:instrText>
        </w:r>
        <w:r w:rsidR="00EC0464">
          <w:rPr>
            <w:noProof/>
            <w:webHidden/>
          </w:rPr>
        </w:r>
        <w:r w:rsidR="00EC0464">
          <w:rPr>
            <w:noProof/>
            <w:webHidden/>
          </w:rPr>
          <w:fldChar w:fldCharType="separate"/>
        </w:r>
        <w:r w:rsidR="00622B2A">
          <w:rPr>
            <w:noProof/>
            <w:webHidden/>
          </w:rPr>
          <w:t>8</w:t>
        </w:r>
        <w:r w:rsidR="00EC0464">
          <w:rPr>
            <w:noProof/>
            <w:webHidden/>
          </w:rPr>
          <w:fldChar w:fldCharType="end"/>
        </w:r>
      </w:hyperlink>
    </w:p>
    <w:p w:rsidR="00EC0464" w:rsidRDefault="002B1583">
      <w:pPr>
        <w:pStyle w:val="4"/>
        <w:tabs>
          <w:tab w:val="right" w:leader="dot" w:pos="9345"/>
        </w:tabs>
        <w:rPr>
          <w:rFonts w:eastAsiaTheme="minorEastAsia"/>
          <w:noProof/>
          <w:lang w:val="en-US"/>
        </w:rPr>
      </w:pPr>
      <w:hyperlink w:anchor="_Toc500761910" w:history="1">
        <w:r w:rsidR="00EC0464" w:rsidRPr="00203904">
          <w:rPr>
            <w:rStyle w:val="a4"/>
            <w:rFonts w:ascii="Open Sans" w:hAnsi="Open Sans" w:cs="Open Sans"/>
            <w:noProof/>
          </w:rPr>
          <w:t xml:space="preserve">В) </w:t>
        </w:r>
        <w:r w:rsidR="00EC0464" w:rsidRPr="00203904">
          <w:rPr>
            <w:rStyle w:val="a4"/>
            <w:rFonts w:ascii="Open Sans" w:hAnsi="Open Sans" w:cs="Open Sans"/>
            <w:b/>
            <w:bCs/>
            <w:noProof/>
          </w:rPr>
          <w:t>Куртуби считает, что халифат Абу Бакра приобрел законную силу присягой одного человека</w:t>
        </w:r>
        <w:r w:rsidR="00EC0464">
          <w:rPr>
            <w:noProof/>
            <w:webHidden/>
          </w:rPr>
          <w:tab/>
        </w:r>
        <w:r w:rsidR="00EC0464">
          <w:rPr>
            <w:noProof/>
            <w:webHidden/>
          </w:rPr>
          <w:fldChar w:fldCharType="begin"/>
        </w:r>
        <w:r w:rsidR="00EC0464">
          <w:rPr>
            <w:noProof/>
            <w:webHidden/>
          </w:rPr>
          <w:instrText xml:space="preserve"> PAGEREF _Toc500761910 \h </w:instrText>
        </w:r>
        <w:r w:rsidR="00EC0464">
          <w:rPr>
            <w:noProof/>
            <w:webHidden/>
          </w:rPr>
        </w:r>
        <w:r w:rsidR="00EC0464">
          <w:rPr>
            <w:noProof/>
            <w:webHidden/>
          </w:rPr>
          <w:fldChar w:fldCharType="separate"/>
        </w:r>
        <w:r w:rsidR="00622B2A">
          <w:rPr>
            <w:noProof/>
            <w:webHidden/>
          </w:rPr>
          <w:t>10</w:t>
        </w:r>
        <w:r w:rsidR="00EC0464">
          <w:rPr>
            <w:noProof/>
            <w:webHidden/>
          </w:rPr>
          <w:fldChar w:fldCharType="end"/>
        </w:r>
      </w:hyperlink>
    </w:p>
    <w:p w:rsidR="00EC0464" w:rsidRDefault="002B1583">
      <w:pPr>
        <w:pStyle w:val="4"/>
        <w:tabs>
          <w:tab w:val="right" w:leader="dot" w:pos="9345"/>
        </w:tabs>
        <w:rPr>
          <w:rFonts w:eastAsiaTheme="minorEastAsia"/>
          <w:noProof/>
          <w:lang w:val="en-US"/>
        </w:rPr>
      </w:pPr>
      <w:hyperlink w:anchor="_Toc500761911" w:history="1">
        <w:r w:rsidR="00EC0464" w:rsidRPr="00203904">
          <w:rPr>
            <w:rStyle w:val="a4"/>
            <w:rFonts w:ascii="Open Sans" w:hAnsi="Open Sans" w:cs="Open Sans"/>
            <w:noProof/>
          </w:rPr>
          <w:t xml:space="preserve">Г) </w:t>
        </w:r>
        <w:r w:rsidR="00EC0464" w:rsidRPr="00203904">
          <w:rPr>
            <w:rStyle w:val="a4"/>
            <w:rFonts w:ascii="Open Sans" w:hAnsi="Open Sans" w:cs="Open Sans"/>
            <w:b/>
            <w:bCs/>
            <w:noProof/>
          </w:rPr>
          <w:t>Джувейни также считает, что присяга одного человека из элиты - подтверждение легитимности власти</w:t>
        </w:r>
        <w:r w:rsidR="00EC0464">
          <w:rPr>
            <w:noProof/>
            <w:webHidden/>
          </w:rPr>
          <w:tab/>
        </w:r>
        <w:r w:rsidR="00EC0464">
          <w:rPr>
            <w:noProof/>
            <w:webHidden/>
          </w:rPr>
          <w:fldChar w:fldCharType="begin"/>
        </w:r>
        <w:r w:rsidR="00EC0464">
          <w:rPr>
            <w:noProof/>
            <w:webHidden/>
          </w:rPr>
          <w:instrText xml:space="preserve"> PAGEREF _Toc500761911 \h </w:instrText>
        </w:r>
        <w:r w:rsidR="00EC0464">
          <w:rPr>
            <w:noProof/>
            <w:webHidden/>
          </w:rPr>
        </w:r>
        <w:r w:rsidR="00EC0464">
          <w:rPr>
            <w:noProof/>
            <w:webHidden/>
          </w:rPr>
          <w:fldChar w:fldCharType="separate"/>
        </w:r>
        <w:r w:rsidR="00622B2A">
          <w:rPr>
            <w:noProof/>
            <w:webHidden/>
          </w:rPr>
          <w:t>10</w:t>
        </w:r>
        <w:r w:rsidR="00EC0464">
          <w:rPr>
            <w:noProof/>
            <w:webHidden/>
          </w:rPr>
          <w:fldChar w:fldCharType="end"/>
        </w:r>
      </w:hyperlink>
    </w:p>
    <w:p w:rsidR="00EC0464" w:rsidRDefault="002B1583">
      <w:pPr>
        <w:pStyle w:val="4"/>
        <w:tabs>
          <w:tab w:val="right" w:leader="dot" w:pos="9345"/>
        </w:tabs>
        <w:rPr>
          <w:rFonts w:eastAsiaTheme="minorEastAsia"/>
          <w:noProof/>
          <w:lang w:val="en-US"/>
        </w:rPr>
      </w:pPr>
      <w:hyperlink w:anchor="_Toc500761912" w:history="1">
        <w:r w:rsidR="00EC0464" w:rsidRPr="00203904">
          <w:rPr>
            <w:rStyle w:val="a4"/>
            <w:rFonts w:ascii="Open Sans" w:hAnsi="Open Sans" w:cs="Open Sans"/>
            <w:noProof/>
          </w:rPr>
          <w:t xml:space="preserve">Д) </w:t>
        </w:r>
        <w:r w:rsidR="00EC0464" w:rsidRPr="00203904">
          <w:rPr>
            <w:rStyle w:val="a4"/>
            <w:rFonts w:ascii="Open Sans" w:hAnsi="Open Sans" w:cs="Open Sans"/>
            <w:b/>
            <w:bCs/>
            <w:noProof/>
          </w:rPr>
          <w:t>Аздуддин Иджи также считает, что халифат Абу Бакра и Усмана был утвержден присягой всего одного человека</w:t>
        </w:r>
        <w:r w:rsidR="00EC0464">
          <w:rPr>
            <w:noProof/>
            <w:webHidden/>
          </w:rPr>
          <w:tab/>
        </w:r>
        <w:r w:rsidR="00EC0464">
          <w:rPr>
            <w:noProof/>
            <w:webHidden/>
          </w:rPr>
          <w:fldChar w:fldCharType="begin"/>
        </w:r>
        <w:r w:rsidR="00EC0464">
          <w:rPr>
            <w:noProof/>
            <w:webHidden/>
          </w:rPr>
          <w:instrText xml:space="preserve"> PAGEREF _Toc500761912 \h </w:instrText>
        </w:r>
        <w:r w:rsidR="00EC0464">
          <w:rPr>
            <w:noProof/>
            <w:webHidden/>
          </w:rPr>
        </w:r>
        <w:r w:rsidR="00EC0464">
          <w:rPr>
            <w:noProof/>
            <w:webHidden/>
          </w:rPr>
          <w:fldChar w:fldCharType="separate"/>
        </w:r>
        <w:r w:rsidR="00622B2A">
          <w:rPr>
            <w:noProof/>
            <w:webHidden/>
          </w:rPr>
          <w:t>12</w:t>
        </w:r>
        <w:r w:rsidR="00EC0464">
          <w:rPr>
            <w:noProof/>
            <w:webHidden/>
          </w:rPr>
          <w:fldChar w:fldCharType="end"/>
        </w:r>
      </w:hyperlink>
    </w:p>
    <w:p w:rsidR="00EC0464" w:rsidRDefault="002B1583">
      <w:pPr>
        <w:pStyle w:val="4"/>
        <w:tabs>
          <w:tab w:val="right" w:leader="dot" w:pos="9345"/>
        </w:tabs>
        <w:rPr>
          <w:rFonts w:eastAsiaTheme="minorEastAsia"/>
          <w:noProof/>
          <w:lang w:val="en-US"/>
        </w:rPr>
      </w:pPr>
      <w:hyperlink w:anchor="_Toc500761913" w:history="1">
        <w:r w:rsidR="00EC0464" w:rsidRPr="00203904">
          <w:rPr>
            <w:rStyle w:val="a4"/>
            <w:rFonts w:ascii="Open Sans" w:hAnsi="Open Sans" w:cs="Open Sans"/>
            <w:b/>
            <w:bCs/>
            <w:noProof/>
          </w:rPr>
          <w:t>Вывод</w:t>
        </w:r>
        <w:r w:rsidR="00EC0464">
          <w:rPr>
            <w:noProof/>
            <w:webHidden/>
          </w:rPr>
          <w:tab/>
        </w:r>
        <w:r w:rsidR="00EC0464">
          <w:rPr>
            <w:noProof/>
            <w:webHidden/>
          </w:rPr>
          <w:fldChar w:fldCharType="begin"/>
        </w:r>
        <w:r w:rsidR="00EC0464">
          <w:rPr>
            <w:noProof/>
            <w:webHidden/>
          </w:rPr>
          <w:instrText xml:space="preserve"> PAGEREF _Toc500761913 \h </w:instrText>
        </w:r>
        <w:r w:rsidR="00EC0464">
          <w:rPr>
            <w:noProof/>
            <w:webHidden/>
          </w:rPr>
        </w:r>
        <w:r w:rsidR="00EC0464">
          <w:rPr>
            <w:noProof/>
            <w:webHidden/>
          </w:rPr>
          <w:fldChar w:fldCharType="separate"/>
        </w:r>
        <w:r w:rsidR="00622B2A">
          <w:rPr>
            <w:noProof/>
            <w:webHidden/>
          </w:rPr>
          <w:t>13</w:t>
        </w:r>
        <w:r w:rsidR="00EC0464">
          <w:rPr>
            <w:noProof/>
            <w:webHidden/>
          </w:rPr>
          <w:fldChar w:fldCharType="end"/>
        </w:r>
      </w:hyperlink>
    </w:p>
    <w:p w:rsidR="00EC0464" w:rsidRDefault="002B1583">
      <w:pPr>
        <w:pStyle w:val="3"/>
        <w:tabs>
          <w:tab w:val="left" w:pos="880"/>
          <w:tab w:val="right" w:leader="dot" w:pos="9345"/>
        </w:tabs>
        <w:rPr>
          <w:rFonts w:eastAsiaTheme="minorEastAsia"/>
          <w:noProof/>
          <w:lang w:val="en-US"/>
        </w:rPr>
      </w:pPr>
      <w:hyperlink w:anchor="_Toc500761914" w:history="1">
        <w:r w:rsidR="00EC0464" w:rsidRPr="00203904">
          <w:rPr>
            <w:rStyle w:val="a4"/>
            <w:rFonts w:ascii="Open Sans" w:hAnsi="Open Sans" w:cs="Times New Roman"/>
            <w:noProof/>
          </w:rPr>
          <w:t>3.</w:t>
        </w:r>
        <w:r w:rsidR="00EC0464">
          <w:rPr>
            <w:rFonts w:eastAsiaTheme="minorEastAsia"/>
            <w:noProof/>
            <w:lang w:val="en-US"/>
          </w:rPr>
          <w:tab/>
        </w:r>
        <w:r w:rsidR="00EC0464" w:rsidRPr="00203904">
          <w:rPr>
            <w:rStyle w:val="a4"/>
            <w:rFonts w:ascii="Open Sans" w:hAnsi="Open Sans" w:cs="Open Sans"/>
            <w:b/>
            <w:bCs/>
            <w:noProof/>
          </w:rPr>
          <w:t>Кандидатура Абу Бакра не поддерживалась многими из элиты исламского общества</w:t>
        </w:r>
        <w:r w:rsidR="00EC0464" w:rsidRPr="00203904">
          <w:rPr>
            <w:rStyle w:val="a4"/>
            <w:rFonts w:ascii="Open Sans" w:hAnsi="Open Sans" w:cs="Open Sans"/>
            <w:noProof/>
          </w:rPr>
          <w:t>.</w:t>
        </w:r>
        <w:r w:rsidR="00EC0464">
          <w:rPr>
            <w:noProof/>
            <w:webHidden/>
          </w:rPr>
          <w:tab/>
        </w:r>
        <w:r w:rsidR="00EC0464">
          <w:rPr>
            <w:noProof/>
            <w:webHidden/>
          </w:rPr>
          <w:fldChar w:fldCharType="begin"/>
        </w:r>
        <w:r w:rsidR="00EC0464">
          <w:rPr>
            <w:noProof/>
            <w:webHidden/>
          </w:rPr>
          <w:instrText xml:space="preserve"> PAGEREF _Toc500761914 \h </w:instrText>
        </w:r>
        <w:r w:rsidR="00EC0464">
          <w:rPr>
            <w:noProof/>
            <w:webHidden/>
          </w:rPr>
        </w:r>
        <w:r w:rsidR="00EC0464">
          <w:rPr>
            <w:noProof/>
            <w:webHidden/>
          </w:rPr>
          <w:fldChar w:fldCharType="separate"/>
        </w:r>
        <w:r w:rsidR="00622B2A">
          <w:rPr>
            <w:noProof/>
            <w:webHidden/>
          </w:rPr>
          <w:t>13</w:t>
        </w:r>
        <w:r w:rsidR="00EC0464">
          <w:rPr>
            <w:noProof/>
            <w:webHidden/>
          </w:rPr>
          <w:fldChar w:fldCharType="end"/>
        </w:r>
      </w:hyperlink>
    </w:p>
    <w:p w:rsidR="00EC0464" w:rsidRDefault="002B1583">
      <w:pPr>
        <w:pStyle w:val="4"/>
        <w:tabs>
          <w:tab w:val="left" w:pos="1100"/>
          <w:tab w:val="right" w:leader="dot" w:pos="9345"/>
        </w:tabs>
        <w:rPr>
          <w:rFonts w:eastAsiaTheme="minorEastAsia"/>
          <w:noProof/>
          <w:lang w:val="en-US"/>
        </w:rPr>
      </w:pPr>
      <w:hyperlink w:anchor="_Toc500761915" w:history="1">
        <w:r w:rsidR="00EC0464" w:rsidRPr="00203904">
          <w:rPr>
            <w:rStyle w:val="a4"/>
            <w:rFonts w:ascii="Open Sans" w:hAnsi="Open Sans" w:cs="Times New Roman"/>
            <w:b/>
            <w:bCs/>
            <w:noProof/>
          </w:rPr>
          <w:t>1.</w:t>
        </w:r>
        <w:r w:rsidR="00EC0464">
          <w:rPr>
            <w:rFonts w:eastAsiaTheme="minorEastAsia"/>
            <w:noProof/>
            <w:lang w:val="en-US"/>
          </w:rPr>
          <w:tab/>
        </w:r>
        <w:r w:rsidR="00EC0464" w:rsidRPr="00203904">
          <w:rPr>
            <w:rStyle w:val="a4"/>
            <w:rFonts w:ascii="Open Sans" w:hAnsi="Open Sans" w:cs="Open Sans"/>
            <w:b/>
            <w:bCs/>
            <w:noProof/>
          </w:rPr>
          <w:t>Фатима Захра (мир ей!</w:t>
        </w:r>
        <w:r w:rsidR="008E7E3D">
          <w:rPr>
            <w:rStyle w:val="a4"/>
            <w:rFonts w:ascii="Open Sans" w:hAnsi="Open Sans" w:cs="Open Sans"/>
            <w:b/>
            <w:bCs/>
            <w:noProof/>
            <w:lang w:val="en-US"/>
          </w:rPr>
          <w:t>)</w:t>
        </w:r>
        <w:r w:rsidR="00EC0464" w:rsidRPr="00203904">
          <w:rPr>
            <w:rStyle w:val="a4"/>
            <w:rFonts w:ascii="Open Sans" w:hAnsi="Open Sans" w:cs="Open Sans"/>
            <w:b/>
            <w:bCs/>
            <w:noProof/>
          </w:rPr>
          <w:t xml:space="preserve"> не присягнула Абу Бакру.</w:t>
        </w:r>
        <w:r w:rsidR="00EC0464">
          <w:rPr>
            <w:noProof/>
            <w:webHidden/>
          </w:rPr>
          <w:tab/>
        </w:r>
        <w:r w:rsidR="00EC0464">
          <w:rPr>
            <w:noProof/>
            <w:webHidden/>
          </w:rPr>
          <w:fldChar w:fldCharType="begin"/>
        </w:r>
        <w:r w:rsidR="00EC0464">
          <w:rPr>
            <w:noProof/>
            <w:webHidden/>
          </w:rPr>
          <w:instrText xml:space="preserve"> PAGEREF _Toc500761915 \h </w:instrText>
        </w:r>
        <w:r w:rsidR="00EC0464">
          <w:rPr>
            <w:noProof/>
            <w:webHidden/>
          </w:rPr>
        </w:r>
        <w:r w:rsidR="00EC0464">
          <w:rPr>
            <w:noProof/>
            <w:webHidden/>
          </w:rPr>
          <w:fldChar w:fldCharType="separate"/>
        </w:r>
        <w:r w:rsidR="00622B2A">
          <w:rPr>
            <w:noProof/>
            <w:webHidden/>
          </w:rPr>
          <w:t>13</w:t>
        </w:r>
        <w:r w:rsidR="00EC0464">
          <w:rPr>
            <w:noProof/>
            <w:webHidden/>
          </w:rPr>
          <w:fldChar w:fldCharType="end"/>
        </w:r>
      </w:hyperlink>
    </w:p>
    <w:p w:rsidR="00EC0464" w:rsidRDefault="002B1583">
      <w:pPr>
        <w:pStyle w:val="4"/>
        <w:tabs>
          <w:tab w:val="right" w:leader="dot" w:pos="9345"/>
        </w:tabs>
        <w:rPr>
          <w:rFonts w:eastAsiaTheme="minorEastAsia"/>
          <w:noProof/>
          <w:lang w:val="en-US"/>
        </w:rPr>
      </w:pPr>
      <w:hyperlink w:anchor="_Toc500761916" w:history="1">
        <w:r w:rsidR="00EC0464" w:rsidRPr="00203904">
          <w:rPr>
            <w:rStyle w:val="a4"/>
            <w:rFonts w:ascii="Open Sans" w:hAnsi="Open Sans" w:cs="Open Sans"/>
            <w:b/>
            <w:noProof/>
          </w:rPr>
          <w:t>2. Повелитель правоверных Али ибн Аби Талиб (мир ему!)</w:t>
        </w:r>
        <w:r w:rsidR="00EC0464">
          <w:rPr>
            <w:noProof/>
            <w:webHidden/>
          </w:rPr>
          <w:tab/>
        </w:r>
        <w:r w:rsidR="00EC0464">
          <w:rPr>
            <w:noProof/>
            <w:webHidden/>
          </w:rPr>
          <w:fldChar w:fldCharType="begin"/>
        </w:r>
        <w:r w:rsidR="00EC0464">
          <w:rPr>
            <w:noProof/>
            <w:webHidden/>
          </w:rPr>
          <w:instrText xml:space="preserve"> PAGEREF _Toc500761916 \h </w:instrText>
        </w:r>
        <w:r w:rsidR="00EC0464">
          <w:rPr>
            <w:noProof/>
            <w:webHidden/>
          </w:rPr>
        </w:r>
        <w:r w:rsidR="00EC0464">
          <w:rPr>
            <w:noProof/>
            <w:webHidden/>
          </w:rPr>
          <w:fldChar w:fldCharType="separate"/>
        </w:r>
        <w:r w:rsidR="00622B2A">
          <w:rPr>
            <w:noProof/>
            <w:webHidden/>
          </w:rPr>
          <w:t>30</w:t>
        </w:r>
        <w:r w:rsidR="00EC0464">
          <w:rPr>
            <w:noProof/>
            <w:webHidden/>
          </w:rPr>
          <w:fldChar w:fldCharType="end"/>
        </w:r>
      </w:hyperlink>
    </w:p>
    <w:p w:rsidR="00EC0464" w:rsidRDefault="002B1583">
      <w:pPr>
        <w:pStyle w:val="4"/>
        <w:tabs>
          <w:tab w:val="right" w:leader="dot" w:pos="9345"/>
        </w:tabs>
        <w:rPr>
          <w:rFonts w:eastAsiaTheme="minorEastAsia"/>
          <w:noProof/>
          <w:lang w:val="en-US"/>
        </w:rPr>
      </w:pPr>
      <w:hyperlink w:anchor="_Toc500761917" w:history="1">
        <w:r w:rsidR="00EC0464" w:rsidRPr="00203904">
          <w:rPr>
            <w:rStyle w:val="a4"/>
            <w:rFonts w:ascii="Open Sans" w:hAnsi="Open Sans" w:cs="Open Sans"/>
            <w:b/>
            <w:bCs/>
            <w:noProof/>
          </w:rPr>
          <w:t>3 и 4) Имам Хасан и имам Хусейн</w:t>
        </w:r>
        <w:r w:rsidR="00EC0464">
          <w:rPr>
            <w:noProof/>
            <w:webHidden/>
          </w:rPr>
          <w:tab/>
        </w:r>
        <w:r w:rsidR="00EC0464">
          <w:rPr>
            <w:noProof/>
            <w:webHidden/>
          </w:rPr>
          <w:fldChar w:fldCharType="begin"/>
        </w:r>
        <w:r w:rsidR="00EC0464">
          <w:rPr>
            <w:noProof/>
            <w:webHidden/>
          </w:rPr>
          <w:instrText xml:space="preserve"> PAGEREF _Toc500761917 \h </w:instrText>
        </w:r>
        <w:r w:rsidR="00EC0464">
          <w:rPr>
            <w:noProof/>
            <w:webHidden/>
          </w:rPr>
        </w:r>
        <w:r w:rsidR="00EC0464">
          <w:rPr>
            <w:noProof/>
            <w:webHidden/>
          </w:rPr>
          <w:fldChar w:fldCharType="separate"/>
        </w:r>
        <w:r w:rsidR="00622B2A">
          <w:rPr>
            <w:noProof/>
            <w:webHidden/>
          </w:rPr>
          <w:t>44</w:t>
        </w:r>
        <w:r w:rsidR="00EC0464">
          <w:rPr>
            <w:noProof/>
            <w:webHidden/>
          </w:rPr>
          <w:fldChar w:fldCharType="end"/>
        </w:r>
      </w:hyperlink>
    </w:p>
    <w:p w:rsidR="00EC0464" w:rsidRDefault="002B1583">
      <w:pPr>
        <w:pStyle w:val="4"/>
        <w:tabs>
          <w:tab w:val="left" w:pos="1100"/>
          <w:tab w:val="right" w:leader="dot" w:pos="9345"/>
        </w:tabs>
        <w:rPr>
          <w:rFonts w:eastAsiaTheme="minorEastAsia"/>
          <w:noProof/>
          <w:lang w:val="en-US"/>
        </w:rPr>
      </w:pPr>
      <w:hyperlink w:anchor="_Toc500761918" w:history="1">
        <w:r w:rsidR="00EC0464" w:rsidRPr="00203904">
          <w:rPr>
            <w:rStyle w:val="a4"/>
            <w:rFonts w:ascii="Open Sans" w:hAnsi="Open Sans" w:cs="Open Sans"/>
            <w:b/>
            <w:bCs/>
            <w:noProof/>
          </w:rPr>
          <w:t>5.</w:t>
        </w:r>
        <w:r w:rsidR="00EC0464">
          <w:rPr>
            <w:rFonts w:eastAsiaTheme="minorEastAsia"/>
            <w:noProof/>
            <w:lang w:val="en-US"/>
          </w:rPr>
          <w:tab/>
        </w:r>
        <w:r w:rsidR="00EC0464" w:rsidRPr="00203904">
          <w:rPr>
            <w:rStyle w:val="a4"/>
            <w:rFonts w:ascii="Open Sans" w:hAnsi="Open Sans" w:cs="Open Sans"/>
            <w:b/>
            <w:bCs/>
            <w:noProof/>
          </w:rPr>
          <w:t>Группа хашемитов</w:t>
        </w:r>
        <w:r w:rsidR="00EC0464">
          <w:rPr>
            <w:noProof/>
            <w:webHidden/>
          </w:rPr>
          <w:tab/>
        </w:r>
        <w:r w:rsidR="00EC0464">
          <w:rPr>
            <w:noProof/>
            <w:webHidden/>
          </w:rPr>
          <w:fldChar w:fldCharType="begin"/>
        </w:r>
        <w:r w:rsidR="00EC0464">
          <w:rPr>
            <w:noProof/>
            <w:webHidden/>
          </w:rPr>
          <w:instrText xml:space="preserve"> PAGEREF _Toc500761918 \h </w:instrText>
        </w:r>
        <w:r w:rsidR="00EC0464">
          <w:rPr>
            <w:noProof/>
            <w:webHidden/>
          </w:rPr>
        </w:r>
        <w:r w:rsidR="00EC0464">
          <w:rPr>
            <w:noProof/>
            <w:webHidden/>
          </w:rPr>
          <w:fldChar w:fldCharType="separate"/>
        </w:r>
        <w:r w:rsidR="00622B2A">
          <w:rPr>
            <w:noProof/>
            <w:webHidden/>
          </w:rPr>
          <w:t>48</w:t>
        </w:r>
        <w:r w:rsidR="00EC0464">
          <w:rPr>
            <w:noProof/>
            <w:webHidden/>
          </w:rPr>
          <w:fldChar w:fldCharType="end"/>
        </w:r>
      </w:hyperlink>
    </w:p>
    <w:p w:rsidR="00EC0464" w:rsidRDefault="002B1583">
      <w:pPr>
        <w:pStyle w:val="4"/>
        <w:tabs>
          <w:tab w:val="left" w:pos="1100"/>
          <w:tab w:val="right" w:leader="dot" w:pos="9345"/>
        </w:tabs>
        <w:rPr>
          <w:rFonts w:eastAsiaTheme="minorEastAsia"/>
          <w:noProof/>
          <w:lang w:val="en-US"/>
        </w:rPr>
      </w:pPr>
      <w:hyperlink w:anchor="_Toc500761919" w:history="1">
        <w:r w:rsidR="00EC0464" w:rsidRPr="00203904">
          <w:rPr>
            <w:rStyle w:val="a4"/>
            <w:rFonts w:ascii="Open Sans" w:hAnsi="Open Sans" w:cs="Open Sans"/>
            <w:b/>
            <w:bCs/>
            <w:noProof/>
          </w:rPr>
          <w:t>6.</w:t>
        </w:r>
        <w:r w:rsidR="00EC0464">
          <w:rPr>
            <w:rFonts w:eastAsiaTheme="minorEastAsia"/>
            <w:noProof/>
            <w:lang w:val="en-US"/>
          </w:rPr>
          <w:tab/>
        </w:r>
        <w:r w:rsidR="00EC0464" w:rsidRPr="00203904">
          <w:rPr>
            <w:rStyle w:val="a4"/>
            <w:rFonts w:ascii="Open Sans" w:hAnsi="Open Sans" w:cs="Open Sans"/>
            <w:b/>
            <w:bCs/>
            <w:noProof/>
          </w:rPr>
          <w:t>Салман аль Фарси</w:t>
        </w:r>
        <w:r w:rsidR="00EC0464">
          <w:rPr>
            <w:noProof/>
            <w:webHidden/>
          </w:rPr>
          <w:tab/>
        </w:r>
        <w:r w:rsidR="00EC0464">
          <w:rPr>
            <w:noProof/>
            <w:webHidden/>
          </w:rPr>
          <w:fldChar w:fldCharType="begin"/>
        </w:r>
        <w:r w:rsidR="00EC0464">
          <w:rPr>
            <w:noProof/>
            <w:webHidden/>
          </w:rPr>
          <w:instrText xml:space="preserve"> PAGEREF _Toc500761919 \h </w:instrText>
        </w:r>
        <w:r w:rsidR="00EC0464">
          <w:rPr>
            <w:noProof/>
            <w:webHidden/>
          </w:rPr>
        </w:r>
        <w:r w:rsidR="00EC0464">
          <w:rPr>
            <w:noProof/>
            <w:webHidden/>
          </w:rPr>
          <w:fldChar w:fldCharType="separate"/>
        </w:r>
        <w:r w:rsidR="00622B2A">
          <w:rPr>
            <w:noProof/>
            <w:webHidden/>
          </w:rPr>
          <w:t>54</w:t>
        </w:r>
        <w:r w:rsidR="00EC0464">
          <w:rPr>
            <w:noProof/>
            <w:webHidden/>
          </w:rPr>
          <w:fldChar w:fldCharType="end"/>
        </w:r>
      </w:hyperlink>
    </w:p>
    <w:p w:rsidR="00EC0464" w:rsidRDefault="002B1583">
      <w:pPr>
        <w:pStyle w:val="4"/>
        <w:tabs>
          <w:tab w:val="right" w:leader="dot" w:pos="9345"/>
        </w:tabs>
        <w:rPr>
          <w:rFonts w:eastAsiaTheme="minorEastAsia"/>
          <w:noProof/>
          <w:lang w:val="en-US"/>
        </w:rPr>
      </w:pPr>
      <w:hyperlink w:anchor="_Toc500761920" w:history="1">
        <w:r w:rsidR="00EC0464" w:rsidRPr="00203904">
          <w:rPr>
            <w:rStyle w:val="a4"/>
            <w:rFonts w:ascii="Open Sans" w:hAnsi="Open Sans" w:cs="Open Sans"/>
            <w:b/>
            <w:bCs/>
            <w:noProof/>
          </w:rPr>
          <w:t>7. Абузар аль-Гаффари</w:t>
        </w:r>
        <w:r w:rsidR="00EC0464">
          <w:rPr>
            <w:noProof/>
            <w:webHidden/>
          </w:rPr>
          <w:tab/>
        </w:r>
        <w:r w:rsidR="00EC0464">
          <w:rPr>
            <w:noProof/>
            <w:webHidden/>
          </w:rPr>
          <w:fldChar w:fldCharType="begin"/>
        </w:r>
        <w:r w:rsidR="00EC0464">
          <w:rPr>
            <w:noProof/>
            <w:webHidden/>
          </w:rPr>
          <w:instrText xml:space="preserve"> PAGEREF _Toc500761920 \h </w:instrText>
        </w:r>
        <w:r w:rsidR="00EC0464">
          <w:rPr>
            <w:noProof/>
            <w:webHidden/>
          </w:rPr>
        </w:r>
        <w:r w:rsidR="00EC0464">
          <w:rPr>
            <w:noProof/>
            <w:webHidden/>
          </w:rPr>
          <w:fldChar w:fldCharType="separate"/>
        </w:r>
        <w:r w:rsidR="00622B2A">
          <w:rPr>
            <w:noProof/>
            <w:webHidden/>
          </w:rPr>
          <w:t>112</w:t>
        </w:r>
        <w:r w:rsidR="00EC0464">
          <w:rPr>
            <w:noProof/>
            <w:webHidden/>
          </w:rPr>
          <w:fldChar w:fldCharType="end"/>
        </w:r>
      </w:hyperlink>
    </w:p>
    <w:p w:rsidR="00EC0464" w:rsidRDefault="002B1583">
      <w:pPr>
        <w:pStyle w:val="4"/>
        <w:tabs>
          <w:tab w:val="right" w:leader="dot" w:pos="9345"/>
        </w:tabs>
        <w:rPr>
          <w:rFonts w:eastAsiaTheme="minorEastAsia"/>
          <w:noProof/>
          <w:lang w:val="en-US"/>
        </w:rPr>
      </w:pPr>
      <w:hyperlink w:anchor="_Toc500761921" w:history="1">
        <w:r w:rsidR="00EC0464" w:rsidRPr="00203904">
          <w:rPr>
            <w:rStyle w:val="a4"/>
            <w:rFonts w:ascii="Open Sans" w:hAnsi="Open Sans" w:cs="Open Sans"/>
            <w:b/>
            <w:bCs/>
            <w:noProof/>
          </w:rPr>
          <w:t>8. Микдад ибн Амру</w:t>
        </w:r>
        <w:r w:rsidR="00EC0464">
          <w:rPr>
            <w:noProof/>
            <w:webHidden/>
          </w:rPr>
          <w:tab/>
        </w:r>
        <w:r w:rsidR="00EC0464">
          <w:rPr>
            <w:noProof/>
            <w:webHidden/>
          </w:rPr>
          <w:fldChar w:fldCharType="begin"/>
        </w:r>
        <w:r w:rsidR="00EC0464">
          <w:rPr>
            <w:noProof/>
            <w:webHidden/>
          </w:rPr>
          <w:instrText xml:space="preserve"> PAGEREF _Toc500761921 \h </w:instrText>
        </w:r>
        <w:r w:rsidR="00EC0464">
          <w:rPr>
            <w:noProof/>
            <w:webHidden/>
          </w:rPr>
        </w:r>
        <w:r w:rsidR="00EC0464">
          <w:rPr>
            <w:noProof/>
            <w:webHidden/>
          </w:rPr>
          <w:fldChar w:fldCharType="separate"/>
        </w:r>
        <w:r w:rsidR="00622B2A">
          <w:rPr>
            <w:noProof/>
            <w:webHidden/>
          </w:rPr>
          <w:t>127</w:t>
        </w:r>
        <w:r w:rsidR="00EC0464">
          <w:rPr>
            <w:noProof/>
            <w:webHidden/>
          </w:rPr>
          <w:fldChar w:fldCharType="end"/>
        </w:r>
      </w:hyperlink>
    </w:p>
    <w:p w:rsidR="00EC0464" w:rsidRDefault="002B1583">
      <w:pPr>
        <w:pStyle w:val="4"/>
        <w:tabs>
          <w:tab w:val="right" w:leader="dot" w:pos="9345"/>
        </w:tabs>
        <w:rPr>
          <w:rFonts w:eastAsiaTheme="minorEastAsia"/>
          <w:noProof/>
          <w:lang w:val="en-US"/>
        </w:rPr>
      </w:pPr>
      <w:hyperlink w:anchor="_Toc500761922" w:history="1">
        <w:r w:rsidR="00EC0464" w:rsidRPr="00203904">
          <w:rPr>
            <w:rStyle w:val="a4"/>
            <w:rFonts w:ascii="Open Sans" w:hAnsi="Open Sans" w:cs="Open Sans"/>
            <w:b/>
            <w:bCs/>
            <w:noProof/>
          </w:rPr>
          <w:t>9. Аммар ибн Ясир (да будет доволен им Аллах!)</w:t>
        </w:r>
        <w:r w:rsidR="00EC0464">
          <w:rPr>
            <w:noProof/>
            <w:webHidden/>
          </w:rPr>
          <w:tab/>
        </w:r>
        <w:r w:rsidR="00EC0464">
          <w:rPr>
            <w:noProof/>
            <w:webHidden/>
          </w:rPr>
          <w:fldChar w:fldCharType="begin"/>
        </w:r>
        <w:r w:rsidR="00EC0464">
          <w:rPr>
            <w:noProof/>
            <w:webHidden/>
          </w:rPr>
          <w:instrText xml:space="preserve"> PAGEREF _Toc500761922 \h </w:instrText>
        </w:r>
        <w:r w:rsidR="00EC0464">
          <w:rPr>
            <w:noProof/>
            <w:webHidden/>
          </w:rPr>
        </w:r>
        <w:r w:rsidR="00EC0464">
          <w:rPr>
            <w:noProof/>
            <w:webHidden/>
          </w:rPr>
          <w:fldChar w:fldCharType="separate"/>
        </w:r>
        <w:r w:rsidR="00622B2A">
          <w:rPr>
            <w:noProof/>
            <w:webHidden/>
          </w:rPr>
          <w:t>138</w:t>
        </w:r>
        <w:r w:rsidR="00EC0464">
          <w:rPr>
            <w:noProof/>
            <w:webHidden/>
          </w:rPr>
          <w:fldChar w:fldCharType="end"/>
        </w:r>
      </w:hyperlink>
    </w:p>
    <w:p w:rsidR="00EC0464" w:rsidRDefault="002B1583">
      <w:pPr>
        <w:pStyle w:val="4"/>
        <w:tabs>
          <w:tab w:val="right" w:leader="dot" w:pos="9345"/>
        </w:tabs>
        <w:rPr>
          <w:rFonts w:eastAsiaTheme="minorEastAsia"/>
          <w:noProof/>
          <w:lang w:val="en-US"/>
        </w:rPr>
      </w:pPr>
      <w:hyperlink w:anchor="_Toc500761923" w:history="1">
        <w:r w:rsidR="00EC0464" w:rsidRPr="00203904">
          <w:rPr>
            <w:rStyle w:val="a4"/>
            <w:rFonts w:ascii="Open Sans" w:hAnsi="Open Sans" w:cs="Open Sans"/>
            <w:b/>
            <w:bCs/>
            <w:noProof/>
          </w:rPr>
          <w:t>10. Са’д ибн Убада</w:t>
        </w:r>
        <w:r w:rsidR="00EC0464">
          <w:rPr>
            <w:noProof/>
            <w:webHidden/>
          </w:rPr>
          <w:tab/>
        </w:r>
        <w:r w:rsidR="00EC0464">
          <w:rPr>
            <w:noProof/>
            <w:webHidden/>
          </w:rPr>
          <w:fldChar w:fldCharType="begin"/>
        </w:r>
        <w:r w:rsidR="00EC0464">
          <w:rPr>
            <w:noProof/>
            <w:webHidden/>
          </w:rPr>
          <w:instrText xml:space="preserve"> PAGEREF _Toc500761923 \h </w:instrText>
        </w:r>
        <w:r w:rsidR="00EC0464">
          <w:rPr>
            <w:noProof/>
            <w:webHidden/>
          </w:rPr>
        </w:r>
        <w:r w:rsidR="00EC0464">
          <w:rPr>
            <w:noProof/>
            <w:webHidden/>
          </w:rPr>
          <w:fldChar w:fldCharType="separate"/>
        </w:r>
        <w:r w:rsidR="00622B2A">
          <w:rPr>
            <w:noProof/>
            <w:webHidden/>
          </w:rPr>
          <w:t>167</w:t>
        </w:r>
        <w:r w:rsidR="00EC0464">
          <w:rPr>
            <w:noProof/>
            <w:webHidden/>
          </w:rPr>
          <w:fldChar w:fldCharType="end"/>
        </w:r>
      </w:hyperlink>
    </w:p>
    <w:p w:rsidR="00EC0464" w:rsidRDefault="002B1583">
      <w:pPr>
        <w:pStyle w:val="4"/>
        <w:tabs>
          <w:tab w:val="right" w:leader="dot" w:pos="9345"/>
        </w:tabs>
        <w:rPr>
          <w:rFonts w:eastAsiaTheme="minorEastAsia"/>
          <w:noProof/>
          <w:lang w:val="en-US"/>
        </w:rPr>
      </w:pPr>
      <w:hyperlink w:anchor="_Toc500761924" w:history="1">
        <w:r w:rsidR="00EC0464" w:rsidRPr="00203904">
          <w:rPr>
            <w:rStyle w:val="a4"/>
            <w:rFonts w:ascii="Open Sans" w:hAnsi="Open Sans" w:cs="Open Sans"/>
            <w:b/>
            <w:bCs/>
            <w:noProof/>
          </w:rPr>
          <w:t>11. Абу Суфьян ибн Харб</w:t>
        </w:r>
        <w:r w:rsidR="00EC0464">
          <w:rPr>
            <w:noProof/>
            <w:webHidden/>
          </w:rPr>
          <w:tab/>
        </w:r>
        <w:r w:rsidR="00EC0464">
          <w:rPr>
            <w:noProof/>
            <w:webHidden/>
          </w:rPr>
          <w:fldChar w:fldCharType="begin"/>
        </w:r>
        <w:r w:rsidR="00EC0464">
          <w:rPr>
            <w:noProof/>
            <w:webHidden/>
          </w:rPr>
          <w:instrText xml:space="preserve"> PAGEREF _Toc500761924 \h </w:instrText>
        </w:r>
        <w:r w:rsidR="00EC0464">
          <w:rPr>
            <w:noProof/>
            <w:webHidden/>
          </w:rPr>
        </w:r>
        <w:r w:rsidR="00EC0464">
          <w:rPr>
            <w:noProof/>
            <w:webHidden/>
          </w:rPr>
          <w:fldChar w:fldCharType="separate"/>
        </w:r>
        <w:r w:rsidR="00622B2A">
          <w:rPr>
            <w:noProof/>
            <w:webHidden/>
          </w:rPr>
          <w:t>182</w:t>
        </w:r>
        <w:r w:rsidR="00EC0464">
          <w:rPr>
            <w:noProof/>
            <w:webHidden/>
          </w:rPr>
          <w:fldChar w:fldCharType="end"/>
        </w:r>
      </w:hyperlink>
    </w:p>
    <w:p w:rsidR="00EC0464" w:rsidRDefault="002B1583">
      <w:pPr>
        <w:pStyle w:val="4"/>
        <w:tabs>
          <w:tab w:val="right" w:leader="dot" w:pos="9345"/>
        </w:tabs>
        <w:rPr>
          <w:rFonts w:eastAsiaTheme="minorEastAsia"/>
          <w:noProof/>
          <w:lang w:val="en-US"/>
        </w:rPr>
      </w:pPr>
      <w:hyperlink w:anchor="_Toc500761925" w:history="1">
        <w:r w:rsidR="00EC0464" w:rsidRPr="00203904">
          <w:rPr>
            <w:rStyle w:val="a4"/>
            <w:rFonts w:ascii="Open Sans" w:hAnsi="Open Sans" w:cs="Open Sans"/>
            <w:b/>
            <w:bCs/>
            <w:noProof/>
          </w:rPr>
          <w:t>12. Фарва ибн Умар</w:t>
        </w:r>
        <w:r w:rsidR="00EC0464">
          <w:rPr>
            <w:noProof/>
            <w:webHidden/>
          </w:rPr>
          <w:tab/>
        </w:r>
        <w:r w:rsidR="00EC0464">
          <w:rPr>
            <w:noProof/>
            <w:webHidden/>
          </w:rPr>
          <w:fldChar w:fldCharType="begin"/>
        </w:r>
        <w:r w:rsidR="00EC0464">
          <w:rPr>
            <w:noProof/>
            <w:webHidden/>
          </w:rPr>
          <w:instrText xml:space="preserve"> PAGEREF _Toc500761925 \h </w:instrText>
        </w:r>
        <w:r w:rsidR="00EC0464">
          <w:rPr>
            <w:noProof/>
            <w:webHidden/>
          </w:rPr>
        </w:r>
        <w:r w:rsidR="00EC0464">
          <w:rPr>
            <w:noProof/>
            <w:webHidden/>
          </w:rPr>
          <w:fldChar w:fldCharType="separate"/>
        </w:r>
        <w:r w:rsidR="00622B2A">
          <w:rPr>
            <w:noProof/>
            <w:webHidden/>
          </w:rPr>
          <w:t>186</w:t>
        </w:r>
        <w:r w:rsidR="00EC0464">
          <w:rPr>
            <w:noProof/>
            <w:webHidden/>
          </w:rPr>
          <w:fldChar w:fldCharType="end"/>
        </w:r>
      </w:hyperlink>
    </w:p>
    <w:p w:rsidR="00EC0464" w:rsidRDefault="002B1583">
      <w:pPr>
        <w:pStyle w:val="4"/>
        <w:tabs>
          <w:tab w:val="right" w:leader="dot" w:pos="9345"/>
        </w:tabs>
        <w:rPr>
          <w:rFonts w:eastAsiaTheme="minorEastAsia"/>
          <w:noProof/>
          <w:lang w:val="en-US"/>
        </w:rPr>
      </w:pPr>
      <w:hyperlink w:anchor="_Toc500761926" w:history="1">
        <w:r w:rsidR="00EC0464" w:rsidRPr="00203904">
          <w:rPr>
            <w:rStyle w:val="a4"/>
            <w:rFonts w:ascii="Open Sans" w:hAnsi="Open Sans" w:cs="Open Sans"/>
            <w:b/>
            <w:bCs/>
            <w:noProof/>
          </w:rPr>
          <w:t>13. Абан ибн Саид ибн Ас ибн Умайя</w:t>
        </w:r>
        <w:r w:rsidR="00EC0464">
          <w:rPr>
            <w:noProof/>
            <w:webHidden/>
          </w:rPr>
          <w:tab/>
        </w:r>
        <w:r w:rsidR="00EC0464">
          <w:rPr>
            <w:noProof/>
            <w:webHidden/>
          </w:rPr>
          <w:fldChar w:fldCharType="begin"/>
        </w:r>
        <w:r w:rsidR="00EC0464">
          <w:rPr>
            <w:noProof/>
            <w:webHidden/>
          </w:rPr>
          <w:instrText xml:space="preserve"> PAGEREF _Toc500761926 \h </w:instrText>
        </w:r>
        <w:r w:rsidR="00EC0464">
          <w:rPr>
            <w:noProof/>
            <w:webHidden/>
          </w:rPr>
        </w:r>
        <w:r w:rsidR="00EC0464">
          <w:rPr>
            <w:noProof/>
            <w:webHidden/>
          </w:rPr>
          <w:fldChar w:fldCharType="separate"/>
        </w:r>
        <w:r w:rsidR="00622B2A">
          <w:rPr>
            <w:noProof/>
            <w:webHidden/>
          </w:rPr>
          <w:t>187</w:t>
        </w:r>
        <w:r w:rsidR="00EC0464">
          <w:rPr>
            <w:noProof/>
            <w:webHidden/>
          </w:rPr>
          <w:fldChar w:fldCharType="end"/>
        </w:r>
      </w:hyperlink>
    </w:p>
    <w:p w:rsidR="00EC0464" w:rsidRDefault="002B1583">
      <w:pPr>
        <w:pStyle w:val="4"/>
        <w:tabs>
          <w:tab w:val="right" w:leader="dot" w:pos="9345"/>
        </w:tabs>
        <w:rPr>
          <w:rFonts w:eastAsiaTheme="minorEastAsia"/>
          <w:noProof/>
          <w:lang w:val="en-US"/>
        </w:rPr>
      </w:pPr>
      <w:hyperlink w:anchor="_Toc500761927" w:history="1">
        <w:r w:rsidR="00EC0464" w:rsidRPr="00203904">
          <w:rPr>
            <w:rStyle w:val="a4"/>
            <w:rFonts w:ascii="Open Sans" w:hAnsi="Open Sans" w:cs="Open Sans"/>
            <w:b/>
            <w:bCs/>
            <w:noProof/>
          </w:rPr>
          <w:t>14. Халид ибн Саид ибн Ас</w:t>
        </w:r>
        <w:r w:rsidR="00EC0464">
          <w:rPr>
            <w:noProof/>
            <w:webHidden/>
          </w:rPr>
          <w:tab/>
        </w:r>
        <w:r w:rsidR="00EC0464">
          <w:rPr>
            <w:noProof/>
            <w:webHidden/>
          </w:rPr>
          <w:fldChar w:fldCharType="begin"/>
        </w:r>
        <w:r w:rsidR="00EC0464">
          <w:rPr>
            <w:noProof/>
            <w:webHidden/>
          </w:rPr>
          <w:instrText xml:space="preserve"> PAGEREF _Toc500761927 \h </w:instrText>
        </w:r>
        <w:r w:rsidR="00EC0464">
          <w:rPr>
            <w:noProof/>
            <w:webHidden/>
          </w:rPr>
        </w:r>
        <w:r w:rsidR="00EC0464">
          <w:rPr>
            <w:noProof/>
            <w:webHidden/>
          </w:rPr>
          <w:fldChar w:fldCharType="separate"/>
        </w:r>
        <w:r w:rsidR="00622B2A">
          <w:rPr>
            <w:noProof/>
            <w:webHidden/>
          </w:rPr>
          <w:t>191</w:t>
        </w:r>
        <w:r w:rsidR="00EC0464">
          <w:rPr>
            <w:noProof/>
            <w:webHidden/>
          </w:rPr>
          <w:fldChar w:fldCharType="end"/>
        </w:r>
      </w:hyperlink>
    </w:p>
    <w:p w:rsidR="00EC0464" w:rsidRDefault="002B1583">
      <w:pPr>
        <w:pStyle w:val="4"/>
        <w:tabs>
          <w:tab w:val="right" w:leader="dot" w:pos="9345"/>
        </w:tabs>
        <w:rPr>
          <w:rFonts w:eastAsiaTheme="minorEastAsia"/>
          <w:noProof/>
          <w:lang w:val="en-US"/>
        </w:rPr>
      </w:pPr>
      <w:hyperlink w:anchor="_Toc500761928" w:history="1">
        <w:r w:rsidR="00EC0464" w:rsidRPr="00203904">
          <w:rPr>
            <w:rStyle w:val="a4"/>
            <w:rFonts w:ascii="Open Sans" w:eastAsia="Calibri" w:hAnsi="Open Sans" w:cs="Open Sans"/>
            <w:b/>
            <w:noProof/>
          </w:rPr>
          <w:t>15. Амру ибн Саид</w:t>
        </w:r>
        <w:r w:rsidR="00EC0464">
          <w:rPr>
            <w:noProof/>
            <w:webHidden/>
          </w:rPr>
          <w:tab/>
        </w:r>
        <w:r w:rsidR="00EC0464">
          <w:rPr>
            <w:noProof/>
            <w:webHidden/>
          </w:rPr>
          <w:fldChar w:fldCharType="begin"/>
        </w:r>
        <w:r w:rsidR="00EC0464">
          <w:rPr>
            <w:noProof/>
            <w:webHidden/>
          </w:rPr>
          <w:instrText xml:space="preserve"> PAGEREF _Toc500761928 \h </w:instrText>
        </w:r>
        <w:r w:rsidR="00EC0464">
          <w:rPr>
            <w:noProof/>
            <w:webHidden/>
          </w:rPr>
        </w:r>
        <w:r w:rsidR="00EC0464">
          <w:rPr>
            <w:noProof/>
            <w:webHidden/>
          </w:rPr>
          <w:fldChar w:fldCharType="separate"/>
        </w:r>
        <w:r w:rsidR="00622B2A">
          <w:rPr>
            <w:noProof/>
            <w:webHidden/>
          </w:rPr>
          <w:t>203</w:t>
        </w:r>
        <w:r w:rsidR="00EC0464">
          <w:rPr>
            <w:noProof/>
            <w:webHidden/>
          </w:rPr>
          <w:fldChar w:fldCharType="end"/>
        </w:r>
      </w:hyperlink>
    </w:p>
    <w:p w:rsidR="00EC0464" w:rsidRDefault="002B1583">
      <w:pPr>
        <w:pStyle w:val="4"/>
        <w:tabs>
          <w:tab w:val="right" w:leader="dot" w:pos="9345"/>
        </w:tabs>
        <w:rPr>
          <w:rFonts w:eastAsiaTheme="minorEastAsia"/>
          <w:noProof/>
          <w:lang w:val="en-US"/>
        </w:rPr>
      </w:pPr>
      <w:hyperlink w:anchor="_Toc500761929" w:history="1">
        <w:r w:rsidR="00EC0464" w:rsidRPr="00203904">
          <w:rPr>
            <w:rStyle w:val="a4"/>
            <w:rFonts w:ascii="Open Sans" w:eastAsia="Calibri" w:hAnsi="Open Sans" w:cs="Open Sans"/>
            <w:b/>
            <w:noProof/>
          </w:rPr>
          <w:t>16. Аль Хубаб ибн Мунзир</w:t>
        </w:r>
        <w:r w:rsidR="00EC0464">
          <w:rPr>
            <w:noProof/>
            <w:webHidden/>
          </w:rPr>
          <w:tab/>
        </w:r>
        <w:r w:rsidR="00EC0464">
          <w:rPr>
            <w:noProof/>
            <w:webHidden/>
          </w:rPr>
          <w:fldChar w:fldCharType="begin"/>
        </w:r>
        <w:r w:rsidR="00EC0464">
          <w:rPr>
            <w:noProof/>
            <w:webHidden/>
          </w:rPr>
          <w:instrText xml:space="preserve"> PAGEREF _Toc500761929 \h </w:instrText>
        </w:r>
        <w:r w:rsidR="00EC0464">
          <w:rPr>
            <w:noProof/>
            <w:webHidden/>
          </w:rPr>
        </w:r>
        <w:r w:rsidR="00EC0464">
          <w:rPr>
            <w:noProof/>
            <w:webHidden/>
          </w:rPr>
          <w:fldChar w:fldCharType="separate"/>
        </w:r>
        <w:r w:rsidR="00622B2A">
          <w:rPr>
            <w:noProof/>
            <w:webHidden/>
          </w:rPr>
          <w:t>206</w:t>
        </w:r>
        <w:r w:rsidR="00EC0464">
          <w:rPr>
            <w:noProof/>
            <w:webHidden/>
          </w:rPr>
          <w:fldChar w:fldCharType="end"/>
        </w:r>
      </w:hyperlink>
    </w:p>
    <w:p w:rsidR="00EC0464" w:rsidRDefault="002B1583">
      <w:pPr>
        <w:pStyle w:val="4"/>
        <w:tabs>
          <w:tab w:val="right" w:leader="dot" w:pos="9345"/>
        </w:tabs>
        <w:rPr>
          <w:rFonts w:eastAsiaTheme="minorEastAsia"/>
          <w:noProof/>
          <w:lang w:val="en-US"/>
        </w:rPr>
      </w:pPr>
      <w:hyperlink w:anchor="_Toc500761930" w:history="1">
        <w:r w:rsidR="00EC0464" w:rsidRPr="00203904">
          <w:rPr>
            <w:rStyle w:val="a4"/>
            <w:rFonts w:ascii="Open Sans" w:eastAsia="Calibri" w:hAnsi="Open Sans" w:cs="Open Sans"/>
            <w:b/>
            <w:noProof/>
          </w:rPr>
          <w:t>17. Утба ибн Аби Лахаб</w:t>
        </w:r>
        <w:r w:rsidR="00EC0464">
          <w:rPr>
            <w:noProof/>
            <w:webHidden/>
          </w:rPr>
          <w:tab/>
        </w:r>
        <w:r w:rsidR="00EC0464">
          <w:rPr>
            <w:noProof/>
            <w:webHidden/>
          </w:rPr>
          <w:fldChar w:fldCharType="begin"/>
        </w:r>
        <w:r w:rsidR="00EC0464">
          <w:rPr>
            <w:noProof/>
            <w:webHidden/>
          </w:rPr>
          <w:instrText xml:space="preserve"> PAGEREF _Toc500761930 \h </w:instrText>
        </w:r>
        <w:r w:rsidR="00EC0464">
          <w:rPr>
            <w:noProof/>
            <w:webHidden/>
          </w:rPr>
        </w:r>
        <w:r w:rsidR="00EC0464">
          <w:rPr>
            <w:noProof/>
            <w:webHidden/>
          </w:rPr>
          <w:fldChar w:fldCharType="separate"/>
        </w:r>
        <w:r w:rsidR="00622B2A">
          <w:rPr>
            <w:noProof/>
            <w:webHidden/>
          </w:rPr>
          <w:t>209</w:t>
        </w:r>
        <w:r w:rsidR="00EC0464">
          <w:rPr>
            <w:noProof/>
            <w:webHidden/>
          </w:rPr>
          <w:fldChar w:fldCharType="end"/>
        </w:r>
      </w:hyperlink>
    </w:p>
    <w:p w:rsidR="00EC0464" w:rsidRDefault="002B1583">
      <w:pPr>
        <w:pStyle w:val="4"/>
        <w:tabs>
          <w:tab w:val="right" w:leader="dot" w:pos="9345"/>
        </w:tabs>
        <w:rPr>
          <w:rFonts w:eastAsiaTheme="minorEastAsia"/>
          <w:noProof/>
          <w:lang w:val="en-US"/>
        </w:rPr>
      </w:pPr>
      <w:hyperlink w:anchor="_Toc500761931" w:history="1">
        <w:r w:rsidR="00EC0464" w:rsidRPr="00203904">
          <w:rPr>
            <w:rStyle w:val="a4"/>
            <w:rFonts w:ascii="Open Sans" w:eastAsia="Calibri" w:hAnsi="Open Sans" w:cs="Open Sans"/>
            <w:b/>
            <w:noProof/>
          </w:rPr>
          <w:t>18. Хассан ибн Сабит</w:t>
        </w:r>
        <w:r w:rsidR="00EC0464">
          <w:rPr>
            <w:noProof/>
            <w:webHidden/>
          </w:rPr>
          <w:tab/>
        </w:r>
        <w:r w:rsidR="00EC0464">
          <w:rPr>
            <w:noProof/>
            <w:webHidden/>
          </w:rPr>
          <w:fldChar w:fldCharType="begin"/>
        </w:r>
        <w:r w:rsidR="00EC0464">
          <w:rPr>
            <w:noProof/>
            <w:webHidden/>
          </w:rPr>
          <w:instrText xml:space="preserve"> PAGEREF _Toc500761931 \h </w:instrText>
        </w:r>
        <w:r w:rsidR="00EC0464">
          <w:rPr>
            <w:noProof/>
            <w:webHidden/>
          </w:rPr>
        </w:r>
        <w:r w:rsidR="00EC0464">
          <w:rPr>
            <w:noProof/>
            <w:webHidden/>
          </w:rPr>
          <w:fldChar w:fldCharType="separate"/>
        </w:r>
        <w:r w:rsidR="00622B2A">
          <w:rPr>
            <w:noProof/>
            <w:webHidden/>
          </w:rPr>
          <w:t>211</w:t>
        </w:r>
        <w:r w:rsidR="00EC0464">
          <w:rPr>
            <w:noProof/>
            <w:webHidden/>
          </w:rPr>
          <w:fldChar w:fldCharType="end"/>
        </w:r>
      </w:hyperlink>
    </w:p>
    <w:p w:rsidR="00EC0464" w:rsidRDefault="002B1583">
      <w:pPr>
        <w:pStyle w:val="4"/>
        <w:tabs>
          <w:tab w:val="right" w:leader="dot" w:pos="9345"/>
        </w:tabs>
        <w:rPr>
          <w:rFonts w:eastAsiaTheme="minorEastAsia"/>
          <w:noProof/>
          <w:lang w:val="en-US"/>
        </w:rPr>
      </w:pPr>
      <w:hyperlink w:anchor="_Toc500761932" w:history="1">
        <w:r w:rsidR="00EC0464" w:rsidRPr="00203904">
          <w:rPr>
            <w:rStyle w:val="a4"/>
            <w:rFonts w:ascii="Open Sans" w:eastAsia="Calibri" w:hAnsi="Open Sans" w:cs="Open Sans"/>
            <w:b/>
            <w:noProof/>
          </w:rPr>
          <w:t>19. Барра ибн Азиб</w:t>
        </w:r>
        <w:r w:rsidR="00EC0464">
          <w:rPr>
            <w:noProof/>
            <w:webHidden/>
          </w:rPr>
          <w:tab/>
        </w:r>
        <w:r w:rsidR="00EC0464">
          <w:rPr>
            <w:noProof/>
            <w:webHidden/>
          </w:rPr>
          <w:fldChar w:fldCharType="begin"/>
        </w:r>
        <w:r w:rsidR="00EC0464">
          <w:rPr>
            <w:noProof/>
            <w:webHidden/>
          </w:rPr>
          <w:instrText xml:space="preserve"> PAGEREF _Toc500761932 \h </w:instrText>
        </w:r>
        <w:r w:rsidR="00EC0464">
          <w:rPr>
            <w:noProof/>
            <w:webHidden/>
          </w:rPr>
        </w:r>
        <w:r w:rsidR="00EC0464">
          <w:rPr>
            <w:noProof/>
            <w:webHidden/>
          </w:rPr>
          <w:fldChar w:fldCharType="separate"/>
        </w:r>
        <w:r w:rsidR="00622B2A">
          <w:rPr>
            <w:noProof/>
            <w:webHidden/>
          </w:rPr>
          <w:t>217</w:t>
        </w:r>
        <w:r w:rsidR="00EC0464">
          <w:rPr>
            <w:noProof/>
            <w:webHidden/>
          </w:rPr>
          <w:fldChar w:fldCharType="end"/>
        </w:r>
      </w:hyperlink>
    </w:p>
    <w:p w:rsidR="00EC0464" w:rsidRDefault="002B1583">
      <w:pPr>
        <w:pStyle w:val="4"/>
        <w:tabs>
          <w:tab w:val="right" w:leader="dot" w:pos="9345"/>
        </w:tabs>
        <w:rPr>
          <w:rFonts w:eastAsiaTheme="minorEastAsia"/>
          <w:noProof/>
          <w:lang w:val="en-US"/>
        </w:rPr>
      </w:pPr>
      <w:hyperlink w:anchor="_Toc500761933" w:history="1">
        <w:r w:rsidR="00EC0464" w:rsidRPr="00203904">
          <w:rPr>
            <w:rStyle w:val="a4"/>
            <w:rFonts w:ascii="Open Sans" w:eastAsia="Calibri" w:hAnsi="Open Sans" w:cs="Open Sans"/>
            <w:b/>
            <w:noProof/>
          </w:rPr>
          <w:t>20. Убай ибн Ка’б</w:t>
        </w:r>
        <w:r w:rsidR="00EC0464">
          <w:rPr>
            <w:noProof/>
            <w:webHidden/>
          </w:rPr>
          <w:tab/>
        </w:r>
        <w:r w:rsidR="00EC0464">
          <w:rPr>
            <w:noProof/>
            <w:webHidden/>
          </w:rPr>
          <w:fldChar w:fldCharType="begin"/>
        </w:r>
        <w:r w:rsidR="00EC0464">
          <w:rPr>
            <w:noProof/>
            <w:webHidden/>
          </w:rPr>
          <w:instrText xml:space="preserve"> PAGEREF _Toc500761933 \h </w:instrText>
        </w:r>
        <w:r w:rsidR="00EC0464">
          <w:rPr>
            <w:noProof/>
            <w:webHidden/>
          </w:rPr>
        </w:r>
        <w:r w:rsidR="00EC0464">
          <w:rPr>
            <w:noProof/>
            <w:webHidden/>
          </w:rPr>
          <w:fldChar w:fldCharType="separate"/>
        </w:r>
        <w:r w:rsidR="00622B2A">
          <w:rPr>
            <w:noProof/>
            <w:webHidden/>
          </w:rPr>
          <w:t>221</w:t>
        </w:r>
        <w:r w:rsidR="00EC0464">
          <w:rPr>
            <w:noProof/>
            <w:webHidden/>
          </w:rPr>
          <w:fldChar w:fldCharType="end"/>
        </w:r>
      </w:hyperlink>
    </w:p>
    <w:p w:rsidR="00EC0464" w:rsidRDefault="002B1583">
      <w:pPr>
        <w:pStyle w:val="4"/>
        <w:tabs>
          <w:tab w:val="right" w:leader="dot" w:pos="9345"/>
        </w:tabs>
        <w:rPr>
          <w:rFonts w:eastAsiaTheme="minorEastAsia"/>
          <w:noProof/>
          <w:lang w:val="en-US"/>
        </w:rPr>
      </w:pPr>
      <w:hyperlink w:anchor="_Toc500761934" w:history="1">
        <w:r w:rsidR="00EC0464" w:rsidRPr="00203904">
          <w:rPr>
            <w:rStyle w:val="a4"/>
            <w:rFonts w:ascii="Open Sans" w:eastAsia="Calibri" w:hAnsi="Open Sans" w:cs="Open Sans"/>
            <w:b/>
            <w:noProof/>
          </w:rPr>
          <w:t>21. Аббас, дядя Посланника Аллаха (да благословит Аллах его и его семейство!)</w:t>
        </w:r>
        <w:r w:rsidR="00EC0464">
          <w:rPr>
            <w:noProof/>
            <w:webHidden/>
          </w:rPr>
          <w:tab/>
        </w:r>
        <w:r w:rsidR="00EC0464">
          <w:rPr>
            <w:noProof/>
            <w:webHidden/>
          </w:rPr>
          <w:fldChar w:fldCharType="begin"/>
        </w:r>
        <w:r w:rsidR="00EC0464">
          <w:rPr>
            <w:noProof/>
            <w:webHidden/>
          </w:rPr>
          <w:instrText xml:space="preserve"> PAGEREF _Toc500761934 \h </w:instrText>
        </w:r>
        <w:r w:rsidR="00EC0464">
          <w:rPr>
            <w:noProof/>
            <w:webHidden/>
          </w:rPr>
        </w:r>
        <w:r w:rsidR="00EC0464">
          <w:rPr>
            <w:noProof/>
            <w:webHidden/>
          </w:rPr>
          <w:fldChar w:fldCharType="separate"/>
        </w:r>
        <w:r w:rsidR="00622B2A">
          <w:rPr>
            <w:noProof/>
            <w:webHidden/>
          </w:rPr>
          <w:t>229</w:t>
        </w:r>
        <w:r w:rsidR="00EC0464">
          <w:rPr>
            <w:noProof/>
            <w:webHidden/>
          </w:rPr>
          <w:fldChar w:fldCharType="end"/>
        </w:r>
      </w:hyperlink>
    </w:p>
    <w:p w:rsidR="00EC0464" w:rsidRDefault="002B1583">
      <w:pPr>
        <w:pStyle w:val="4"/>
        <w:tabs>
          <w:tab w:val="right" w:leader="dot" w:pos="9345"/>
        </w:tabs>
        <w:rPr>
          <w:rFonts w:eastAsiaTheme="minorEastAsia"/>
          <w:noProof/>
          <w:lang w:val="en-US"/>
        </w:rPr>
      </w:pPr>
      <w:hyperlink w:anchor="_Toc500761935" w:history="1">
        <w:r w:rsidR="00EC0464" w:rsidRPr="00203904">
          <w:rPr>
            <w:rStyle w:val="a4"/>
            <w:rFonts w:ascii="Open Sans" w:eastAsia="Calibri" w:hAnsi="Open Sans" w:cs="Open Sans"/>
            <w:b/>
            <w:noProof/>
          </w:rPr>
          <w:t>22. Сыновья Аббаса</w:t>
        </w:r>
        <w:r w:rsidR="00EC0464">
          <w:rPr>
            <w:noProof/>
            <w:webHidden/>
          </w:rPr>
          <w:tab/>
        </w:r>
        <w:r w:rsidR="00EC0464">
          <w:rPr>
            <w:noProof/>
            <w:webHidden/>
          </w:rPr>
          <w:fldChar w:fldCharType="begin"/>
        </w:r>
        <w:r w:rsidR="00EC0464">
          <w:rPr>
            <w:noProof/>
            <w:webHidden/>
          </w:rPr>
          <w:instrText xml:space="preserve"> PAGEREF _Toc500761935 \h </w:instrText>
        </w:r>
        <w:r w:rsidR="00EC0464">
          <w:rPr>
            <w:noProof/>
            <w:webHidden/>
          </w:rPr>
        </w:r>
        <w:r w:rsidR="00EC0464">
          <w:rPr>
            <w:noProof/>
            <w:webHidden/>
          </w:rPr>
          <w:fldChar w:fldCharType="separate"/>
        </w:r>
        <w:r w:rsidR="00622B2A">
          <w:rPr>
            <w:noProof/>
            <w:webHidden/>
          </w:rPr>
          <w:t>238</w:t>
        </w:r>
        <w:r w:rsidR="00EC0464">
          <w:rPr>
            <w:noProof/>
            <w:webHidden/>
          </w:rPr>
          <w:fldChar w:fldCharType="end"/>
        </w:r>
      </w:hyperlink>
    </w:p>
    <w:p w:rsidR="00EC0464" w:rsidRDefault="002B1583">
      <w:pPr>
        <w:pStyle w:val="4"/>
        <w:tabs>
          <w:tab w:val="right" w:leader="dot" w:pos="9345"/>
        </w:tabs>
        <w:rPr>
          <w:rFonts w:eastAsiaTheme="minorEastAsia"/>
          <w:noProof/>
          <w:lang w:val="en-US"/>
        </w:rPr>
      </w:pPr>
      <w:hyperlink w:anchor="_Toc500761936" w:history="1">
        <w:r w:rsidR="00EC0464" w:rsidRPr="00203904">
          <w:rPr>
            <w:rStyle w:val="a4"/>
            <w:rFonts w:ascii="Open Sans" w:eastAsia="Calibri" w:hAnsi="Open Sans" w:cs="Open Sans"/>
            <w:b/>
            <w:noProof/>
          </w:rPr>
          <w:t>23. Зубайр</w:t>
        </w:r>
        <w:r w:rsidR="00EC0464">
          <w:rPr>
            <w:noProof/>
            <w:webHidden/>
          </w:rPr>
          <w:tab/>
        </w:r>
        <w:r w:rsidR="00EC0464">
          <w:rPr>
            <w:noProof/>
            <w:webHidden/>
          </w:rPr>
          <w:fldChar w:fldCharType="begin"/>
        </w:r>
        <w:r w:rsidR="00EC0464">
          <w:rPr>
            <w:noProof/>
            <w:webHidden/>
          </w:rPr>
          <w:instrText xml:space="preserve"> PAGEREF _Toc500761936 \h </w:instrText>
        </w:r>
        <w:r w:rsidR="00EC0464">
          <w:rPr>
            <w:noProof/>
            <w:webHidden/>
          </w:rPr>
        </w:r>
        <w:r w:rsidR="00EC0464">
          <w:rPr>
            <w:noProof/>
            <w:webHidden/>
          </w:rPr>
          <w:fldChar w:fldCharType="separate"/>
        </w:r>
        <w:r w:rsidR="00622B2A">
          <w:rPr>
            <w:noProof/>
            <w:webHidden/>
          </w:rPr>
          <w:t>238</w:t>
        </w:r>
        <w:r w:rsidR="00EC0464">
          <w:rPr>
            <w:noProof/>
            <w:webHidden/>
          </w:rPr>
          <w:fldChar w:fldCharType="end"/>
        </w:r>
      </w:hyperlink>
    </w:p>
    <w:p w:rsidR="00EC0464" w:rsidRDefault="002B1583">
      <w:pPr>
        <w:pStyle w:val="4"/>
        <w:tabs>
          <w:tab w:val="right" w:leader="dot" w:pos="9345"/>
        </w:tabs>
        <w:rPr>
          <w:rFonts w:eastAsiaTheme="minorEastAsia"/>
          <w:noProof/>
          <w:lang w:val="en-US"/>
        </w:rPr>
      </w:pPr>
      <w:hyperlink w:anchor="_Toc500761937" w:history="1">
        <w:r w:rsidR="00EC0464" w:rsidRPr="00203904">
          <w:rPr>
            <w:rStyle w:val="a4"/>
            <w:rFonts w:ascii="Open Sans" w:eastAsia="Calibri" w:hAnsi="Open Sans" w:cs="Open Sans"/>
            <w:b/>
            <w:noProof/>
          </w:rPr>
          <w:t>24. Талха ибн Абдулла</w:t>
        </w:r>
        <w:r w:rsidR="00EC0464">
          <w:rPr>
            <w:noProof/>
            <w:webHidden/>
          </w:rPr>
          <w:tab/>
        </w:r>
        <w:r w:rsidR="00EC0464">
          <w:rPr>
            <w:noProof/>
            <w:webHidden/>
          </w:rPr>
          <w:fldChar w:fldCharType="begin"/>
        </w:r>
        <w:r w:rsidR="00EC0464">
          <w:rPr>
            <w:noProof/>
            <w:webHidden/>
          </w:rPr>
          <w:instrText xml:space="preserve"> PAGEREF _Toc500761937 \h </w:instrText>
        </w:r>
        <w:r w:rsidR="00EC0464">
          <w:rPr>
            <w:noProof/>
            <w:webHidden/>
          </w:rPr>
        </w:r>
        <w:r w:rsidR="00EC0464">
          <w:rPr>
            <w:noProof/>
            <w:webHidden/>
          </w:rPr>
          <w:fldChar w:fldCharType="separate"/>
        </w:r>
        <w:r w:rsidR="00622B2A">
          <w:rPr>
            <w:noProof/>
            <w:webHidden/>
          </w:rPr>
          <w:t>243</w:t>
        </w:r>
        <w:r w:rsidR="00EC0464">
          <w:rPr>
            <w:noProof/>
            <w:webHidden/>
          </w:rPr>
          <w:fldChar w:fldCharType="end"/>
        </w:r>
      </w:hyperlink>
    </w:p>
    <w:p w:rsidR="00EC0464" w:rsidRDefault="002B1583">
      <w:pPr>
        <w:pStyle w:val="4"/>
        <w:tabs>
          <w:tab w:val="right" w:leader="dot" w:pos="9345"/>
        </w:tabs>
        <w:rPr>
          <w:rFonts w:eastAsiaTheme="minorEastAsia"/>
          <w:noProof/>
          <w:lang w:val="en-US"/>
        </w:rPr>
      </w:pPr>
      <w:hyperlink w:anchor="_Toc500761938" w:history="1">
        <w:r w:rsidR="00EC0464" w:rsidRPr="00203904">
          <w:rPr>
            <w:rStyle w:val="a4"/>
            <w:rFonts w:ascii="Open Sans" w:eastAsia="Calibri" w:hAnsi="Open Sans" w:cs="Open Sans"/>
            <w:b/>
            <w:noProof/>
          </w:rPr>
          <w:t>25. Убада ибн Самит</w:t>
        </w:r>
        <w:r w:rsidR="00EC0464">
          <w:rPr>
            <w:noProof/>
            <w:webHidden/>
          </w:rPr>
          <w:tab/>
        </w:r>
        <w:r w:rsidR="00EC0464">
          <w:rPr>
            <w:noProof/>
            <w:webHidden/>
          </w:rPr>
          <w:fldChar w:fldCharType="begin"/>
        </w:r>
        <w:r w:rsidR="00EC0464">
          <w:rPr>
            <w:noProof/>
            <w:webHidden/>
          </w:rPr>
          <w:instrText xml:space="preserve"> PAGEREF _Toc500761938 \h </w:instrText>
        </w:r>
        <w:r w:rsidR="00EC0464">
          <w:rPr>
            <w:noProof/>
            <w:webHidden/>
          </w:rPr>
        </w:r>
        <w:r w:rsidR="00EC0464">
          <w:rPr>
            <w:noProof/>
            <w:webHidden/>
          </w:rPr>
          <w:fldChar w:fldCharType="separate"/>
        </w:r>
        <w:r w:rsidR="00622B2A">
          <w:rPr>
            <w:noProof/>
            <w:webHidden/>
          </w:rPr>
          <w:t>245</w:t>
        </w:r>
        <w:r w:rsidR="00EC0464">
          <w:rPr>
            <w:noProof/>
            <w:webHidden/>
          </w:rPr>
          <w:fldChar w:fldCharType="end"/>
        </w:r>
      </w:hyperlink>
    </w:p>
    <w:p w:rsidR="00EC0464" w:rsidRDefault="002B1583">
      <w:pPr>
        <w:pStyle w:val="4"/>
        <w:tabs>
          <w:tab w:val="right" w:leader="dot" w:pos="9345"/>
        </w:tabs>
        <w:rPr>
          <w:rFonts w:eastAsiaTheme="minorEastAsia"/>
          <w:noProof/>
          <w:lang w:val="en-US"/>
        </w:rPr>
      </w:pPr>
      <w:hyperlink w:anchor="_Toc500761939" w:history="1">
        <w:r w:rsidR="00EC0464" w:rsidRPr="00203904">
          <w:rPr>
            <w:rStyle w:val="a4"/>
            <w:rFonts w:ascii="Open Sans" w:eastAsia="Calibri" w:hAnsi="Open Sans" w:cs="Open Sans"/>
            <w:b/>
            <w:noProof/>
          </w:rPr>
          <w:t>26. Хузайфа ибн Яман</w:t>
        </w:r>
        <w:r w:rsidR="00EC0464">
          <w:rPr>
            <w:noProof/>
            <w:webHidden/>
          </w:rPr>
          <w:tab/>
        </w:r>
        <w:r w:rsidR="00EC0464">
          <w:rPr>
            <w:noProof/>
            <w:webHidden/>
          </w:rPr>
          <w:fldChar w:fldCharType="begin"/>
        </w:r>
        <w:r w:rsidR="00EC0464">
          <w:rPr>
            <w:noProof/>
            <w:webHidden/>
          </w:rPr>
          <w:instrText xml:space="preserve"> PAGEREF _Toc500761939 \h </w:instrText>
        </w:r>
        <w:r w:rsidR="00EC0464">
          <w:rPr>
            <w:noProof/>
            <w:webHidden/>
          </w:rPr>
        </w:r>
        <w:r w:rsidR="00EC0464">
          <w:rPr>
            <w:noProof/>
            <w:webHidden/>
          </w:rPr>
          <w:fldChar w:fldCharType="separate"/>
        </w:r>
        <w:r w:rsidR="00622B2A">
          <w:rPr>
            <w:noProof/>
            <w:webHidden/>
          </w:rPr>
          <w:t>249</w:t>
        </w:r>
        <w:r w:rsidR="00EC0464">
          <w:rPr>
            <w:noProof/>
            <w:webHidden/>
          </w:rPr>
          <w:fldChar w:fldCharType="end"/>
        </w:r>
      </w:hyperlink>
    </w:p>
    <w:p w:rsidR="00EC0464" w:rsidRDefault="002B1583">
      <w:pPr>
        <w:pStyle w:val="4"/>
        <w:tabs>
          <w:tab w:val="right" w:leader="dot" w:pos="9345"/>
        </w:tabs>
        <w:rPr>
          <w:rFonts w:eastAsiaTheme="minorEastAsia"/>
          <w:noProof/>
          <w:lang w:val="en-US"/>
        </w:rPr>
      </w:pPr>
      <w:hyperlink w:anchor="_Toc500761940" w:history="1">
        <w:r w:rsidR="00EC0464" w:rsidRPr="00203904">
          <w:rPr>
            <w:rStyle w:val="a4"/>
            <w:rFonts w:ascii="Open Sans" w:eastAsia="Calibri" w:hAnsi="Open Sans" w:cs="Open Sans"/>
            <w:b/>
            <w:noProof/>
          </w:rPr>
          <w:t>27. Абдулла ибн Мас’уд</w:t>
        </w:r>
        <w:r w:rsidR="00EC0464">
          <w:rPr>
            <w:noProof/>
            <w:webHidden/>
          </w:rPr>
          <w:tab/>
        </w:r>
        <w:r w:rsidR="00EC0464">
          <w:rPr>
            <w:noProof/>
            <w:webHidden/>
          </w:rPr>
          <w:fldChar w:fldCharType="begin"/>
        </w:r>
        <w:r w:rsidR="00EC0464">
          <w:rPr>
            <w:noProof/>
            <w:webHidden/>
          </w:rPr>
          <w:instrText xml:space="preserve"> PAGEREF _Toc500761940 \h </w:instrText>
        </w:r>
        <w:r w:rsidR="00EC0464">
          <w:rPr>
            <w:noProof/>
            <w:webHidden/>
          </w:rPr>
        </w:r>
        <w:r w:rsidR="00EC0464">
          <w:rPr>
            <w:noProof/>
            <w:webHidden/>
          </w:rPr>
          <w:fldChar w:fldCharType="separate"/>
        </w:r>
        <w:r w:rsidR="00622B2A">
          <w:rPr>
            <w:noProof/>
            <w:webHidden/>
          </w:rPr>
          <w:t>252</w:t>
        </w:r>
        <w:r w:rsidR="00EC0464">
          <w:rPr>
            <w:noProof/>
            <w:webHidden/>
          </w:rPr>
          <w:fldChar w:fldCharType="end"/>
        </w:r>
      </w:hyperlink>
    </w:p>
    <w:p w:rsidR="00EC0464" w:rsidRDefault="002B1583">
      <w:pPr>
        <w:pStyle w:val="4"/>
        <w:tabs>
          <w:tab w:val="right" w:leader="dot" w:pos="9345"/>
        </w:tabs>
        <w:rPr>
          <w:rFonts w:eastAsiaTheme="minorEastAsia"/>
          <w:noProof/>
          <w:lang w:val="en-US"/>
        </w:rPr>
      </w:pPr>
      <w:hyperlink w:anchor="_Toc500761941" w:history="1">
        <w:r w:rsidR="00EC0464" w:rsidRPr="00203904">
          <w:rPr>
            <w:rStyle w:val="a4"/>
            <w:rFonts w:ascii="Open Sans" w:eastAsia="Calibri" w:hAnsi="Open Sans" w:cs="Open Sans"/>
            <w:b/>
            <w:noProof/>
          </w:rPr>
          <w:t>28. Бурайда ибн Аслами</w:t>
        </w:r>
        <w:r w:rsidR="00EC0464">
          <w:rPr>
            <w:noProof/>
            <w:webHidden/>
          </w:rPr>
          <w:tab/>
        </w:r>
        <w:r w:rsidR="00EC0464">
          <w:rPr>
            <w:noProof/>
            <w:webHidden/>
          </w:rPr>
          <w:fldChar w:fldCharType="begin"/>
        </w:r>
        <w:r w:rsidR="00EC0464">
          <w:rPr>
            <w:noProof/>
            <w:webHidden/>
          </w:rPr>
          <w:instrText xml:space="preserve"> PAGEREF _Toc500761941 \h </w:instrText>
        </w:r>
        <w:r w:rsidR="00EC0464">
          <w:rPr>
            <w:noProof/>
            <w:webHidden/>
          </w:rPr>
        </w:r>
        <w:r w:rsidR="00EC0464">
          <w:rPr>
            <w:noProof/>
            <w:webHidden/>
          </w:rPr>
          <w:fldChar w:fldCharType="separate"/>
        </w:r>
        <w:r w:rsidR="00622B2A">
          <w:rPr>
            <w:noProof/>
            <w:webHidden/>
          </w:rPr>
          <w:t>254</w:t>
        </w:r>
        <w:r w:rsidR="00EC0464">
          <w:rPr>
            <w:noProof/>
            <w:webHidden/>
          </w:rPr>
          <w:fldChar w:fldCharType="end"/>
        </w:r>
      </w:hyperlink>
    </w:p>
    <w:p w:rsidR="00EC0464" w:rsidRDefault="002B1583">
      <w:pPr>
        <w:pStyle w:val="4"/>
        <w:tabs>
          <w:tab w:val="right" w:leader="dot" w:pos="9345"/>
        </w:tabs>
        <w:rPr>
          <w:rFonts w:eastAsiaTheme="minorEastAsia"/>
          <w:noProof/>
          <w:lang w:val="en-US"/>
        </w:rPr>
      </w:pPr>
      <w:hyperlink w:anchor="_Toc500761942" w:history="1">
        <w:r w:rsidR="00EC0464" w:rsidRPr="00203904">
          <w:rPr>
            <w:rStyle w:val="a4"/>
            <w:rFonts w:ascii="Open Sans" w:eastAsia="Calibri" w:hAnsi="Open Sans" w:cs="Open Sans"/>
            <w:b/>
            <w:noProof/>
          </w:rPr>
          <w:t xml:space="preserve">29. </w:t>
        </w:r>
        <w:r w:rsidR="00B22157">
          <w:rPr>
            <w:rStyle w:val="a4"/>
            <w:rFonts w:ascii="Open Sans" w:eastAsia="Calibri" w:hAnsi="Open Sans" w:cs="Open Sans"/>
            <w:b/>
            <w:noProof/>
          </w:rPr>
          <w:t>Хузайма</w:t>
        </w:r>
        <w:r w:rsidR="00EC0464" w:rsidRPr="00203904">
          <w:rPr>
            <w:rStyle w:val="a4"/>
            <w:rFonts w:ascii="Open Sans" w:eastAsia="Calibri" w:hAnsi="Open Sans" w:cs="Open Sans"/>
            <w:b/>
            <w:noProof/>
          </w:rPr>
          <w:t xml:space="preserve"> ибн Сабит</w:t>
        </w:r>
        <w:r w:rsidR="00EC0464">
          <w:rPr>
            <w:noProof/>
            <w:webHidden/>
          </w:rPr>
          <w:tab/>
        </w:r>
        <w:r w:rsidR="00EC0464">
          <w:rPr>
            <w:noProof/>
            <w:webHidden/>
          </w:rPr>
          <w:fldChar w:fldCharType="begin"/>
        </w:r>
        <w:r w:rsidR="00EC0464">
          <w:rPr>
            <w:noProof/>
            <w:webHidden/>
          </w:rPr>
          <w:instrText xml:space="preserve"> PAGEREF _Toc500761942 \h </w:instrText>
        </w:r>
        <w:r w:rsidR="00EC0464">
          <w:rPr>
            <w:noProof/>
            <w:webHidden/>
          </w:rPr>
        </w:r>
        <w:r w:rsidR="00EC0464">
          <w:rPr>
            <w:noProof/>
            <w:webHidden/>
          </w:rPr>
          <w:fldChar w:fldCharType="separate"/>
        </w:r>
        <w:r w:rsidR="00622B2A">
          <w:rPr>
            <w:noProof/>
            <w:webHidden/>
          </w:rPr>
          <w:t>255</w:t>
        </w:r>
        <w:r w:rsidR="00EC0464">
          <w:rPr>
            <w:noProof/>
            <w:webHidden/>
          </w:rPr>
          <w:fldChar w:fldCharType="end"/>
        </w:r>
      </w:hyperlink>
    </w:p>
    <w:p w:rsidR="00EC0464" w:rsidRDefault="002B1583">
      <w:pPr>
        <w:pStyle w:val="4"/>
        <w:tabs>
          <w:tab w:val="right" w:leader="dot" w:pos="9345"/>
        </w:tabs>
        <w:rPr>
          <w:rFonts w:eastAsiaTheme="minorEastAsia"/>
          <w:noProof/>
          <w:lang w:val="en-US"/>
        </w:rPr>
      </w:pPr>
      <w:hyperlink w:anchor="_Toc500761943" w:history="1">
        <w:r w:rsidR="00EC0464" w:rsidRPr="00203904">
          <w:rPr>
            <w:rStyle w:val="a4"/>
            <w:rFonts w:ascii="Open Sans" w:eastAsia="Calibri" w:hAnsi="Open Sans" w:cs="Open Sans"/>
            <w:b/>
            <w:noProof/>
          </w:rPr>
          <w:t>30. Сахл ибн Ханиф</w:t>
        </w:r>
        <w:r w:rsidR="00EC0464">
          <w:rPr>
            <w:noProof/>
            <w:webHidden/>
          </w:rPr>
          <w:tab/>
        </w:r>
        <w:r w:rsidR="00EC0464">
          <w:rPr>
            <w:noProof/>
            <w:webHidden/>
          </w:rPr>
          <w:fldChar w:fldCharType="begin"/>
        </w:r>
        <w:r w:rsidR="00EC0464">
          <w:rPr>
            <w:noProof/>
            <w:webHidden/>
          </w:rPr>
          <w:instrText xml:space="preserve"> PAGEREF _Toc500761943 \h </w:instrText>
        </w:r>
        <w:r w:rsidR="00EC0464">
          <w:rPr>
            <w:noProof/>
            <w:webHidden/>
          </w:rPr>
        </w:r>
        <w:r w:rsidR="00EC0464">
          <w:rPr>
            <w:noProof/>
            <w:webHidden/>
          </w:rPr>
          <w:fldChar w:fldCharType="separate"/>
        </w:r>
        <w:r w:rsidR="00622B2A">
          <w:rPr>
            <w:noProof/>
            <w:webHidden/>
          </w:rPr>
          <w:t>256</w:t>
        </w:r>
        <w:r w:rsidR="00EC0464">
          <w:rPr>
            <w:noProof/>
            <w:webHidden/>
          </w:rPr>
          <w:fldChar w:fldCharType="end"/>
        </w:r>
      </w:hyperlink>
    </w:p>
    <w:p w:rsidR="00EC0464" w:rsidRDefault="002B1583">
      <w:pPr>
        <w:pStyle w:val="4"/>
        <w:tabs>
          <w:tab w:val="right" w:leader="dot" w:pos="9345"/>
        </w:tabs>
        <w:rPr>
          <w:rFonts w:eastAsiaTheme="minorEastAsia"/>
          <w:noProof/>
          <w:lang w:val="en-US"/>
        </w:rPr>
      </w:pPr>
      <w:hyperlink w:anchor="_Toc500761944" w:history="1">
        <w:r w:rsidR="00EC0464" w:rsidRPr="00203904">
          <w:rPr>
            <w:rStyle w:val="a4"/>
            <w:rFonts w:ascii="Open Sans" w:eastAsia="Calibri" w:hAnsi="Open Sans" w:cs="Open Sans"/>
            <w:b/>
            <w:noProof/>
          </w:rPr>
          <w:t>31. Абу Айюб аль Ансари</w:t>
        </w:r>
        <w:r w:rsidR="00EC0464">
          <w:rPr>
            <w:noProof/>
            <w:webHidden/>
          </w:rPr>
          <w:tab/>
        </w:r>
        <w:r w:rsidR="00EC0464">
          <w:rPr>
            <w:noProof/>
            <w:webHidden/>
          </w:rPr>
          <w:fldChar w:fldCharType="begin"/>
        </w:r>
        <w:r w:rsidR="00EC0464">
          <w:rPr>
            <w:noProof/>
            <w:webHidden/>
          </w:rPr>
          <w:instrText xml:space="preserve"> PAGEREF _Toc500761944 \h </w:instrText>
        </w:r>
        <w:r w:rsidR="00EC0464">
          <w:rPr>
            <w:noProof/>
            <w:webHidden/>
          </w:rPr>
        </w:r>
        <w:r w:rsidR="00EC0464">
          <w:rPr>
            <w:noProof/>
            <w:webHidden/>
          </w:rPr>
          <w:fldChar w:fldCharType="separate"/>
        </w:r>
        <w:r w:rsidR="00622B2A">
          <w:rPr>
            <w:noProof/>
            <w:webHidden/>
          </w:rPr>
          <w:t>256</w:t>
        </w:r>
        <w:r w:rsidR="00EC0464">
          <w:rPr>
            <w:noProof/>
            <w:webHidden/>
          </w:rPr>
          <w:fldChar w:fldCharType="end"/>
        </w:r>
      </w:hyperlink>
    </w:p>
    <w:p w:rsidR="00EC0464" w:rsidRDefault="002B1583">
      <w:pPr>
        <w:pStyle w:val="4"/>
        <w:tabs>
          <w:tab w:val="right" w:leader="dot" w:pos="9345"/>
        </w:tabs>
        <w:rPr>
          <w:rFonts w:eastAsiaTheme="minorEastAsia"/>
          <w:noProof/>
          <w:lang w:val="en-US"/>
        </w:rPr>
      </w:pPr>
      <w:hyperlink w:anchor="_Toc500761945" w:history="1">
        <w:r w:rsidR="00EC0464" w:rsidRPr="00203904">
          <w:rPr>
            <w:rStyle w:val="a4"/>
            <w:rFonts w:ascii="Open Sans" w:eastAsia="Calibri" w:hAnsi="Open Sans" w:cs="Open Sans"/>
            <w:b/>
            <w:noProof/>
          </w:rPr>
          <w:t>32. Абул Хейсам ибн Ат-тихан</w:t>
        </w:r>
        <w:r w:rsidR="00EC0464">
          <w:rPr>
            <w:noProof/>
            <w:webHidden/>
          </w:rPr>
          <w:tab/>
        </w:r>
        <w:r w:rsidR="00EC0464">
          <w:rPr>
            <w:noProof/>
            <w:webHidden/>
          </w:rPr>
          <w:fldChar w:fldCharType="begin"/>
        </w:r>
        <w:r w:rsidR="00EC0464">
          <w:rPr>
            <w:noProof/>
            <w:webHidden/>
          </w:rPr>
          <w:instrText xml:space="preserve"> PAGEREF _Toc500761945 \h </w:instrText>
        </w:r>
        <w:r w:rsidR="00EC0464">
          <w:rPr>
            <w:noProof/>
            <w:webHidden/>
          </w:rPr>
        </w:r>
        <w:r w:rsidR="00EC0464">
          <w:rPr>
            <w:noProof/>
            <w:webHidden/>
          </w:rPr>
          <w:fldChar w:fldCharType="separate"/>
        </w:r>
        <w:r w:rsidR="00622B2A">
          <w:rPr>
            <w:noProof/>
            <w:webHidden/>
          </w:rPr>
          <w:t>257</w:t>
        </w:r>
        <w:r w:rsidR="00EC0464">
          <w:rPr>
            <w:noProof/>
            <w:webHidden/>
          </w:rPr>
          <w:fldChar w:fldCharType="end"/>
        </w:r>
      </w:hyperlink>
    </w:p>
    <w:p w:rsidR="00EC0464" w:rsidRDefault="002B1583">
      <w:pPr>
        <w:pStyle w:val="4"/>
        <w:tabs>
          <w:tab w:val="right" w:leader="dot" w:pos="9345"/>
        </w:tabs>
        <w:rPr>
          <w:rFonts w:eastAsiaTheme="minorEastAsia"/>
          <w:noProof/>
          <w:lang w:val="en-US"/>
        </w:rPr>
      </w:pPr>
      <w:hyperlink w:anchor="_Toc500761946" w:history="1">
        <w:r w:rsidR="00EC0464" w:rsidRPr="00203904">
          <w:rPr>
            <w:rStyle w:val="a4"/>
            <w:rFonts w:ascii="Open Sans" w:eastAsia="Calibri" w:hAnsi="Open Sans" w:cs="Open Sans"/>
            <w:b/>
            <w:noProof/>
          </w:rPr>
          <w:t>33. Зейд ибн Вахаб</w:t>
        </w:r>
        <w:r w:rsidR="00EC0464">
          <w:rPr>
            <w:noProof/>
            <w:webHidden/>
          </w:rPr>
          <w:tab/>
        </w:r>
        <w:r w:rsidR="00EC0464">
          <w:rPr>
            <w:noProof/>
            <w:webHidden/>
          </w:rPr>
          <w:fldChar w:fldCharType="begin"/>
        </w:r>
        <w:r w:rsidR="00EC0464">
          <w:rPr>
            <w:noProof/>
            <w:webHidden/>
          </w:rPr>
          <w:instrText xml:space="preserve"> PAGEREF _Toc500761946 \h </w:instrText>
        </w:r>
        <w:r w:rsidR="00EC0464">
          <w:rPr>
            <w:noProof/>
            <w:webHidden/>
          </w:rPr>
        </w:r>
        <w:r w:rsidR="00EC0464">
          <w:rPr>
            <w:noProof/>
            <w:webHidden/>
          </w:rPr>
          <w:fldChar w:fldCharType="separate"/>
        </w:r>
        <w:r w:rsidR="00622B2A">
          <w:rPr>
            <w:noProof/>
            <w:webHidden/>
          </w:rPr>
          <w:t>259</w:t>
        </w:r>
        <w:r w:rsidR="00EC0464">
          <w:rPr>
            <w:noProof/>
            <w:webHidden/>
          </w:rPr>
          <w:fldChar w:fldCharType="end"/>
        </w:r>
      </w:hyperlink>
    </w:p>
    <w:p w:rsidR="00EC0464" w:rsidRDefault="002B1583">
      <w:pPr>
        <w:pStyle w:val="4"/>
        <w:tabs>
          <w:tab w:val="right" w:leader="dot" w:pos="9345"/>
        </w:tabs>
        <w:rPr>
          <w:rFonts w:eastAsiaTheme="minorEastAsia"/>
          <w:noProof/>
          <w:lang w:val="en-US"/>
        </w:rPr>
      </w:pPr>
      <w:hyperlink w:anchor="_Toc500761947" w:history="1">
        <w:r w:rsidR="00EC0464" w:rsidRPr="00203904">
          <w:rPr>
            <w:rStyle w:val="a4"/>
            <w:rFonts w:ascii="Open Sans" w:eastAsia="Calibri" w:hAnsi="Open Sans" w:cs="Open Sans"/>
            <w:b/>
            <w:noProof/>
          </w:rPr>
          <w:t>34. Все ансары</w:t>
        </w:r>
        <w:r w:rsidR="00EC0464">
          <w:rPr>
            <w:noProof/>
            <w:webHidden/>
          </w:rPr>
          <w:tab/>
        </w:r>
        <w:r w:rsidR="00EC0464">
          <w:rPr>
            <w:noProof/>
            <w:webHidden/>
          </w:rPr>
          <w:fldChar w:fldCharType="begin"/>
        </w:r>
        <w:r w:rsidR="00EC0464">
          <w:rPr>
            <w:noProof/>
            <w:webHidden/>
          </w:rPr>
          <w:instrText xml:space="preserve"> PAGEREF _Toc500761947 \h </w:instrText>
        </w:r>
        <w:r w:rsidR="00EC0464">
          <w:rPr>
            <w:noProof/>
            <w:webHidden/>
          </w:rPr>
        </w:r>
        <w:r w:rsidR="00EC0464">
          <w:rPr>
            <w:noProof/>
            <w:webHidden/>
          </w:rPr>
          <w:fldChar w:fldCharType="separate"/>
        </w:r>
        <w:r w:rsidR="00622B2A">
          <w:rPr>
            <w:noProof/>
            <w:webHidden/>
          </w:rPr>
          <w:t>260</w:t>
        </w:r>
        <w:r w:rsidR="00EC0464">
          <w:rPr>
            <w:noProof/>
            <w:webHidden/>
          </w:rPr>
          <w:fldChar w:fldCharType="end"/>
        </w:r>
      </w:hyperlink>
    </w:p>
    <w:p w:rsidR="00EC0464" w:rsidRDefault="002B1583">
      <w:pPr>
        <w:pStyle w:val="4"/>
        <w:tabs>
          <w:tab w:val="right" w:leader="dot" w:pos="9345"/>
        </w:tabs>
        <w:rPr>
          <w:rFonts w:eastAsiaTheme="minorEastAsia"/>
          <w:noProof/>
          <w:lang w:val="en-US"/>
        </w:rPr>
      </w:pPr>
      <w:hyperlink w:anchor="_Toc500761948" w:history="1">
        <w:r w:rsidR="00EC0464" w:rsidRPr="00203904">
          <w:rPr>
            <w:rStyle w:val="a4"/>
            <w:rFonts w:ascii="Open Sans" w:eastAsia="Calibri" w:hAnsi="Open Sans" w:cs="Open Sans"/>
            <w:b/>
            <w:noProof/>
          </w:rPr>
          <w:t>35. Группа хазраджитов</w:t>
        </w:r>
        <w:r w:rsidR="00EC0464">
          <w:rPr>
            <w:noProof/>
            <w:webHidden/>
          </w:rPr>
          <w:tab/>
        </w:r>
        <w:r w:rsidR="00EC0464">
          <w:rPr>
            <w:noProof/>
            <w:webHidden/>
          </w:rPr>
          <w:fldChar w:fldCharType="begin"/>
        </w:r>
        <w:r w:rsidR="00EC0464">
          <w:rPr>
            <w:noProof/>
            <w:webHidden/>
          </w:rPr>
          <w:instrText xml:space="preserve"> PAGEREF _Toc500761948 \h </w:instrText>
        </w:r>
        <w:r w:rsidR="00EC0464">
          <w:rPr>
            <w:noProof/>
            <w:webHidden/>
          </w:rPr>
        </w:r>
        <w:r w:rsidR="00EC0464">
          <w:rPr>
            <w:noProof/>
            <w:webHidden/>
          </w:rPr>
          <w:fldChar w:fldCharType="separate"/>
        </w:r>
        <w:r w:rsidR="00622B2A">
          <w:rPr>
            <w:noProof/>
            <w:webHidden/>
          </w:rPr>
          <w:t>261</w:t>
        </w:r>
        <w:r w:rsidR="00EC0464">
          <w:rPr>
            <w:noProof/>
            <w:webHidden/>
          </w:rPr>
          <w:fldChar w:fldCharType="end"/>
        </w:r>
      </w:hyperlink>
    </w:p>
    <w:p w:rsidR="00EC0464" w:rsidRDefault="002B1583">
      <w:pPr>
        <w:pStyle w:val="4"/>
        <w:tabs>
          <w:tab w:val="right" w:leader="dot" w:pos="9345"/>
        </w:tabs>
        <w:rPr>
          <w:rFonts w:eastAsiaTheme="minorEastAsia"/>
          <w:noProof/>
          <w:lang w:val="en-US"/>
        </w:rPr>
      </w:pPr>
      <w:hyperlink w:anchor="_Toc500761949" w:history="1">
        <w:r w:rsidR="00EC0464" w:rsidRPr="00203904">
          <w:rPr>
            <w:rStyle w:val="a4"/>
            <w:rFonts w:ascii="Open Sans" w:eastAsia="Calibri" w:hAnsi="Open Sans" w:cs="Open Sans"/>
            <w:b/>
            <w:noProof/>
          </w:rPr>
          <w:t>36. Группа из племени Бани Асад</w:t>
        </w:r>
        <w:r w:rsidR="00EC0464">
          <w:rPr>
            <w:noProof/>
            <w:webHidden/>
          </w:rPr>
          <w:tab/>
        </w:r>
        <w:r w:rsidR="00EC0464">
          <w:rPr>
            <w:noProof/>
            <w:webHidden/>
          </w:rPr>
          <w:fldChar w:fldCharType="begin"/>
        </w:r>
        <w:r w:rsidR="00EC0464">
          <w:rPr>
            <w:noProof/>
            <w:webHidden/>
          </w:rPr>
          <w:instrText xml:space="preserve"> PAGEREF _Toc500761949 \h </w:instrText>
        </w:r>
        <w:r w:rsidR="00EC0464">
          <w:rPr>
            <w:noProof/>
            <w:webHidden/>
          </w:rPr>
        </w:r>
        <w:r w:rsidR="00EC0464">
          <w:rPr>
            <w:noProof/>
            <w:webHidden/>
          </w:rPr>
          <w:fldChar w:fldCharType="separate"/>
        </w:r>
        <w:r w:rsidR="00622B2A">
          <w:rPr>
            <w:noProof/>
            <w:webHidden/>
          </w:rPr>
          <w:t>262</w:t>
        </w:r>
        <w:r w:rsidR="00EC0464">
          <w:rPr>
            <w:noProof/>
            <w:webHidden/>
          </w:rPr>
          <w:fldChar w:fldCharType="end"/>
        </w:r>
      </w:hyperlink>
    </w:p>
    <w:p w:rsidR="00EC0464" w:rsidRDefault="002B1583">
      <w:pPr>
        <w:pStyle w:val="4"/>
        <w:tabs>
          <w:tab w:val="right" w:leader="dot" w:pos="9345"/>
        </w:tabs>
        <w:rPr>
          <w:rFonts w:eastAsiaTheme="minorEastAsia"/>
          <w:noProof/>
          <w:lang w:val="en-US"/>
        </w:rPr>
      </w:pPr>
      <w:hyperlink w:anchor="_Toc500761950" w:history="1">
        <w:r w:rsidR="00EC0464" w:rsidRPr="00203904">
          <w:rPr>
            <w:rStyle w:val="a4"/>
            <w:rFonts w:ascii="Open Sans" w:eastAsia="Calibri" w:hAnsi="Open Sans" w:cs="Open Sans"/>
            <w:b/>
            <w:noProof/>
          </w:rPr>
          <w:t>37. Племя Фазара</w:t>
        </w:r>
        <w:r w:rsidR="00EC0464">
          <w:rPr>
            <w:noProof/>
            <w:webHidden/>
          </w:rPr>
          <w:tab/>
        </w:r>
        <w:r w:rsidR="00EC0464">
          <w:rPr>
            <w:noProof/>
            <w:webHidden/>
          </w:rPr>
          <w:fldChar w:fldCharType="begin"/>
        </w:r>
        <w:r w:rsidR="00EC0464">
          <w:rPr>
            <w:noProof/>
            <w:webHidden/>
          </w:rPr>
          <w:instrText xml:space="preserve"> PAGEREF _Toc500761950 \h </w:instrText>
        </w:r>
        <w:r w:rsidR="00EC0464">
          <w:rPr>
            <w:noProof/>
            <w:webHidden/>
          </w:rPr>
        </w:r>
        <w:r w:rsidR="00EC0464">
          <w:rPr>
            <w:noProof/>
            <w:webHidden/>
          </w:rPr>
          <w:fldChar w:fldCharType="separate"/>
        </w:r>
        <w:r w:rsidR="00622B2A">
          <w:rPr>
            <w:noProof/>
            <w:webHidden/>
          </w:rPr>
          <w:t>263</w:t>
        </w:r>
        <w:r w:rsidR="00EC0464">
          <w:rPr>
            <w:noProof/>
            <w:webHidden/>
          </w:rPr>
          <w:fldChar w:fldCharType="end"/>
        </w:r>
      </w:hyperlink>
    </w:p>
    <w:p w:rsidR="00EC0464" w:rsidRDefault="002B1583">
      <w:pPr>
        <w:pStyle w:val="4"/>
        <w:tabs>
          <w:tab w:val="right" w:leader="dot" w:pos="9345"/>
        </w:tabs>
        <w:rPr>
          <w:rFonts w:eastAsiaTheme="minorEastAsia"/>
          <w:noProof/>
          <w:lang w:val="en-US"/>
        </w:rPr>
      </w:pPr>
      <w:hyperlink w:anchor="_Toc500761951" w:history="1">
        <w:r w:rsidR="00EC0464" w:rsidRPr="00203904">
          <w:rPr>
            <w:rStyle w:val="a4"/>
            <w:rFonts w:ascii="Open Sans" w:eastAsia="Calibri" w:hAnsi="Open Sans" w:cs="Open Sans"/>
            <w:b/>
            <w:noProof/>
          </w:rPr>
          <w:t>38. Группа курейшитов</w:t>
        </w:r>
        <w:r w:rsidR="00EC0464">
          <w:rPr>
            <w:noProof/>
            <w:webHidden/>
          </w:rPr>
          <w:tab/>
        </w:r>
        <w:r w:rsidR="00EC0464">
          <w:rPr>
            <w:noProof/>
            <w:webHidden/>
          </w:rPr>
          <w:fldChar w:fldCharType="begin"/>
        </w:r>
        <w:r w:rsidR="00EC0464">
          <w:rPr>
            <w:noProof/>
            <w:webHidden/>
          </w:rPr>
          <w:instrText xml:space="preserve"> PAGEREF _Toc500761951 \h </w:instrText>
        </w:r>
        <w:r w:rsidR="00EC0464">
          <w:rPr>
            <w:noProof/>
            <w:webHidden/>
          </w:rPr>
        </w:r>
        <w:r w:rsidR="00EC0464">
          <w:rPr>
            <w:noProof/>
            <w:webHidden/>
          </w:rPr>
          <w:fldChar w:fldCharType="separate"/>
        </w:r>
        <w:r w:rsidR="00622B2A">
          <w:rPr>
            <w:noProof/>
            <w:webHidden/>
          </w:rPr>
          <w:t>263</w:t>
        </w:r>
        <w:r w:rsidR="00EC0464">
          <w:rPr>
            <w:noProof/>
            <w:webHidden/>
          </w:rPr>
          <w:fldChar w:fldCharType="end"/>
        </w:r>
      </w:hyperlink>
    </w:p>
    <w:p w:rsidR="00EC0464" w:rsidRDefault="002B1583">
      <w:pPr>
        <w:pStyle w:val="4"/>
        <w:tabs>
          <w:tab w:val="right" w:leader="dot" w:pos="9345"/>
        </w:tabs>
        <w:rPr>
          <w:rFonts w:eastAsiaTheme="minorEastAsia"/>
          <w:noProof/>
          <w:lang w:val="en-US"/>
        </w:rPr>
      </w:pPr>
      <w:hyperlink w:anchor="_Toc500761952" w:history="1">
        <w:r w:rsidR="00EC0464" w:rsidRPr="00203904">
          <w:rPr>
            <w:rStyle w:val="a4"/>
            <w:rFonts w:ascii="Open Sans" w:eastAsia="Calibri" w:hAnsi="Open Sans" w:cs="Open Sans"/>
            <w:b/>
            <w:noProof/>
          </w:rPr>
          <w:t>39. Группа мусульман, отказавшаяся выплачивать закят</w:t>
        </w:r>
        <w:r w:rsidR="00EC0464">
          <w:rPr>
            <w:noProof/>
            <w:webHidden/>
          </w:rPr>
          <w:tab/>
        </w:r>
        <w:r w:rsidR="00EC0464">
          <w:rPr>
            <w:noProof/>
            <w:webHidden/>
          </w:rPr>
          <w:fldChar w:fldCharType="begin"/>
        </w:r>
        <w:r w:rsidR="00EC0464">
          <w:rPr>
            <w:noProof/>
            <w:webHidden/>
          </w:rPr>
          <w:instrText xml:space="preserve"> PAGEREF _Toc500761952 \h </w:instrText>
        </w:r>
        <w:r w:rsidR="00EC0464">
          <w:rPr>
            <w:noProof/>
            <w:webHidden/>
          </w:rPr>
        </w:r>
        <w:r w:rsidR="00EC0464">
          <w:rPr>
            <w:noProof/>
            <w:webHidden/>
          </w:rPr>
          <w:fldChar w:fldCharType="separate"/>
        </w:r>
        <w:r w:rsidR="00622B2A">
          <w:rPr>
            <w:noProof/>
            <w:webHidden/>
          </w:rPr>
          <w:t>264</w:t>
        </w:r>
        <w:r w:rsidR="00EC0464">
          <w:rPr>
            <w:noProof/>
            <w:webHidden/>
          </w:rPr>
          <w:fldChar w:fldCharType="end"/>
        </w:r>
      </w:hyperlink>
    </w:p>
    <w:p w:rsidR="00EC0464" w:rsidRDefault="002B1583">
      <w:pPr>
        <w:pStyle w:val="3"/>
        <w:tabs>
          <w:tab w:val="right" w:leader="dot" w:pos="9345"/>
        </w:tabs>
        <w:rPr>
          <w:rFonts w:eastAsiaTheme="minorEastAsia"/>
          <w:noProof/>
          <w:lang w:val="en-US"/>
        </w:rPr>
      </w:pPr>
      <w:hyperlink w:anchor="_Toc500761953" w:history="1">
        <w:r w:rsidR="00EC0464" w:rsidRPr="00203904">
          <w:rPr>
            <w:rStyle w:val="a4"/>
            <w:rFonts w:ascii="Open Sans" w:eastAsia="Calibri" w:hAnsi="Open Sans" w:cs="Open Sans"/>
            <w:b/>
            <w:noProof/>
          </w:rPr>
          <w:t>Что представляла собой присяга верности Абу Бакру?</w:t>
        </w:r>
        <w:r w:rsidR="00EC0464">
          <w:rPr>
            <w:noProof/>
            <w:webHidden/>
          </w:rPr>
          <w:tab/>
        </w:r>
        <w:r w:rsidR="00EC0464">
          <w:rPr>
            <w:noProof/>
            <w:webHidden/>
          </w:rPr>
          <w:fldChar w:fldCharType="begin"/>
        </w:r>
        <w:r w:rsidR="00EC0464">
          <w:rPr>
            <w:noProof/>
            <w:webHidden/>
          </w:rPr>
          <w:instrText xml:space="preserve"> PAGEREF _Toc500761953 \h </w:instrText>
        </w:r>
        <w:r w:rsidR="00EC0464">
          <w:rPr>
            <w:noProof/>
            <w:webHidden/>
          </w:rPr>
        </w:r>
        <w:r w:rsidR="00EC0464">
          <w:rPr>
            <w:noProof/>
            <w:webHidden/>
          </w:rPr>
          <w:fldChar w:fldCharType="separate"/>
        </w:r>
        <w:r w:rsidR="00622B2A">
          <w:rPr>
            <w:noProof/>
            <w:webHidden/>
          </w:rPr>
          <w:t>299</w:t>
        </w:r>
        <w:r w:rsidR="00EC0464">
          <w:rPr>
            <w:noProof/>
            <w:webHidden/>
          </w:rPr>
          <w:fldChar w:fldCharType="end"/>
        </w:r>
      </w:hyperlink>
    </w:p>
    <w:p w:rsidR="00EC0464" w:rsidRDefault="002B1583">
      <w:pPr>
        <w:pStyle w:val="4"/>
        <w:tabs>
          <w:tab w:val="left" w:pos="1100"/>
          <w:tab w:val="right" w:leader="dot" w:pos="9345"/>
        </w:tabs>
        <w:rPr>
          <w:rFonts w:eastAsiaTheme="minorEastAsia"/>
          <w:noProof/>
          <w:lang w:val="en-US"/>
        </w:rPr>
      </w:pPr>
      <w:hyperlink w:anchor="_Toc500761954" w:history="1">
        <w:r w:rsidR="00EC0464" w:rsidRPr="00203904">
          <w:rPr>
            <w:rStyle w:val="a4"/>
            <w:rFonts w:ascii="Open Sans" w:eastAsia="Calibri" w:hAnsi="Open Sans" w:cs="Open Sans"/>
            <w:noProof/>
          </w:rPr>
          <w:t>•</w:t>
        </w:r>
        <w:r w:rsidR="00EC0464">
          <w:rPr>
            <w:rFonts w:eastAsiaTheme="minorEastAsia"/>
            <w:noProof/>
            <w:lang w:val="en-US"/>
          </w:rPr>
          <w:tab/>
        </w:r>
        <w:r w:rsidR="00EC0464" w:rsidRPr="00203904">
          <w:rPr>
            <w:rStyle w:val="a4"/>
            <w:rFonts w:ascii="Open Sans" w:eastAsia="Calibri" w:hAnsi="Open Sans" w:cs="Open Sans"/>
            <w:b/>
            <w:noProof/>
          </w:rPr>
          <w:t>Необдуманная и неожиданная для всех присяга</w:t>
        </w:r>
        <w:r w:rsidR="00EC0464">
          <w:rPr>
            <w:noProof/>
            <w:webHidden/>
          </w:rPr>
          <w:tab/>
        </w:r>
        <w:r w:rsidR="00EC0464">
          <w:rPr>
            <w:noProof/>
            <w:webHidden/>
          </w:rPr>
          <w:fldChar w:fldCharType="begin"/>
        </w:r>
        <w:r w:rsidR="00EC0464">
          <w:rPr>
            <w:noProof/>
            <w:webHidden/>
          </w:rPr>
          <w:instrText xml:space="preserve"> PAGEREF _Toc500761954 \h </w:instrText>
        </w:r>
        <w:r w:rsidR="00EC0464">
          <w:rPr>
            <w:noProof/>
            <w:webHidden/>
          </w:rPr>
        </w:r>
        <w:r w:rsidR="00EC0464">
          <w:rPr>
            <w:noProof/>
            <w:webHidden/>
          </w:rPr>
          <w:fldChar w:fldCharType="separate"/>
        </w:r>
        <w:r w:rsidR="00622B2A">
          <w:rPr>
            <w:noProof/>
            <w:webHidden/>
          </w:rPr>
          <w:t>299</w:t>
        </w:r>
        <w:r w:rsidR="00EC0464">
          <w:rPr>
            <w:noProof/>
            <w:webHidden/>
          </w:rPr>
          <w:fldChar w:fldCharType="end"/>
        </w:r>
      </w:hyperlink>
    </w:p>
    <w:p w:rsidR="00EC0464" w:rsidRDefault="002B1583">
      <w:pPr>
        <w:pStyle w:val="4"/>
        <w:tabs>
          <w:tab w:val="left" w:pos="1100"/>
          <w:tab w:val="right" w:leader="dot" w:pos="9345"/>
        </w:tabs>
        <w:rPr>
          <w:rFonts w:eastAsiaTheme="minorEastAsia"/>
          <w:noProof/>
          <w:lang w:val="en-US"/>
        </w:rPr>
      </w:pPr>
      <w:hyperlink w:anchor="_Toc500761955" w:history="1">
        <w:r w:rsidR="00EC0464" w:rsidRPr="00203904">
          <w:rPr>
            <w:rStyle w:val="a4"/>
            <w:rFonts w:ascii="Open Sans" w:eastAsia="Calibri" w:hAnsi="Open Sans" w:cs="Open Sans"/>
            <w:noProof/>
          </w:rPr>
          <w:t>•</w:t>
        </w:r>
        <w:r w:rsidR="00EC0464">
          <w:rPr>
            <w:rFonts w:eastAsiaTheme="minorEastAsia"/>
            <w:noProof/>
            <w:lang w:val="en-US"/>
          </w:rPr>
          <w:tab/>
        </w:r>
        <w:r w:rsidR="00EC0464" w:rsidRPr="00203904">
          <w:rPr>
            <w:rStyle w:val="a4"/>
            <w:rFonts w:ascii="Open Sans" w:eastAsia="Calibri" w:hAnsi="Open Sans" w:cs="Open Sans"/>
            <w:b/>
            <w:noProof/>
          </w:rPr>
          <w:t>Незаконная присяга</w:t>
        </w:r>
        <w:r w:rsidR="00EC0464">
          <w:rPr>
            <w:noProof/>
            <w:webHidden/>
          </w:rPr>
          <w:tab/>
        </w:r>
        <w:r w:rsidR="00EC0464">
          <w:rPr>
            <w:noProof/>
            <w:webHidden/>
          </w:rPr>
          <w:fldChar w:fldCharType="begin"/>
        </w:r>
        <w:r w:rsidR="00EC0464">
          <w:rPr>
            <w:noProof/>
            <w:webHidden/>
          </w:rPr>
          <w:instrText xml:space="preserve"> PAGEREF _Toc500761955 \h </w:instrText>
        </w:r>
        <w:r w:rsidR="00EC0464">
          <w:rPr>
            <w:noProof/>
            <w:webHidden/>
          </w:rPr>
        </w:r>
        <w:r w:rsidR="00EC0464">
          <w:rPr>
            <w:noProof/>
            <w:webHidden/>
          </w:rPr>
          <w:fldChar w:fldCharType="separate"/>
        </w:r>
        <w:r w:rsidR="00622B2A">
          <w:rPr>
            <w:noProof/>
            <w:webHidden/>
          </w:rPr>
          <w:t>304</w:t>
        </w:r>
        <w:r w:rsidR="00EC0464">
          <w:rPr>
            <w:noProof/>
            <w:webHidden/>
          </w:rPr>
          <w:fldChar w:fldCharType="end"/>
        </w:r>
      </w:hyperlink>
    </w:p>
    <w:p w:rsidR="00EC0464" w:rsidRDefault="002B1583">
      <w:pPr>
        <w:pStyle w:val="4"/>
        <w:tabs>
          <w:tab w:val="left" w:pos="1100"/>
          <w:tab w:val="right" w:leader="dot" w:pos="9345"/>
        </w:tabs>
        <w:rPr>
          <w:rFonts w:eastAsiaTheme="minorEastAsia"/>
          <w:noProof/>
          <w:lang w:val="en-US"/>
        </w:rPr>
      </w:pPr>
      <w:hyperlink w:anchor="_Toc500761956" w:history="1">
        <w:r w:rsidR="00EC0464" w:rsidRPr="00203904">
          <w:rPr>
            <w:rStyle w:val="a4"/>
            <w:rFonts w:ascii="Open Sans" w:eastAsia="Calibri" w:hAnsi="Open Sans" w:cs="Open Sans"/>
            <w:noProof/>
          </w:rPr>
          <w:t>•</w:t>
        </w:r>
        <w:r w:rsidR="00EC0464">
          <w:rPr>
            <w:rFonts w:eastAsiaTheme="minorEastAsia"/>
            <w:noProof/>
            <w:lang w:val="en-US"/>
          </w:rPr>
          <w:tab/>
        </w:r>
        <w:r w:rsidR="00EC0464" w:rsidRPr="00203904">
          <w:rPr>
            <w:rStyle w:val="a4"/>
            <w:rFonts w:ascii="Open Sans" w:eastAsia="Calibri" w:hAnsi="Open Sans" w:cs="Open Sans"/>
            <w:b/>
            <w:noProof/>
          </w:rPr>
          <w:t>Принудительная присяга</w:t>
        </w:r>
        <w:r w:rsidR="00EC0464">
          <w:rPr>
            <w:noProof/>
            <w:webHidden/>
          </w:rPr>
          <w:tab/>
        </w:r>
        <w:r w:rsidR="00EC0464">
          <w:rPr>
            <w:noProof/>
            <w:webHidden/>
          </w:rPr>
          <w:fldChar w:fldCharType="begin"/>
        </w:r>
        <w:r w:rsidR="00EC0464">
          <w:rPr>
            <w:noProof/>
            <w:webHidden/>
          </w:rPr>
          <w:instrText xml:space="preserve"> PAGEREF _Toc500761956 \h </w:instrText>
        </w:r>
        <w:r w:rsidR="00EC0464">
          <w:rPr>
            <w:noProof/>
            <w:webHidden/>
          </w:rPr>
        </w:r>
        <w:r w:rsidR="00EC0464">
          <w:rPr>
            <w:noProof/>
            <w:webHidden/>
          </w:rPr>
          <w:fldChar w:fldCharType="separate"/>
        </w:r>
        <w:r w:rsidR="00622B2A">
          <w:rPr>
            <w:noProof/>
            <w:webHidden/>
          </w:rPr>
          <w:t>312</w:t>
        </w:r>
        <w:r w:rsidR="00EC0464">
          <w:rPr>
            <w:noProof/>
            <w:webHidden/>
          </w:rPr>
          <w:fldChar w:fldCharType="end"/>
        </w:r>
      </w:hyperlink>
    </w:p>
    <w:p w:rsidR="00EC0464" w:rsidRDefault="002B1583">
      <w:pPr>
        <w:pStyle w:val="4"/>
        <w:tabs>
          <w:tab w:val="left" w:pos="1100"/>
          <w:tab w:val="right" w:leader="dot" w:pos="9345"/>
        </w:tabs>
        <w:rPr>
          <w:rFonts w:eastAsiaTheme="minorEastAsia"/>
          <w:noProof/>
          <w:lang w:val="en-US"/>
        </w:rPr>
      </w:pPr>
      <w:hyperlink w:anchor="_Toc500761957" w:history="1">
        <w:r w:rsidR="00EC0464" w:rsidRPr="00203904">
          <w:rPr>
            <w:rStyle w:val="a4"/>
            <w:rFonts w:ascii="Open Sans" w:eastAsia="Calibri" w:hAnsi="Open Sans" w:cs="Open Sans"/>
            <w:noProof/>
          </w:rPr>
          <w:t>•</w:t>
        </w:r>
        <w:r w:rsidR="00EC0464">
          <w:rPr>
            <w:rFonts w:eastAsiaTheme="minorEastAsia"/>
            <w:noProof/>
            <w:lang w:val="en-US"/>
          </w:rPr>
          <w:tab/>
        </w:r>
        <w:r w:rsidR="00EC0464" w:rsidRPr="00203904">
          <w:rPr>
            <w:rStyle w:val="a4"/>
            <w:rFonts w:ascii="Open Sans" w:eastAsia="Calibri" w:hAnsi="Open Sans" w:cs="Open Sans"/>
            <w:b/>
            <w:noProof/>
          </w:rPr>
          <w:t>Присяга, относительно которой не было совета и во время которой не соблюдались права других</w:t>
        </w:r>
        <w:r w:rsidR="00EC0464">
          <w:rPr>
            <w:noProof/>
            <w:webHidden/>
          </w:rPr>
          <w:tab/>
        </w:r>
        <w:r w:rsidR="00EC0464">
          <w:rPr>
            <w:noProof/>
            <w:webHidden/>
          </w:rPr>
          <w:fldChar w:fldCharType="begin"/>
        </w:r>
        <w:r w:rsidR="00EC0464">
          <w:rPr>
            <w:noProof/>
            <w:webHidden/>
          </w:rPr>
          <w:instrText xml:space="preserve"> PAGEREF _Toc500761957 \h </w:instrText>
        </w:r>
        <w:r w:rsidR="00EC0464">
          <w:rPr>
            <w:noProof/>
            <w:webHidden/>
          </w:rPr>
        </w:r>
        <w:r w:rsidR="00EC0464">
          <w:rPr>
            <w:noProof/>
            <w:webHidden/>
          </w:rPr>
          <w:fldChar w:fldCharType="separate"/>
        </w:r>
        <w:r w:rsidR="00622B2A">
          <w:rPr>
            <w:noProof/>
            <w:webHidden/>
          </w:rPr>
          <w:t>319</w:t>
        </w:r>
        <w:r w:rsidR="00EC0464">
          <w:rPr>
            <w:noProof/>
            <w:webHidden/>
          </w:rPr>
          <w:fldChar w:fldCharType="end"/>
        </w:r>
      </w:hyperlink>
    </w:p>
    <w:p w:rsidR="00EC0464" w:rsidRDefault="002B1583">
      <w:pPr>
        <w:pStyle w:val="4"/>
        <w:tabs>
          <w:tab w:val="left" w:pos="1100"/>
          <w:tab w:val="right" w:leader="dot" w:pos="9345"/>
        </w:tabs>
        <w:rPr>
          <w:rFonts w:eastAsiaTheme="minorEastAsia"/>
          <w:noProof/>
          <w:lang w:val="en-US"/>
        </w:rPr>
      </w:pPr>
      <w:hyperlink w:anchor="_Toc500761958" w:history="1">
        <w:r w:rsidR="00EC0464" w:rsidRPr="00203904">
          <w:rPr>
            <w:rStyle w:val="a4"/>
            <w:rFonts w:ascii="Open Sans" w:eastAsia="Calibri" w:hAnsi="Open Sans" w:cs="Open Sans"/>
            <w:noProof/>
          </w:rPr>
          <w:t>•</w:t>
        </w:r>
        <w:r w:rsidR="00EC0464">
          <w:rPr>
            <w:rFonts w:eastAsiaTheme="minorEastAsia"/>
            <w:noProof/>
            <w:lang w:val="en-US"/>
          </w:rPr>
          <w:tab/>
        </w:r>
        <w:r w:rsidR="00EC0464" w:rsidRPr="00203904">
          <w:rPr>
            <w:rStyle w:val="a4"/>
            <w:rFonts w:ascii="Open Sans" w:eastAsia="Calibri" w:hAnsi="Open Sans" w:cs="Open Sans"/>
            <w:b/>
            <w:noProof/>
          </w:rPr>
          <w:t>Узурпированный халифат</w:t>
        </w:r>
        <w:r w:rsidR="00EC0464">
          <w:rPr>
            <w:noProof/>
            <w:webHidden/>
          </w:rPr>
          <w:tab/>
        </w:r>
        <w:r w:rsidR="00EC0464">
          <w:rPr>
            <w:noProof/>
            <w:webHidden/>
          </w:rPr>
          <w:fldChar w:fldCharType="begin"/>
        </w:r>
        <w:r w:rsidR="00EC0464">
          <w:rPr>
            <w:noProof/>
            <w:webHidden/>
          </w:rPr>
          <w:instrText xml:space="preserve"> PAGEREF _Toc500761958 \h </w:instrText>
        </w:r>
        <w:r w:rsidR="00EC0464">
          <w:rPr>
            <w:noProof/>
            <w:webHidden/>
          </w:rPr>
        </w:r>
        <w:r w:rsidR="00EC0464">
          <w:rPr>
            <w:noProof/>
            <w:webHidden/>
          </w:rPr>
          <w:fldChar w:fldCharType="separate"/>
        </w:r>
        <w:r w:rsidR="00622B2A">
          <w:rPr>
            <w:noProof/>
            <w:webHidden/>
          </w:rPr>
          <w:t>320</w:t>
        </w:r>
        <w:r w:rsidR="00EC0464">
          <w:rPr>
            <w:noProof/>
            <w:webHidden/>
          </w:rPr>
          <w:fldChar w:fldCharType="end"/>
        </w:r>
      </w:hyperlink>
    </w:p>
    <w:p w:rsidR="00EC0464" w:rsidRDefault="002B1583">
      <w:pPr>
        <w:pStyle w:val="4"/>
        <w:tabs>
          <w:tab w:val="left" w:pos="1100"/>
          <w:tab w:val="right" w:leader="dot" w:pos="9345"/>
        </w:tabs>
        <w:rPr>
          <w:rFonts w:eastAsiaTheme="minorEastAsia"/>
          <w:noProof/>
          <w:lang w:val="en-US"/>
        </w:rPr>
      </w:pPr>
      <w:hyperlink w:anchor="_Toc500761959" w:history="1">
        <w:r w:rsidR="00EC0464" w:rsidRPr="00203904">
          <w:rPr>
            <w:rStyle w:val="a4"/>
            <w:rFonts w:ascii="Open Sans" w:eastAsia="Calibri" w:hAnsi="Open Sans" w:cs="Open Sans"/>
            <w:noProof/>
          </w:rPr>
          <w:t>•</w:t>
        </w:r>
        <w:r w:rsidR="00EC0464">
          <w:rPr>
            <w:rFonts w:eastAsiaTheme="minorEastAsia"/>
            <w:noProof/>
            <w:lang w:val="en-US"/>
          </w:rPr>
          <w:tab/>
        </w:r>
        <w:r w:rsidR="00EC0464" w:rsidRPr="00203904">
          <w:rPr>
            <w:rStyle w:val="a4"/>
            <w:rFonts w:ascii="Open Sans" w:eastAsia="Calibri" w:hAnsi="Open Sans" w:cs="Open Sans"/>
            <w:b/>
            <w:noProof/>
          </w:rPr>
          <w:t>Халифат Абу Бакра – это наговор на Пророка (с)</w:t>
        </w:r>
        <w:r w:rsidR="00EC0464">
          <w:rPr>
            <w:noProof/>
            <w:webHidden/>
          </w:rPr>
          <w:tab/>
        </w:r>
        <w:r w:rsidR="00EC0464">
          <w:rPr>
            <w:noProof/>
            <w:webHidden/>
          </w:rPr>
          <w:fldChar w:fldCharType="begin"/>
        </w:r>
        <w:r w:rsidR="00EC0464">
          <w:rPr>
            <w:noProof/>
            <w:webHidden/>
          </w:rPr>
          <w:instrText xml:space="preserve"> PAGEREF _Toc500761959 \h </w:instrText>
        </w:r>
        <w:r w:rsidR="00EC0464">
          <w:rPr>
            <w:noProof/>
            <w:webHidden/>
          </w:rPr>
        </w:r>
        <w:r w:rsidR="00EC0464">
          <w:rPr>
            <w:noProof/>
            <w:webHidden/>
          </w:rPr>
          <w:fldChar w:fldCharType="separate"/>
        </w:r>
        <w:r w:rsidR="00622B2A">
          <w:rPr>
            <w:noProof/>
            <w:webHidden/>
          </w:rPr>
          <w:t>322</w:t>
        </w:r>
        <w:r w:rsidR="00EC0464">
          <w:rPr>
            <w:noProof/>
            <w:webHidden/>
          </w:rPr>
          <w:fldChar w:fldCharType="end"/>
        </w:r>
      </w:hyperlink>
    </w:p>
    <w:p w:rsidR="00EC0464" w:rsidRDefault="002B1583">
      <w:pPr>
        <w:pStyle w:val="4"/>
        <w:tabs>
          <w:tab w:val="left" w:pos="1100"/>
          <w:tab w:val="right" w:leader="dot" w:pos="9345"/>
        </w:tabs>
        <w:rPr>
          <w:rFonts w:eastAsiaTheme="minorEastAsia"/>
          <w:noProof/>
          <w:lang w:val="en-US"/>
        </w:rPr>
      </w:pPr>
      <w:hyperlink w:anchor="_Toc500761960" w:history="1">
        <w:r w:rsidR="00EC0464" w:rsidRPr="00203904">
          <w:rPr>
            <w:rStyle w:val="a4"/>
            <w:rFonts w:ascii="Open Sans" w:eastAsia="Calibri" w:hAnsi="Open Sans" w:cs="Open Sans"/>
            <w:noProof/>
          </w:rPr>
          <w:t>•</w:t>
        </w:r>
        <w:r w:rsidR="00EC0464">
          <w:rPr>
            <w:rFonts w:eastAsiaTheme="minorEastAsia"/>
            <w:noProof/>
            <w:lang w:val="en-US"/>
          </w:rPr>
          <w:tab/>
        </w:r>
        <w:r w:rsidR="00EC0464" w:rsidRPr="00203904">
          <w:rPr>
            <w:rStyle w:val="a4"/>
            <w:rFonts w:ascii="Open Sans" w:eastAsia="Calibri" w:hAnsi="Open Sans" w:cs="Open Sans"/>
            <w:b/>
            <w:noProof/>
          </w:rPr>
          <w:t>Развратный халифат</w:t>
        </w:r>
        <w:r w:rsidR="00EC0464">
          <w:rPr>
            <w:noProof/>
            <w:webHidden/>
          </w:rPr>
          <w:tab/>
        </w:r>
        <w:r w:rsidR="00EC0464">
          <w:rPr>
            <w:noProof/>
            <w:webHidden/>
          </w:rPr>
          <w:fldChar w:fldCharType="begin"/>
        </w:r>
        <w:r w:rsidR="00EC0464">
          <w:rPr>
            <w:noProof/>
            <w:webHidden/>
          </w:rPr>
          <w:instrText xml:space="preserve"> PAGEREF _Toc500761960 \h </w:instrText>
        </w:r>
        <w:r w:rsidR="00EC0464">
          <w:rPr>
            <w:noProof/>
            <w:webHidden/>
          </w:rPr>
        </w:r>
        <w:r w:rsidR="00EC0464">
          <w:rPr>
            <w:noProof/>
            <w:webHidden/>
          </w:rPr>
          <w:fldChar w:fldCharType="separate"/>
        </w:r>
        <w:r w:rsidR="00622B2A">
          <w:rPr>
            <w:noProof/>
            <w:webHidden/>
          </w:rPr>
          <w:t>323</w:t>
        </w:r>
        <w:r w:rsidR="00EC0464">
          <w:rPr>
            <w:noProof/>
            <w:webHidden/>
          </w:rPr>
          <w:fldChar w:fldCharType="end"/>
        </w:r>
      </w:hyperlink>
    </w:p>
    <w:p w:rsidR="00EC0464" w:rsidRDefault="002B1583">
      <w:pPr>
        <w:pStyle w:val="4"/>
        <w:tabs>
          <w:tab w:val="left" w:pos="1100"/>
          <w:tab w:val="right" w:leader="dot" w:pos="9345"/>
        </w:tabs>
        <w:rPr>
          <w:rFonts w:eastAsiaTheme="minorEastAsia"/>
          <w:noProof/>
          <w:lang w:val="en-US"/>
        </w:rPr>
      </w:pPr>
      <w:hyperlink w:anchor="_Toc500761961" w:history="1">
        <w:r w:rsidR="00EC0464" w:rsidRPr="00203904">
          <w:rPr>
            <w:rStyle w:val="a4"/>
            <w:rFonts w:ascii="Open Sans" w:eastAsia="Calibri" w:hAnsi="Open Sans" w:cs="Open Sans"/>
            <w:noProof/>
          </w:rPr>
          <w:t>•</w:t>
        </w:r>
        <w:r w:rsidR="00EC0464">
          <w:rPr>
            <w:rFonts w:eastAsiaTheme="minorEastAsia"/>
            <w:noProof/>
            <w:lang w:val="en-US"/>
          </w:rPr>
          <w:tab/>
        </w:r>
        <w:r w:rsidR="00EC0464" w:rsidRPr="00203904">
          <w:rPr>
            <w:rStyle w:val="a4"/>
            <w:rFonts w:ascii="Open Sans" w:eastAsia="Calibri" w:hAnsi="Open Sans" w:cs="Open Sans"/>
            <w:b/>
            <w:noProof/>
          </w:rPr>
          <w:t>Деспотическая власть</w:t>
        </w:r>
        <w:r w:rsidR="00EC0464">
          <w:rPr>
            <w:noProof/>
            <w:webHidden/>
          </w:rPr>
          <w:tab/>
        </w:r>
        <w:r w:rsidR="00EC0464">
          <w:rPr>
            <w:noProof/>
            <w:webHidden/>
          </w:rPr>
          <w:fldChar w:fldCharType="begin"/>
        </w:r>
        <w:r w:rsidR="00EC0464">
          <w:rPr>
            <w:noProof/>
            <w:webHidden/>
          </w:rPr>
          <w:instrText xml:space="preserve"> PAGEREF _Toc500761961 \h </w:instrText>
        </w:r>
        <w:r w:rsidR="00EC0464">
          <w:rPr>
            <w:noProof/>
            <w:webHidden/>
          </w:rPr>
        </w:r>
        <w:r w:rsidR="00EC0464">
          <w:rPr>
            <w:noProof/>
            <w:webHidden/>
          </w:rPr>
          <w:fldChar w:fldCharType="separate"/>
        </w:r>
        <w:r w:rsidR="00622B2A">
          <w:rPr>
            <w:noProof/>
            <w:webHidden/>
          </w:rPr>
          <w:t>324</w:t>
        </w:r>
        <w:r w:rsidR="00EC0464">
          <w:rPr>
            <w:noProof/>
            <w:webHidden/>
          </w:rPr>
          <w:fldChar w:fldCharType="end"/>
        </w:r>
      </w:hyperlink>
    </w:p>
    <w:p w:rsidR="00EC0464" w:rsidRDefault="002B1583">
      <w:pPr>
        <w:pStyle w:val="4"/>
        <w:tabs>
          <w:tab w:val="left" w:pos="1100"/>
          <w:tab w:val="right" w:leader="dot" w:pos="9345"/>
        </w:tabs>
        <w:rPr>
          <w:rFonts w:eastAsiaTheme="minorEastAsia"/>
          <w:noProof/>
          <w:lang w:val="en-US"/>
        </w:rPr>
      </w:pPr>
      <w:hyperlink w:anchor="_Toc500761962" w:history="1">
        <w:r w:rsidR="00EC0464" w:rsidRPr="00203904">
          <w:rPr>
            <w:rStyle w:val="a4"/>
            <w:rFonts w:ascii="Open Sans" w:eastAsia="Calibri" w:hAnsi="Open Sans" w:cs="Open Sans"/>
            <w:noProof/>
          </w:rPr>
          <w:t>•</w:t>
        </w:r>
        <w:r w:rsidR="00EC0464">
          <w:rPr>
            <w:rFonts w:eastAsiaTheme="minorEastAsia"/>
            <w:noProof/>
            <w:lang w:val="en-US"/>
          </w:rPr>
          <w:tab/>
        </w:r>
        <w:r w:rsidR="00EC0464" w:rsidRPr="00203904">
          <w:rPr>
            <w:rStyle w:val="a4"/>
            <w:rFonts w:ascii="Open Sans" w:eastAsia="Calibri" w:hAnsi="Open Sans" w:cs="Open Sans"/>
            <w:b/>
            <w:noProof/>
          </w:rPr>
          <w:t>Обременительный халифат и союз верности</w:t>
        </w:r>
        <w:r w:rsidR="00EC0464">
          <w:rPr>
            <w:noProof/>
            <w:webHidden/>
          </w:rPr>
          <w:tab/>
        </w:r>
        <w:r w:rsidR="00EC0464">
          <w:rPr>
            <w:noProof/>
            <w:webHidden/>
          </w:rPr>
          <w:fldChar w:fldCharType="begin"/>
        </w:r>
        <w:r w:rsidR="00EC0464">
          <w:rPr>
            <w:noProof/>
            <w:webHidden/>
          </w:rPr>
          <w:instrText xml:space="preserve"> PAGEREF _Toc500761962 \h </w:instrText>
        </w:r>
        <w:r w:rsidR="00EC0464">
          <w:rPr>
            <w:noProof/>
            <w:webHidden/>
          </w:rPr>
        </w:r>
        <w:r w:rsidR="00EC0464">
          <w:rPr>
            <w:noProof/>
            <w:webHidden/>
          </w:rPr>
          <w:fldChar w:fldCharType="separate"/>
        </w:r>
        <w:r w:rsidR="00622B2A">
          <w:rPr>
            <w:noProof/>
            <w:webHidden/>
          </w:rPr>
          <w:t>325</w:t>
        </w:r>
        <w:r w:rsidR="00EC0464">
          <w:rPr>
            <w:noProof/>
            <w:webHidden/>
          </w:rPr>
          <w:fldChar w:fldCharType="end"/>
        </w:r>
      </w:hyperlink>
    </w:p>
    <w:p w:rsidR="00EC0464" w:rsidRDefault="002B1583">
      <w:pPr>
        <w:pStyle w:val="4"/>
        <w:tabs>
          <w:tab w:val="left" w:pos="1100"/>
          <w:tab w:val="right" w:leader="dot" w:pos="9345"/>
        </w:tabs>
        <w:rPr>
          <w:rFonts w:eastAsiaTheme="minorEastAsia"/>
          <w:noProof/>
          <w:lang w:val="en-US"/>
        </w:rPr>
      </w:pPr>
      <w:hyperlink w:anchor="_Toc500761963" w:history="1">
        <w:r w:rsidR="00EC0464" w:rsidRPr="00203904">
          <w:rPr>
            <w:rStyle w:val="a4"/>
            <w:rFonts w:ascii="Open Sans" w:eastAsia="Calibri" w:hAnsi="Open Sans" w:cs="Open Sans"/>
            <w:noProof/>
          </w:rPr>
          <w:t>•</w:t>
        </w:r>
        <w:r w:rsidR="00EC0464">
          <w:rPr>
            <w:rFonts w:eastAsiaTheme="minorEastAsia"/>
            <w:noProof/>
            <w:lang w:val="en-US"/>
          </w:rPr>
          <w:tab/>
        </w:r>
        <w:r w:rsidR="00EC0464" w:rsidRPr="00203904">
          <w:rPr>
            <w:rStyle w:val="a4"/>
            <w:rFonts w:ascii="Open Sans" w:eastAsia="Calibri" w:hAnsi="Open Sans" w:cs="Open Sans"/>
            <w:b/>
            <w:noProof/>
          </w:rPr>
          <w:t>Абу Бакр признает себя недостойным для заключения с ним союза</w:t>
        </w:r>
        <w:r w:rsidR="00EC0464">
          <w:rPr>
            <w:noProof/>
            <w:webHidden/>
          </w:rPr>
          <w:tab/>
        </w:r>
        <w:r w:rsidR="00EC0464">
          <w:rPr>
            <w:noProof/>
            <w:webHidden/>
          </w:rPr>
          <w:fldChar w:fldCharType="begin"/>
        </w:r>
        <w:r w:rsidR="00EC0464">
          <w:rPr>
            <w:noProof/>
            <w:webHidden/>
          </w:rPr>
          <w:instrText xml:space="preserve"> PAGEREF _Toc500761963 \h </w:instrText>
        </w:r>
        <w:r w:rsidR="00EC0464">
          <w:rPr>
            <w:noProof/>
            <w:webHidden/>
          </w:rPr>
        </w:r>
        <w:r w:rsidR="00EC0464">
          <w:rPr>
            <w:noProof/>
            <w:webHidden/>
          </w:rPr>
          <w:fldChar w:fldCharType="separate"/>
        </w:r>
        <w:r w:rsidR="00622B2A">
          <w:rPr>
            <w:noProof/>
            <w:webHidden/>
          </w:rPr>
          <w:t>326</w:t>
        </w:r>
        <w:r w:rsidR="00EC0464">
          <w:rPr>
            <w:noProof/>
            <w:webHidden/>
          </w:rPr>
          <w:fldChar w:fldCharType="end"/>
        </w:r>
      </w:hyperlink>
    </w:p>
    <w:p w:rsidR="00EC0464" w:rsidRDefault="002B1583">
      <w:pPr>
        <w:pStyle w:val="4"/>
        <w:tabs>
          <w:tab w:val="left" w:pos="1100"/>
          <w:tab w:val="right" w:leader="dot" w:pos="9345"/>
        </w:tabs>
        <w:rPr>
          <w:rFonts w:eastAsiaTheme="minorEastAsia"/>
          <w:noProof/>
          <w:lang w:val="en-US"/>
        </w:rPr>
      </w:pPr>
      <w:hyperlink w:anchor="_Toc500761964" w:history="1">
        <w:r w:rsidR="00EC0464" w:rsidRPr="00203904">
          <w:rPr>
            <w:rStyle w:val="a4"/>
            <w:rFonts w:ascii="Open Sans" w:eastAsia="Calibri" w:hAnsi="Open Sans" w:cs="Open Sans"/>
            <w:noProof/>
          </w:rPr>
          <w:t>•</w:t>
        </w:r>
        <w:r w:rsidR="00EC0464">
          <w:rPr>
            <w:rFonts w:eastAsiaTheme="minorEastAsia"/>
            <w:noProof/>
            <w:lang w:val="en-US"/>
          </w:rPr>
          <w:tab/>
        </w:r>
        <w:r w:rsidR="00EC0464" w:rsidRPr="00203904">
          <w:rPr>
            <w:rStyle w:val="a4"/>
            <w:rFonts w:ascii="Open Sans" w:eastAsia="Calibri" w:hAnsi="Open Sans" w:cs="Open Sans"/>
            <w:b/>
            <w:noProof/>
          </w:rPr>
          <w:t>Сожаление Абу Бакра о принятии присяги</w:t>
        </w:r>
        <w:r w:rsidR="00EC0464">
          <w:rPr>
            <w:noProof/>
            <w:webHidden/>
          </w:rPr>
          <w:tab/>
        </w:r>
        <w:r w:rsidR="00EC0464">
          <w:rPr>
            <w:noProof/>
            <w:webHidden/>
          </w:rPr>
          <w:fldChar w:fldCharType="begin"/>
        </w:r>
        <w:r w:rsidR="00EC0464">
          <w:rPr>
            <w:noProof/>
            <w:webHidden/>
          </w:rPr>
          <w:instrText xml:space="preserve"> PAGEREF _Toc500761964 \h </w:instrText>
        </w:r>
        <w:r w:rsidR="00EC0464">
          <w:rPr>
            <w:noProof/>
            <w:webHidden/>
          </w:rPr>
        </w:r>
        <w:r w:rsidR="00EC0464">
          <w:rPr>
            <w:noProof/>
            <w:webHidden/>
          </w:rPr>
          <w:fldChar w:fldCharType="separate"/>
        </w:r>
        <w:r w:rsidR="00622B2A">
          <w:rPr>
            <w:noProof/>
            <w:webHidden/>
          </w:rPr>
          <w:t>330</w:t>
        </w:r>
        <w:r w:rsidR="00EC0464">
          <w:rPr>
            <w:noProof/>
            <w:webHidden/>
          </w:rPr>
          <w:fldChar w:fldCharType="end"/>
        </w:r>
      </w:hyperlink>
    </w:p>
    <w:p w:rsidR="00EC0464" w:rsidRDefault="002B1583">
      <w:pPr>
        <w:pStyle w:val="3"/>
        <w:tabs>
          <w:tab w:val="right" w:leader="dot" w:pos="9345"/>
        </w:tabs>
        <w:rPr>
          <w:rFonts w:eastAsiaTheme="minorEastAsia"/>
          <w:noProof/>
          <w:lang w:val="en-US"/>
        </w:rPr>
      </w:pPr>
      <w:hyperlink w:anchor="_Toc500761965" w:history="1">
        <w:r w:rsidR="00EC0464" w:rsidRPr="00203904">
          <w:rPr>
            <w:rStyle w:val="a4"/>
            <w:rFonts w:ascii="Open Sans" w:eastAsia="Calibri" w:hAnsi="Open Sans" w:cs="Open Sans"/>
            <w:b/>
            <w:noProof/>
          </w:rPr>
          <w:t>Действия, которые были предприняты участниками Сакифы для утверждения Абу Бакра во власти</w:t>
        </w:r>
        <w:r w:rsidR="00EC0464">
          <w:rPr>
            <w:noProof/>
            <w:webHidden/>
          </w:rPr>
          <w:tab/>
        </w:r>
        <w:r w:rsidR="00EC0464">
          <w:rPr>
            <w:noProof/>
            <w:webHidden/>
          </w:rPr>
          <w:fldChar w:fldCharType="begin"/>
        </w:r>
        <w:r w:rsidR="00EC0464">
          <w:rPr>
            <w:noProof/>
            <w:webHidden/>
          </w:rPr>
          <w:instrText xml:space="preserve"> PAGEREF _Toc500761965 \h </w:instrText>
        </w:r>
        <w:r w:rsidR="00EC0464">
          <w:rPr>
            <w:noProof/>
            <w:webHidden/>
          </w:rPr>
        </w:r>
        <w:r w:rsidR="00EC0464">
          <w:rPr>
            <w:noProof/>
            <w:webHidden/>
          </w:rPr>
          <w:fldChar w:fldCharType="separate"/>
        </w:r>
        <w:r w:rsidR="00622B2A">
          <w:rPr>
            <w:noProof/>
            <w:webHidden/>
          </w:rPr>
          <w:t>335</w:t>
        </w:r>
        <w:r w:rsidR="00EC0464">
          <w:rPr>
            <w:noProof/>
            <w:webHidden/>
          </w:rPr>
          <w:fldChar w:fldCharType="end"/>
        </w:r>
      </w:hyperlink>
    </w:p>
    <w:p w:rsidR="00EC0464" w:rsidRDefault="002B1583">
      <w:pPr>
        <w:pStyle w:val="4"/>
        <w:tabs>
          <w:tab w:val="right" w:leader="dot" w:pos="9345"/>
        </w:tabs>
        <w:rPr>
          <w:rFonts w:eastAsiaTheme="minorEastAsia"/>
          <w:noProof/>
          <w:lang w:val="en-US"/>
        </w:rPr>
      </w:pPr>
      <w:hyperlink w:anchor="_Toc500761966" w:history="1">
        <w:r w:rsidR="00EC0464" w:rsidRPr="00203904">
          <w:rPr>
            <w:rStyle w:val="a4"/>
            <w:rFonts w:ascii="Open Sans" w:eastAsia="Calibri" w:hAnsi="Open Sans" w:cs="Open Sans"/>
            <w:b/>
            <w:noProof/>
          </w:rPr>
          <w:t>Подкуп людей</w:t>
        </w:r>
        <w:r w:rsidR="00EC0464">
          <w:rPr>
            <w:noProof/>
            <w:webHidden/>
          </w:rPr>
          <w:tab/>
        </w:r>
        <w:r w:rsidR="00EC0464">
          <w:rPr>
            <w:noProof/>
            <w:webHidden/>
          </w:rPr>
          <w:fldChar w:fldCharType="begin"/>
        </w:r>
        <w:r w:rsidR="00EC0464">
          <w:rPr>
            <w:noProof/>
            <w:webHidden/>
          </w:rPr>
          <w:instrText xml:space="preserve"> PAGEREF _Toc500761966 \h </w:instrText>
        </w:r>
        <w:r w:rsidR="00EC0464">
          <w:rPr>
            <w:noProof/>
            <w:webHidden/>
          </w:rPr>
        </w:r>
        <w:r w:rsidR="00EC0464">
          <w:rPr>
            <w:noProof/>
            <w:webHidden/>
          </w:rPr>
          <w:fldChar w:fldCharType="separate"/>
        </w:r>
        <w:r w:rsidR="00622B2A">
          <w:rPr>
            <w:noProof/>
            <w:webHidden/>
          </w:rPr>
          <w:t>335</w:t>
        </w:r>
        <w:r w:rsidR="00EC0464">
          <w:rPr>
            <w:noProof/>
            <w:webHidden/>
          </w:rPr>
          <w:fldChar w:fldCharType="end"/>
        </w:r>
      </w:hyperlink>
    </w:p>
    <w:p w:rsidR="00EC0464" w:rsidRDefault="002B1583">
      <w:pPr>
        <w:pStyle w:val="4"/>
        <w:tabs>
          <w:tab w:val="right" w:leader="dot" w:pos="9345"/>
        </w:tabs>
        <w:rPr>
          <w:rFonts w:eastAsiaTheme="minorEastAsia"/>
          <w:noProof/>
          <w:lang w:val="en-US"/>
        </w:rPr>
      </w:pPr>
      <w:hyperlink w:anchor="_Toc500761967" w:history="1">
        <w:r w:rsidR="00EC0464" w:rsidRPr="00203904">
          <w:rPr>
            <w:rStyle w:val="a4"/>
            <w:rFonts w:ascii="Open Sans" w:eastAsia="Calibri" w:hAnsi="Open Sans" w:cs="Open Sans"/>
            <w:b/>
            <w:noProof/>
          </w:rPr>
          <w:t>Подкуп женщин мухаджирок и ансарок</w:t>
        </w:r>
        <w:r w:rsidR="00EC0464">
          <w:rPr>
            <w:noProof/>
            <w:webHidden/>
          </w:rPr>
          <w:tab/>
        </w:r>
        <w:r w:rsidR="00EC0464">
          <w:rPr>
            <w:noProof/>
            <w:webHidden/>
          </w:rPr>
          <w:fldChar w:fldCharType="begin"/>
        </w:r>
        <w:r w:rsidR="00EC0464">
          <w:rPr>
            <w:noProof/>
            <w:webHidden/>
          </w:rPr>
          <w:instrText xml:space="preserve"> PAGEREF _Toc500761967 \h </w:instrText>
        </w:r>
        <w:r w:rsidR="00EC0464">
          <w:rPr>
            <w:noProof/>
            <w:webHidden/>
          </w:rPr>
        </w:r>
        <w:r w:rsidR="00EC0464">
          <w:rPr>
            <w:noProof/>
            <w:webHidden/>
          </w:rPr>
          <w:fldChar w:fldCharType="separate"/>
        </w:r>
        <w:r w:rsidR="00622B2A">
          <w:rPr>
            <w:noProof/>
            <w:webHidden/>
          </w:rPr>
          <w:t>337</w:t>
        </w:r>
        <w:r w:rsidR="00EC0464">
          <w:rPr>
            <w:noProof/>
            <w:webHidden/>
          </w:rPr>
          <w:fldChar w:fldCharType="end"/>
        </w:r>
      </w:hyperlink>
    </w:p>
    <w:p w:rsidR="00EC0464" w:rsidRDefault="002B1583">
      <w:pPr>
        <w:pStyle w:val="4"/>
        <w:tabs>
          <w:tab w:val="right" w:leader="dot" w:pos="9345"/>
        </w:tabs>
        <w:rPr>
          <w:rFonts w:eastAsiaTheme="minorEastAsia"/>
          <w:noProof/>
          <w:lang w:val="en-US"/>
        </w:rPr>
      </w:pPr>
      <w:hyperlink w:anchor="_Toc500761968" w:history="1">
        <w:r w:rsidR="00EC0464" w:rsidRPr="00203904">
          <w:rPr>
            <w:rStyle w:val="a4"/>
            <w:rFonts w:ascii="Open Sans" w:eastAsia="Calibri" w:hAnsi="Open Sans" w:cs="Open Sans"/>
            <w:b/>
            <w:noProof/>
          </w:rPr>
          <w:t>Подкуп посредством предложения полномочий Аббасу – дяде Пророка (да благословит Аллах его и его семейство!)</w:t>
        </w:r>
        <w:r w:rsidR="00EC0464">
          <w:rPr>
            <w:noProof/>
            <w:webHidden/>
          </w:rPr>
          <w:tab/>
        </w:r>
        <w:r w:rsidR="00EC0464">
          <w:rPr>
            <w:noProof/>
            <w:webHidden/>
          </w:rPr>
          <w:fldChar w:fldCharType="begin"/>
        </w:r>
        <w:r w:rsidR="00EC0464">
          <w:rPr>
            <w:noProof/>
            <w:webHidden/>
          </w:rPr>
          <w:instrText xml:space="preserve"> PAGEREF _Toc500761968 \h </w:instrText>
        </w:r>
        <w:r w:rsidR="00EC0464">
          <w:rPr>
            <w:noProof/>
            <w:webHidden/>
          </w:rPr>
        </w:r>
        <w:r w:rsidR="00EC0464">
          <w:rPr>
            <w:noProof/>
            <w:webHidden/>
          </w:rPr>
          <w:fldChar w:fldCharType="separate"/>
        </w:r>
        <w:r w:rsidR="00622B2A">
          <w:rPr>
            <w:noProof/>
            <w:webHidden/>
          </w:rPr>
          <w:t>343</w:t>
        </w:r>
        <w:r w:rsidR="00EC0464">
          <w:rPr>
            <w:noProof/>
            <w:webHidden/>
          </w:rPr>
          <w:fldChar w:fldCharType="end"/>
        </w:r>
      </w:hyperlink>
    </w:p>
    <w:p w:rsidR="00EC0464" w:rsidRDefault="002B1583">
      <w:pPr>
        <w:pStyle w:val="4"/>
        <w:tabs>
          <w:tab w:val="right" w:leader="dot" w:pos="9345"/>
        </w:tabs>
        <w:rPr>
          <w:rFonts w:eastAsiaTheme="minorEastAsia"/>
          <w:noProof/>
          <w:lang w:val="en-US"/>
        </w:rPr>
      </w:pPr>
      <w:hyperlink w:anchor="_Toc500761969" w:history="1">
        <w:r w:rsidR="00EC0464" w:rsidRPr="00203904">
          <w:rPr>
            <w:rStyle w:val="a4"/>
            <w:rFonts w:ascii="Open Sans" w:eastAsia="Calibri" w:hAnsi="Open Sans" w:cs="Open Sans"/>
            <w:b/>
            <w:noProof/>
          </w:rPr>
          <w:t>2.  Устрашение людей с помощью племени Бани Аслам</w:t>
        </w:r>
        <w:r w:rsidR="00EC0464">
          <w:rPr>
            <w:noProof/>
            <w:webHidden/>
          </w:rPr>
          <w:tab/>
        </w:r>
        <w:r w:rsidR="00EC0464">
          <w:rPr>
            <w:noProof/>
            <w:webHidden/>
          </w:rPr>
          <w:fldChar w:fldCharType="begin"/>
        </w:r>
        <w:r w:rsidR="00EC0464">
          <w:rPr>
            <w:noProof/>
            <w:webHidden/>
          </w:rPr>
          <w:instrText xml:space="preserve"> PAGEREF _Toc500761969 \h </w:instrText>
        </w:r>
        <w:r w:rsidR="00EC0464">
          <w:rPr>
            <w:noProof/>
            <w:webHidden/>
          </w:rPr>
        </w:r>
        <w:r w:rsidR="00EC0464">
          <w:rPr>
            <w:noProof/>
            <w:webHidden/>
          </w:rPr>
          <w:fldChar w:fldCharType="separate"/>
        </w:r>
        <w:r w:rsidR="00622B2A">
          <w:rPr>
            <w:noProof/>
            <w:webHidden/>
          </w:rPr>
          <w:t>346</w:t>
        </w:r>
        <w:r w:rsidR="00EC0464">
          <w:rPr>
            <w:noProof/>
            <w:webHidden/>
          </w:rPr>
          <w:fldChar w:fldCharType="end"/>
        </w:r>
      </w:hyperlink>
    </w:p>
    <w:p w:rsidR="00EC0464" w:rsidRDefault="002B1583">
      <w:pPr>
        <w:pStyle w:val="4"/>
        <w:tabs>
          <w:tab w:val="right" w:leader="dot" w:pos="9345"/>
        </w:tabs>
        <w:rPr>
          <w:rFonts w:eastAsiaTheme="minorEastAsia"/>
          <w:noProof/>
          <w:lang w:val="en-US"/>
        </w:rPr>
      </w:pPr>
      <w:hyperlink w:anchor="_Toc500761970" w:history="1">
        <w:r w:rsidR="00EC0464" w:rsidRPr="00203904">
          <w:rPr>
            <w:rStyle w:val="a4"/>
            <w:rFonts w:ascii="Open Sans" w:eastAsia="Calibri" w:hAnsi="Open Sans" w:cs="Open Sans"/>
            <w:b/>
            <w:noProof/>
          </w:rPr>
          <w:t>3. Использование арабов-бедуинов для взятия принудительной присяги у людей</w:t>
        </w:r>
        <w:r w:rsidR="00EC0464">
          <w:rPr>
            <w:noProof/>
            <w:webHidden/>
          </w:rPr>
          <w:tab/>
        </w:r>
        <w:r w:rsidR="00EC0464">
          <w:rPr>
            <w:noProof/>
            <w:webHidden/>
          </w:rPr>
          <w:fldChar w:fldCharType="begin"/>
        </w:r>
        <w:r w:rsidR="00EC0464">
          <w:rPr>
            <w:noProof/>
            <w:webHidden/>
          </w:rPr>
          <w:instrText xml:space="preserve"> PAGEREF _Toc500761970 \h </w:instrText>
        </w:r>
        <w:r w:rsidR="00EC0464">
          <w:rPr>
            <w:noProof/>
            <w:webHidden/>
          </w:rPr>
        </w:r>
        <w:r w:rsidR="00EC0464">
          <w:rPr>
            <w:noProof/>
            <w:webHidden/>
          </w:rPr>
          <w:fldChar w:fldCharType="separate"/>
        </w:r>
        <w:r w:rsidR="00622B2A">
          <w:rPr>
            <w:noProof/>
            <w:webHidden/>
          </w:rPr>
          <w:t>348</w:t>
        </w:r>
        <w:r w:rsidR="00EC0464">
          <w:rPr>
            <w:noProof/>
            <w:webHidden/>
          </w:rPr>
          <w:fldChar w:fldCharType="end"/>
        </w:r>
      </w:hyperlink>
    </w:p>
    <w:p w:rsidR="00EC0464" w:rsidRDefault="002B1583">
      <w:pPr>
        <w:pStyle w:val="4"/>
        <w:tabs>
          <w:tab w:val="right" w:leader="dot" w:pos="9345"/>
        </w:tabs>
        <w:rPr>
          <w:rFonts w:eastAsiaTheme="minorEastAsia"/>
          <w:noProof/>
          <w:lang w:val="en-US"/>
        </w:rPr>
      </w:pPr>
      <w:hyperlink w:anchor="_Toc500761971" w:history="1">
        <w:r w:rsidR="00EC0464" w:rsidRPr="00203904">
          <w:rPr>
            <w:rStyle w:val="a4"/>
            <w:rFonts w:ascii="Open Sans" w:eastAsia="Calibri" w:hAnsi="Open Sans" w:cs="Open Sans"/>
            <w:b/>
            <w:noProof/>
          </w:rPr>
          <w:t>4. Угрозы, избиения и злословие в адрес сподвижников</w:t>
        </w:r>
        <w:r w:rsidR="00EC0464">
          <w:rPr>
            <w:noProof/>
            <w:webHidden/>
          </w:rPr>
          <w:tab/>
        </w:r>
        <w:r w:rsidR="00EC0464">
          <w:rPr>
            <w:noProof/>
            <w:webHidden/>
          </w:rPr>
          <w:fldChar w:fldCharType="begin"/>
        </w:r>
        <w:r w:rsidR="00EC0464">
          <w:rPr>
            <w:noProof/>
            <w:webHidden/>
          </w:rPr>
          <w:instrText xml:space="preserve"> PAGEREF _Toc500761971 \h </w:instrText>
        </w:r>
        <w:r w:rsidR="00EC0464">
          <w:rPr>
            <w:noProof/>
            <w:webHidden/>
          </w:rPr>
        </w:r>
        <w:r w:rsidR="00EC0464">
          <w:rPr>
            <w:noProof/>
            <w:webHidden/>
          </w:rPr>
          <w:fldChar w:fldCharType="separate"/>
        </w:r>
        <w:r w:rsidR="00622B2A">
          <w:rPr>
            <w:noProof/>
            <w:webHidden/>
          </w:rPr>
          <w:t>351</w:t>
        </w:r>
        <w:r w:rsidR="00EC0464">
          <w:rPr>
            <w:noProof/>
            <w:webHidden/>
          </w:rPr>
          <w:fldChar w:fldCharType="end"/>
        </w:r>
      </w:hyperlink>
    </w:p>
    <w:p w:rsidR="00EC0464" w:rsidRDefault="002B1583">
      <w:pPr>
        <w:pStyle w:val="4"/>
        <w:tabs>
          <w:tab w:val="right" w:leader="dot" w:pos="9345"/>
        </w:tabs>
        <w:rPr>
          <w:rFonts w:eastAsiaTheme="minorEastAsia"/>
          <w:noProof/>
          <w:lang w:val="en-US"/>
        </w:rPr>
      </w:pPr>
      <w:hyperlink w:anchor="_Toc500761972" w:history="1">
        <w:r w:rsidR="00EC0464" w:rsidRPr="00203904">
          <w:rPr>
            <w:rStyle w:val="a4"/>
            <w:rFonts w:ascii="Open Sans" w:eastAsia="Calibri" w:hAnsi="Open Sans" w:cs="Open Sans"/>
            <w:b/>
            <w:noProof/>
          </w:rPr>
          <w:t>5. Грубое отношение к Салману</w:t>
        </w:r>
        <w:r w:rsidR="00EC0464">
          <w:rPr>
            <w:noProof/>
            <w:webHidden/>
          </w:rPr>
          <w:tab/>
        </w:r>
        <w:r w:rsidR="00EC0464">
          <w:rPr>
            <w:noProof/>
            <w:webHidden/>
          </w:rPr>
          <w:fldChar w:fldCharType="begin"/>
        </w:r>
        <w:r w:rsidR="00EC0464">
          <w:rPr>
            <w:noProof/>
            <w:webHidden/>
          </w:rPr>
          <w:instrText xml:space="preserve"> PAGEREF _Toc500761972 \h </w:instrText>
        </w:r>
        <w:r w:rsidR="00EC0464">
          <w:rPr>
            <w:noProof/>
            <w:webHidden/>
          </w:rPr>
        </w:r>
        <w:r w:rsidR="00EC0464">
          <w:rPr>
            <w:noProof/>
            <w:webHidden/>
          </w:rPr>
          <w:fldChar w:fldCharType="separate"/>
        </w:r>
        <w:r w:rsidR="00622B2A">
          <w:rPr>
            <w:noProof/>
            <w:webHidden/>
          </w:rPr>
          <w:t>366</w:t>
        </w:r>
        <w:r w:rsidR="00EC0464">
          <w:rPr>
            <w:noProof/>
            <w:webHidden/>
          </w:rPr>
          <w:fldChar w:fldCharType="end"/>
        </w:r>
      </w:hyperlink>
    </w:p>
    <w:p w:rsidR="00EC0464" w:rsidRDefault="002B1583">
      <w:pPr>
        <w:pStyle w:val="4"/>
        <w:tabs>
          <w:tab w:val="right" w:leader="dot" w:pos="9345"/>
        </w:tabs>
        <w:rPr>
          <w:rFonts w:eastAsiaTheme="minorEastAsia"/>
          <w:noProof/>
          <w:lang w:val="en-US"/>
        </w:rPr>
      </w:pPr>
      <w:hyperlink w:anchor="_Toc500761973" w:history="1">
        <w:r w:rsidR="00EC0464" w:rsidRPr="00203904">
          <w:rPr>
            <w:rStyle w:val="a4"/>
            <w:rFonts w:ascii="Open Sans" w:eastAsia="Calibri" w:hAnsi="Open Sans" w:cs="Open Sans"/>
            <w:b/>
            <w:noProof/>
          </w:rPr>
          <w:t>6. Изгнание Умм Аймана (кормилицы Пророка) из мечети</w:t>
        </w:r>
        <w:r w:rsidR="00EC0464">
          <w:rPr>
            <w:noProof/>
            <w:webHidden/>
          </w:rPr>
          <w:tab/>
        </w:r>
        <w:r w:rsidR="00EC0464">
          <w:rPr>
            <w:noProof/>
            <w:webHidden/>
          </w:rPr>
          <w:fldChar w:fldCharType="begin"/>
        </w:r>
        <w:r w:rsidR="00EC0464">
          <w:rPr>
            <w:noProof/>
            <w:webHidden/>
          </w:rPr>
          <w:instrText xml:space="preserve"> PAGEREF _Toc500761973 \h </w:instrText>
        </w:r>
        <w:r w:rsidR="00EC0464">
          <w:rPr>
            <w:noProof/>
            <w:webHidden/>
          </w:rPr>
        </w:r>
        <w:r w:rsidR="00EC0464">
          <w:rPr>
            <w:noProof/>
            <w:webHidden/>
          </w:rPr>
          <w:fldChar w:fldCharType="separate"/>
        </w:r>
        <w:r w:rsidR="00622B2A">
          <w:rPr>
            <w:noProof/>
            <w:webHidden/>
          </w:rPr>
          <w:t>367</w:t>
        </w:r>
        <w:r w:rsidR="00EC0464">
          <w:rPr>
            <w:noProof/>
            <w:webHidden/>
          </w:rPr>
          <w:fldChar w:fldCharType="end"/>
        </w:r>
      </w:hyperlink>
    </w:p>
    <w:p w:rsidR="00EC0464" w:rsidRDefault="002B1583">
      <w:pPr>
        <w:pStyle w:val="4"/>
        <w:tabs>
          <w:tab w:val="right" w:leader="dot" w:pos="9345"/>
        </w:tabs>
        <w:rPr>
          <w:rFonts w:eastAsiaTheme="minorEastAsia"/>
          <w:noProof/>
          <w:lang w:val="en-US"/>
        </w:rPr>
      </w:pPr>
      <w:hyperlink w:anchor="_Toc500761974" w:history="1">
        <w:r w:rsidR="00EC0464" w:rsidRPr="00203904">
          <w:rPr>
            <w:rStyle w:val="a4"/>
            <w:rFonts w:ascii="Open Sans" w:eastAsia="Calibri" w:hAnsi="Open Sans" w:cs="Open Sans"/>
            <w:b/>
            <w:noProof/>
          </w:rPr>
          <w:t>7. Изгнание Умм Саламы из мечети</w:t>
        </w:r>
        <w:r w:rsidR="00EC0464">
          <w:rPr>
            <w:noProof/>
            <w:webHidden/>
          </w:rPr>
          <w:tab/>
        </w:r>
        <w:r w:rsidR="00EC0464">
          <w:rPr>
            <w:noProof/>
            <w:webHidden/>
          </w:rPr>
          <w:fldChar w:fldCharType="begin"/>
        </w:r>
        <w:r w:rsidR="00EC0464">
          <w:rPr>
            <w:noProof/>
            <w:webHidden/>
          </w:rPr>
          <w:instrText xml:space="preserve"> PAGEREF _Toc500761974 \h </w:instrText>
        </w:r>
        <w:r w:rsidR="00EC0464">
          <w:rPr>
            <w:noProof/>
            <w:webHidden/>
          </w:rPr>
        </w:r>
        <w:r w:rsidR="00EC0464">
          <w:rPr>
            <w:noProof/>
            <w:webHidden/>
          </w:rPr>
          <w:fldChar w:fldCharType="separate"/>
        </w:r>
        <w:r w:rsidR="00622B2A">
          <w:rPr>
            <w:noProof/>
            <w:webHidden/>
          </w:rPr>
          <w:t>367</w:t>
        </w:r>
        <w:r w:rsidR="00EC0464">
          <w:rPr>
            <w:noProof/>
            <w:webHidden/>
          </w:rPr>
          <w:fldChar w:fldCharType="end"/>
        </w:r>
      </w:hyperlink>
    </w:p>
    <w:p w:rsidR="00EC0464" w:rsidRDefault="002B1583">
      <w:pPr>
        <w:pStyle w:val="4"/>
        <w:tabs>
          <w:tab w:val="right" w:leader="dot" w:pos="9345"/>
        </w:tabs>
        <w:rPr>
          <w:rFonts w:eastAsiaTheme="minorEastAsia"/>
          <w:noProof/>
          <w:lang w:val="en-US"/>
        </w:rPr>
      </w:pPr>
      <w:hyperlink w:anchor="_Toc500761975" w:history="1">
        <w:r w:rsidR="00EC0464" w:rsidRPr="00203904">
          <w:rPr>
            <w:rStyle w:val="a4"/>
            <w:rFonts w:ascii="Open Sans" w:eastAsia="Calibri" w:hAnsi="Open Sans" w:cs="Open Sans"/>
            <w:b/>
            <w:noProof/>
          </w:rPr>
          <w:t>7. Запрет на выезжать за пределы Медины сподвижникам (домашний арест)</w:t>
        </w:r>
        <w:r w:rsidR="00EC0464">
          <w:rPr>
            <w:noProof/>
            <w:webHidden/>
          </w:rPr>
          <w:tab/>
        </w:r>
        <w:r w:rsidR="00EC0464">
          <w:rPr>
            <w:noProof/>
            <w:webHidden/>
          </w:rPr>
          <w:fldChar w:fldCharType="begin"/>
        </w:r>
        <w:r w:rsidR="00EC0464">
          <w:rPr>
            <w:noProof/>
            <w:webHidden/>
          </w:rPr>
          <w:instrText xml:space="preserve"> PAGEREF _Toc500761975 \h </w:instrText>
        </w:r>
        <w:r w:rsidR="00EC0464">
          <w:rPr>
            <w:noProof/>
            <w:webHidden/>
          </w:rPr>
        </w:r>
        <w:r w:rsidR="00EC0464">
          <w:rPr>
            <w:noProof/>
            <w:webHidden/>
          </w:rPr>
          <w:fldChar w:fldCharType="separate"/>
        </w:r>
        <w:r w:rsidR="00622B2A">
          <w:rPr>
            <w:noProof/>
            <w:webHidden/>
          </w:rPr>
          <w:t>368</w:t>
        </w:r>
        <w:r w:rsidR="00EC0464">
          <w:rPr>
            <w:noProof/>
            <w:webHidden/>
          </w:rPr>
          <w:fldChar w:fldCharType="end"/>
        </w:r>
      </w:hyperlink>
    </w:p>
    <w:p w:rsidR="00EC0464" w:rsidRDefault="002B1583">
      <w:pPr>
        <w:pStyle w:val="4"/>
        <w:tabs>
          <w:tab w:val="right" w:leader="dot" w:pos="9345"/>
        </w:tabs>
        <w:rPr>
          <w:rFonts w:eastAsiaTheme="minorEastAsia"/>
          <w:noProof/>
          <w:lang w:val="en-US"/>
        </w:rPr>
      </w:pPr>
      <w:hyperlink w:anchor="_Toc500761976" w:history="1">
        <w:r w:rsidR="00EC0464" w:rsidRPr="00203904">
          <w:rPr>
            <w:rStyle w:val="a4"/>
            <w:rFonts w:ascii="Open Sans" w:eastAsia="Calibri" w:hAnsi="Open Sans" w:cs="Open Sans"/>
            <w:b/>
            <w:noProof/>
          </w:rPr>
          <w:t>8. Убийство воспротивившихся присягать</w:t>
        </w:r>
        <w:r w:rsidR="00EC0464">
          <w:rPr>
            <w:noProof/>
            <w:webHidden/>
          </w:rPr>
          <w:tab/>
        </w:r>
        <w:r w:rsidR="00EC0464">
          <w:rPr>
            <w:noProof/>
            <w:webHidden/>
          </w:rPr>
          <w:fldChar w:fldCharType="begin"/>
        </w:r>
        <w:r w:rsidR="00EC0464">
          <w:rPr>
            <w:noProof/>
            <w:webHidden/>
          </w:rPr>
          <w:instrText xml:space="preserve"> PAGEREF _Toc500761976 \h </w:instrText>
        </w:r>
        <w:r w:rsidR="00EC0464">
          <w:rPr>
            <w:noProof/>
            <w:webHidden/>
          </w:rPr>
        </w:r>
        <w:r w:rsidR="00EC0464">
          <w:rPr>
            <w:noProof/>
            <w:webHidden/>
          </w:rPr>
          <w:fldChar w:fldCharType="separate"/>
        </w:r>
        <w:r w:rsidR="00622B2A">
          <w:rPr>
            <w:noProof/>
            <w:webHidden/>
          </w:rPr>
          <w:t>370</w:t>
        </w:r>
        <w:r w:rsidR="00EC0464">
          <w:rPr>
            <w:noProof/>
            <w:webHidden/>
          </w:rPr>
          <w:fldChar w:fldCharType="end"/>
        </w:r>
      </w:hyperlink>
    </w:p>
    <w:p w:rsidR="00EC0464" w:rsidRDefault="002B1583">
      <w:pPr>
        <w:pStyle w:val="4"/>
        <w:tabs>
          <w:tab w:val="right" w:leader="dot" w:pos="9345"/>
        </w:tabs>
        <w:rPr>
          <w:rFonts w:eastAsiaTheme="minorEastAsia"/>
          <w:noProof/>
          <w:lang w:val="en-US"/>
        </w:rPr>
      </w:pPr>
      <w:hyperlink w:anchor="_Toc500761977" w:history="1">
        <w:r w:rsidR="00EC0464" w:rsidRPr="00203904">
          <w:rPr>
            <w:rStyle w:val="a4"/>
            <w:rFonts w:ascii="Open Sans" w:eastAsia="Calibri" w:hAnsi="Open Sans" w:cs="Open Sans"/>
            <w:b/>
            <w:noProof/>
          </w:rPr>
          <w:t>9. Вымышление хадисов и выдумывание ложных аргументов</w:t>
        </w:r>
        <w:r w:rsidR="00EC0464">
          <w:rPr>
            <w:noProof/>
            <w:webHidden/>
          </w:rPr>
          <w:tab/>
        </w:r>
        <w:r w:rsidR="00EC0464">
          <w:rPr>
            <w:noProof/>
            <w:webHidden/>
          </w:rPr>
          <w:fldChar w:fldCharType="begin"/>
        </w:r>
        <w:r w:rsidR="00EC0464">
          <w:rPr>
            <w:noProof/>
            <w:webHidden/>
          </w:rPr>
          <w:instrText xml:space="preserve"> PAGEREF _Toc500761977 \h </w:instrText>
        </w:r>
        <w:r w:rsidR="00EC0464">
          <w:rPr>
            <w:noProof/>
            <w:webHidden/>
          </w:rPr>
        </w:r>
        <w:r w:rsidR="00EC0464">
          <w:rPr>
            <w:noProof/>
            <w:webHidden/>
          </w:rPr>
          <w:fldChar w:fldCharType="separate"/>
        </w:r>
        <w:r w:rsidR="00622B2A">
          <w:rPr>
            <w:noProof/>
            <w:webHidden/>
          </w:rPr>
          <w:t>373</w:t>
        </w:r>
        <w:r w:rsidR="00EC0464">
          <w:rPr>
            <w:noProof/>
            <w:webHidden/>
          </w:rPr>
          <w:fldChar w:fldCharType="end"/>
        </w:r>
      </w:hyperlink>
    </w:p>
    <w:p w:rsidR="00273C41" w:rsidRDefault="00EC0464" w:rsidP="002562E5">
      <w:pPr>
        <w:jc w:val="center"/>
        <w:outlineLvl w:val="2"/>
        <w:rPr>
          <w:rFonts w:ascii="Open Sans" w:hAnsi="Open Sans" w:cs="Open Sans"/>
          <w:b/>
          <w:sz w:val="32"/>
          <w:szCs w:val="32"/>
        </w:rPr>
      </w:pPr>
      <w:r>
        <w:rPr>
          <w:rFonts w:ascii="Open Sans" w:hAnsi="Open Sans" w:cs="Open Sans"/>
          <w:b/>
          <w:sz w:val="32"/>
          <w:szCs w:val="32"/>
        </w:rPr>
        <w:fldChar w:fldCharType="end"/>
      </w:r>
      <w:bookmarkStart w:id="1" w:name="_Toc500761906"/>
    </w:p>
    <w:p w:rsidR="00273C41" w:rsidRDefault="00273C41" w:rsidP="002562E5">
      <w:pPr>
        <w:jc w:val="center"/>
        <w:outlineLvl w:val="2"/>
        <w:rPr>
          <w:rFonts w:ascii="Open Sans" w:hAnsi="Open Sans" w:cs="Open Sans"/>
          <w:b/>
          <w:sz w:val="32"/>
          <w:szCs w:val="32"/>
        </w:rPr>
      </w:pPr>
    </w:p>
    <w:p w:rsidR="00273C41" w:rsidRDefault="00273C41" w:rsidP="002562E5">
      <w:pPr>
        <w:jc w:val="center"/>
        <w:outlineLvl w:val="2"/>
        <w:rPr>
          <w:rFonts w:ascii="Open Sans" w:hAnsi="Open Sans" w:cs="Open Sans"/>
          <w:b/>
          <w:sz w:val="32"/>
          <w:szCs w:val="32"/>
        </w:rPr>
      </w:pPr>
    </w:p>
    <w:p w:rsidR="00273C41" w:rsidRDefault="00273C41" w:rsidP="002562E5">
      <w:pPr>
        <w:jc w:val="center"/>
        <w:outlineLvl w:val="2"/>
        <w:rPr>
          <w:rFonts w:ascii="Open Sans" w:hAnsi="Open Sans" w:cs="Open Sans"/>
          <w:b/>
          <w:sz w:val="32"/>
          <w:szCs w:val="32"/>
        </w:rPr>
      </w:pPr>
    </w:p>
    <w:p w:rsidR="00273C41" w:rsidRDefault="00273C41" w:rsidP="002562E5">
      <w:pPr>
        <w:jc w:val="center"/>
        <w:outlineLvl w:val="2"/>
        <w:rPr>
          <w:rFonts w:ascii="Open Sans" w:hAnsi="Open Sans" w:cs="Open Sans"/>
          <w:b/>
          <w:sz w:val="32"/>
          <w:szCs w:val="32"/>
        </w:rPr>
      </w:pPr>
    </w:p>
    <w:p w:rsidR="00273C41" w:rsidRDefault="00273C41" w:rsidP="002562E5">
      <w:pPr>
        <w:jc w:val="center"/>
        <w:outlineLvl w:val="2"/>
        <w:rPr>
          <w:rFonts w:ascii="Open Sans" w:hAnsi="Open Sans" w:cs="Open Sans"/>
          <w:b/>
          <w:sz w:val="32"/>
          <w:szCs w:val="32"/>
        </w:rPr>
      </w:pPr>
    </w:p>
    <w:p w:rsidR="00273C41" w:rsidRDefault="00273C41" w:rsidP="002562E5">
      <w:pPr>
        <w:jc w:val="center"/>
        <w:outlineLvl w:val="2"/>
        <w:rPr>
          <w:rFonts w:ascii="Open Sans" w:hAnsi="Open Sans" w:cs="Open Sans"/>
          <w:b/>
          <w:sz w:val="32"/>
          <w:szCs w:val="32"/>
        </w:rPr>
      </w:pPr>
    </w:p>
    <w:p w:rsidR="00273C41" w:rsidRDefault="00273C41" w:rsidP="002562E5">
      <w:pPr>
        <w:jc w:val="center"/>
        <w:outlineLvl w:val="2"/>
        <w:rPr>
          <w:rFonts w:ascii="Open Sans" w:hAnsi="Open Sans" w:cs="Open Sans"/>
          <w:b/>
          <w:sz w:val="32"/>
          <w:szCs w:val="32"/>
        </w:rPr>
      </w:pPr>
    </w:p>
    <w:p w:rsidR="00273C41" w:rsidRDefault="00273C41" w:rsidP="002562E5">
      <w:pPr>
        <w:jc w:val="center"/>
        <w:outlineLvl w:val="2"/>
        <w:rPr>
          <w:rFonts w:ascii="Open Sans" w:hAnsi="Open Sans" w:cs="Open Sans"/>
          <w:b/>
          <w:sz w:val="32"/>
          <w:szCs w:val="32"/>
        </w:rPr>
      </w:pPr>
    </w:p>
    <w:p w:rsidR="00267195" w:rsidRPr="00CA2823" w:rsidRDefault="00267195" w:rsidP="002562E5">
      <w:pPr>
        <w:jc w:val="center"/>
        <w:outlineLvl w:val="2"/>
        <w:rPr>
          <w:rFonts w:ascii="Open Sans" w:hAnsi="Open Sans" w:cs="Open Sans"/>
          <w:b/>
          <w:sz w:val="32"/>
          <w:szCs w:val="32"/>
        </w:rPr>
      </w:pPr>
      <w:r w:rsidRPr="00CA2823">
        <w:rPr>
          <w:rFonts w:ascii="Open Sans" w:hAnsi="Open Sans" w:cs="Open Sans"/>
          <w:b/>
          <w:sz w:val="32"/>
          <w:szCs w:val="32"/>
        </w:rPr>
        <w:lastRenderedPageBreak/>
        <w:t>Вступление</w:t>
      </w:r>
      <w:bookmarkEnd w:id="0"/>
      <w:bookmarkEnd w:id="1"/>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Шииты и приверженцы Ахлул байта (мир им!) убеждены, </w:t>
      </w:r>
      <w:r w:rsidR="00532A51" w:rsidRPr="00CA2823">
        <w:rPr>
          <w:rFonts w:ascii="Open Sans" w:hAnsi="Open Sans" w:cs="Open Sans"/>
          <w:sz w:val="32"/>
          <w:szCs w:val="32"/>
        </w:rPr>
        <w:t>что имамат</w:t>
      </w:r>
      <w:r w:rsidRPr="00CA2823">
        <w:rPr>
          <w:rFonts w:ascii="Open Sans" w:hAnsi="Open Sans" w:cs="Open Sans"/>
          <w:sz w:val="32"/>
          <w:szCs w:val="32"/>
        </w:rPr>
        <w:t xml:space="preserve"> и верховная власть имеют божественную </w:t>
      </w:r>
      <w:r w:rsidR="00CA2823" w:rsidRPr="00CA2823">
        <w:rPr>
          <w:rFonts w:ascii="Open Sans" w:hAnsi="Open Sans" w:cs="Open Sans"/>
          <w:sz w:val="32"/>
          <w:szCs w:val="32"/>
        </w:rPr>
        <w:t>природу; это</w:t>
      </w:r>
      <w:r w:rsidRPr="00CA2823">
        <w:rPr>
          <w:rFonts w:ascii="Open Sans" w:hAnsi="Open Sans" w:cs="Open Sans"/>
          <w:sz w:val="32"/>
          <w:szCs w:val="32"/>
        </w:rPr>
        <w:t xml:space="preserve"> пост, на который наместников утвердил Аллах после своего последнего пророка, и чьи имена были провозглашены посредством самого пророка.</w:t>
      </w:r>
    </w:p>
    <w:p w:rsidR="00267195" w:rsidRPr="00CA2823" w:rsidRDefault="00267195" w:rsidP="00D70DA4">
      <w:pPr>
        <w:jc w:val="both"/>
        <w:rPr>
          <w:rFonts w:ascii="Open Sans" w:hAnsi="Open Sans" w:cs="Open Sans"/>
          <w:color w:val="000000" w:themeColor="text1"/>
          <w:sz w:val="32"/>
          <w:szCs w:val="32"/>
        </w:rPr>
      </w:pPr>
      <w:r w:rsidRPr="00CA2823">
        <w:rPr>
          <w:rFonts w:ascii="Open Sans" w:hAnsi="Open Sans" w:cs="Open Sans"/>
          <w:sz w:val="32"/>
          <w:szCs w:val="32"/>
        </w:rPr>
        <w:t xml:space="preserve">Однако, с точки зрения суннитов, имамат не является избранием свыше. Для них этот пост - политический, мирской, легитимность которого подтверждается избранием людей, единогласием мусульман или единогласием собрания, </w:t>
      </w:r>
      <w:r w:rsidRPr="00CA2823">
        <w:rPr>
          <w:rFonts w:ascii="Open Sans" w:hAnsi="Open Sans" w:cs="Open Sans"/>
          <w:color w:val="000000" w:themeColor="text1"/>
          <w:sz w:val="32"/>
          <w:szCs w:val="32"/>
        </w:rPr>
        <w:t>и это власть, устанавливаемая оберегать шариат, интересы мусульман и защищать исламское государство.</w:t>
      </w:r>
    </w:p>
    <w:p w:rsidR="00267195" w:rsidRPr="00CA2823" w:rsidRDefault="00CA2823" w:rsidP="00D70DA4">
      <w:pPr>
        <w:jc w:val="both"/>
        <w:rPr>
          <w:rFonts w:ascii="Open Sans" w:hAnsi="Open Sans" w:cs="Open Sans"/>
          <w:sz w:val="32"/>
          <w:szCs w:val="32"/>
        </w:rPr>
      </w:pPr>
      <w:r w:rsidRPr="00CA2823">
        <w:rPr>
          <w:rFonts w:ascii="Open Sans" w:hAnsi="Open Sans" w:cs="Open Sans"/>
          <w:sz w:val="32"/>
          <w:szCs w:val="32"/>
        </w:rPr>
        <w:t xml:space="preserve">По их убеждению, </w:t>
      </w:r>
      <w:r w:rsidR="00267195" w:rsidRPr="00CA2823">
        <w:rPr>
          <w:rFonts w:ascii="Open Sans" w:hAnsi="Open Sans" w:cs="Open Sans"/>
          <w:sz w:val="32"/>
          <w:szCs w:val="32"/>
        </w:rPr>
        <w:t xml:space="preserve">относительно халифата после пророка, Аллах не упоминает ни одного аята в Священном </w:t>
      </w:r>
      <w:r w:rsidR="00532A51" w:rsidRPr="00CA2823">
        <w:rPr>
          <w:rFonts w:ascii="Open Sans" w:hAnsi="Open Sans" w:cs="Open Sans"/>
          <w:sz w:val="32"/>
          <w:szCs w:val="32"/>
        </w:rPr>
        <w:t xml:space="preserve">Коране, </w:t>
      </w:r>
      <w:r w:rsidRPr="00CA2823">
        <w:rPr>
          <w:rFonts w:ascii="Open Sans" w:hAnsi="Open Sans" w:cs="Open Sans"/>
          <w:sz w:val="32"/>
          <w:szCs w:val="32"/>
        </w:rPr>
        <w:t>также,</w:t>
      </w:r>
      <w:r w:rsidR="00267195" w:rsidRPr="00CA2823">
        <w:rPr>
          <w:rFonts w:ascii="Open Sans" w:hAnsi="Open Sans" w:cs="Open Sans"/>
          <w:sz w:val="32"/>
          <w:szCs w:val="32"/>
        </w:rPr>
        <w:t xml:space="preserve"> как и Посланник Аллаха Мухаммад (да благословит Аллах его и его семейство!) не оставил указаний по этому поводу. </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Единственный довод, приводимый ими о легитимности халифата Абу Бакра, это единогласие сподвижников или единогласие собрания.</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Ибн Таймийя пишет, что легитимность халифата обуславливается единогласием всех мусульман по поводу избираемого халифа и утверждает, что власть Абу Бакра установилась посредством заключения с ним союза всей Уммы. В своей книге «Минхадж ас-сунна» он настоятельно ссылается на этот момент, что мусульмане и собрание </w:t>
      </w:r>
      <w:r w:rsidRPr="00CA2823">
        <w:rPr>
          <w:rFonts w:ascii="Open Sans" w:hAnsi="Open Sans" w:cs="Open Sans"/>
          <w:sz w:val="32"/>
          <w:szCs w:val="32"/>
        </w:rPr>
        <w:lastRenderedPageBreak/>
        <w:t xml:space="preserve">единогласно признали Абу Бакра халифом, присягнув ему и наделив его властью и правлением. </w:t>
      </w:r>
    </w:p>
    <w:p w:rsidR="00267195" w:rsidRPr="00CA2823" w:rsidRDefault="00267195" w:rsidP="00D70DA4">
      <w:pPr>
        <w:jc w:val="both"/>
        <w:rPr>
          <w:rFonts w:ascii="Open Sans" w:hAnsi="Open Sans" w:cs="Open Sans"/>
          <w:color w:val="FF0000"/>
          <w:sz w:val="32"/>
          <w:szCs w:val="32"/>
        </w:rPr>
      </w:pPr>
      <w:r w:rsidRPr="00CA2823">
        <w:rPr>
          <w:rFonts w:ascii="Open Sans" w:hAnsi="Open Sans" w:cs="Open Sans"/>
          <w:sz w:val="32"/>
          <w:szCs w:val="32"/>
        </w:rPr>
        <w:t xml:space="preserve">По мнению Ибн Таймийи именно единогласие собрания является условием легитимности правления, он пишет: </w:t>
      </w:r>
    </w:p>
    <w:p w:rsidR="00CF27F1" w:rsidRPr="00CA2823" w:rsidRDefault="00A73CCB" w:rsidP="00D70DA4">
      <w:pPr>
        <w:jc w:val="right"/>
        <w:rPr>
          <w:rFonts w:ascii="Open Sans" w:hAnsi="Open Sans" w:cs="Open Sans"/>
          <w:color w:val="FF0000"/>
          <w:sz w:val="32"/>
          <w:szCs w:val="32"/>
        </w:rPr>
      </w:pPr>
      <w:r w:rsidRPr="00CA2823">
        <w:rPr>
          <w:rFonts w:ascii="Arial" w:hAnsi="Arial" w:cs="Arial" w:hint="cs"/>
          <w:b/>
          <w:bCs/>
          <w:color w:val="FF0000"/>
          <w:sz w:val="32"/>
          <w:szCs w:val="32"/>
          <w:shd w:val="clear" w:color="auto" w:fill="FFFFFF"/>
          <w:rtl/>
        </w:rPr>
        <w:t>فإنه</w:t>
      </w:r>
      <w:r w:rsidRPr="00CA2823">
        <w:rPr>
          <w:rFonts w:ascii="Open Sans" w:hAnsi="Open Sans" w:cs="Open Sans"/>
          <w:b/>
          <w:bCs/>
          <w:color w:val="FF0000"/>
          <w:sz w:val="32"/>
          <w:szCs w:val="32"/>
          <w:shd w:val="clear" w:color="auto" w:fill="FFFFFF"/>
          <w:rtl/>
        </w:rPr>
        <w:t xml:space="preserve"> </w:t>
      </w:r>
      <w:r w:rsidRPr="00CA2823">
        <w:rPr>
          <w:rFonts w:ascii="Arial" w:hAnsi="Arial" w:cs="Arial" w:hint="cs"/>
          <w:b/>
          <w:bCs/>
          <w:color w:val="FF0000"/>
          <w:sz w:val="32"/>
          <w:szCs w:val="32"/>
          <w:shd w:val="clear" w:color="auto" w:fill="FFFFFF"/>
          <w:rtl/>
        </w:rPr>
        <w:t>لا</w:t>
      </w:r>
      <w:r w:rsidRPr="00CA2823">
        <w:rPr>
          <w:rStyle w:val="apple-converted-space"/>
          <w:rFonts w:ascii="Open Sans" w:hAnsi="Open Sans" w:cs="Open Sans"/>
          <w:b/>
          <w:bCs/>
          <w:color w:val="FF0000"/>
          <w:sz w:val="32"/>
          <w:szCs w:val="32"/>
          <w:shd w:val="clear" w:color="auto" w:fill="FFFFFF"/>
          <w:rtl/>
        </w:rPr>
        <w:t> </w:t>
      </w:r>
      <w:r w:rsidRPr="00CA2823">
        <w:rPr>
          <w:rFonts w:ascii="Arial" w:hAnsi="Arial" w:cs="Arial" w:hint="cs"/>
          <w:b/>
          <w:bCs/>
          <w:color w:val="FF0000"/>
          <w:sz w:val="32"/>
          <w:szCs w:val="32"/>
          <w:shd w:val="clear" w:color="auto" w:fill="FFFFFF"/>
          <w:rtl/>
        </w:rPr>
        <w:t>يشترط</w:t>
      </w:r>
      <w:r w:rsidRPr="00CA2823">
        <w:rPr>
          <w:rFonts w:ascii="Open Sans" w:hAnsi="Open Sans" w:cs="Open Sans"/>
          <w:b/>
          <w:bCs/>
          <w:color w:val="FF0000"/>
          <w:sz w:val="32"/>
          <w:szCs w:val="32"/>
          <w:shd w:val="clear" w:color="auto" w:fill="FFFFFF"/>
          <w:rtl/>
        </w:rPr>
        <w:t xml:space="preserve"> </w:t>
      </w:r>
      <w:r w:rsidRPr="00CA2823">
        <w:rPr>
          <w:rFonts w:ascii="Arial" w:hAnsi="Arial" w:cs="Arial" w:hint="cs"/>
          <w:b/>
          <w:bCs/>
          <w:color w:val="FF0000"/>
          <w:sz w:val="32"/>
          <w:szCs w:val="32"/>
          <w:shd w:val="clear" w:color="auto" w:fill="FFFFFF"/>
          <w:rtl/>
        </w:rPr>
        <w:t>في</w:t>
      </w:r>
      <w:r w:rsidRPr="00CA2823">
        <w:rPr>
          <w:rFonts w:ascii="Open Sans" w:hAnsi="Open Sans" w:cs="Open Sans"/>
          <w:b/>
          <w:bCs/>
          <w:color w:val="FF0000"/>
          <w:sz w:val="32"/>
          <w:szCs w:val="32"/>
          <w:shd w:val="clear" w:color="auto" w:fill="FFFFFF"/>
          <w:rtl/>
        </w:rPr>
        <w:t xml:space="preserve"> </w:t>
      </w:r>
      <w:r w:rsidRPr="00CA2823">
        <w:rPr>
          <w:rFonts w:ascii="Arial" w:hAnsi="Arial" w:cs="Arial" w:hint="cs"/>
          <w:b/>
          <w:bCs/>
          <w:color w:val="FF0000"/>
          <w:sz w:val="32"/>
          <w:szCs w:val="32"/>
          <w:shd w:val="clear" w:color="auto" w:fill="FFFFFF"/>
          <w:rtl/>
        </w:rPr>
        <w:t>الخلافة</w:t>
      </w:r>
      <w:r w:rsidRPr="00CA2823">
        <w:rPr>
          <w:rFonts w:ascii="Open Sans" w:hAnsi="Open Sans" w:cs="Open Sans"/>
          <w:b/>
          <w:bCs/>
          <w:color w:val="FF0000"/>
          <w:sz w:val="32"/>
          <w:szCs w:val="32"/>
          <w:shd w:val="clear" w:color="auto" w:fill="FFFFFF"/>
          <w:rtl/>
        </w:rPr>
        <w:t xml:space="preserve"> </w:t>
      </w:r>
      <w:r w:rsidRPr="00CA2823">
        <w:rPr>
          <w:rFonts w:ascii="Arial" w:hAnsi="Arial" w:cs="Arial" w:hint="cs"/>
          <w:b/>
          <w:bCs/>
          <w:color w:val="FF0000"/>
          <w:sz w:val="32"/>
          <w:szCs w:val="32"/>
          <w:shd w:val="clear" w:color="auto" w:fill="FFFFFF"/>
          <w:rtl/>
        </w:rPr>
        <w:t>إلا</w:t>
      </w:r>
      <w:r w:rsidRPr="00CA2823">
        <w:rPr>
          <w:rFonts w:ascii="Open Sans" w:hAnsi="Open Sans" w:cs="Open Sans"/>
          <w:b/>
          <w:bCs/>
          <w:color w:val="FF0000"/>
          <w:sz w:val="32"/>
          <w:szCs w:val="32"/>
          <w:shd w:val="clear" w:color="auto" w:fill="FFFFFF"/>
          <w:rtl/>
        </w:rPr>
        <w:t xml:space="preserve"> </w:t>
      </w:r>
      <w:r w:rsidRPr="00CA2823">
        <w:rPr>
          <w:rFonts w:ascii="Arial" w:hAnsi="Arial" w:cs="Arial" w:hint="cs"/>
          <w:b/>
          <w:bCs/>
          <w:color w:val="FF0000"/>
          <w:sz w:val="32"/>
          <w:szCs w:val="32"/>
          <w:shd w:val="clear" w:color="auto" w:fill="FFFFFF"/>
          <w:rtl/>
        </w:rPr>
        <w:t>اتفاق</w:t>
      </w:r>
      <w:r w:rsidRPr="00CA2823">
        <w:rPr>
          <w:rFonts w:ascii="Open Sans" w:hAnsi="Open Sans" w:cs="Open Sans"/>
          <w:b/>
          <w:bCs/>
          <w:color w:val="FF0000"/>
          <w:sz w:val="32"/>
          <w:szCs w:val="32"/>
          <w:shd w:val="clear" w:color="auto" w:fill="FFFFFF"/>
          <w:rtl/>
        </w:rPr>
        <w:t xml:space="preserve"> </w:t>
      </w:r>
      <w:r w:rsidRPr="00CA2823">
        <w:rPr>
          <w:rFonts w:ascii="Arial" w:hAnsi="Arial" w:cs="Arial" w:hint="cs"/>
          <w:b/>
          <w:bCs/>
          <w:color w:val="FF0000"/>
          <w:sz w:val="32"/>
          <w:szCs w:val="32"/>
          <w:shd w:val="clear" w:color="auto" w:fill="FFFFFF"/>
          <w:rtl/>
        </w:rPr>
        <w:t>أهل</w:t>
      </w:r>
      <w:r w:rsidRPr="00CA2823">
        <w:rPr>
          <w:rFonts w:ascii="Open Sans" w:hAnsi="Open Sans" w:cs="Open Sans"/>
          <w:b/>
          <w:bCs/>
          <w:color w:val="FF0000"/>
          <w:sz w:val="32"/>
          <w:szCs w:val="32"/>
          <w:shd w:val="clear" w:color="auto" w:fill="FFFFFF"/>
          <w:rtl/>
        </w:rPr>
        <w:t xml:space="preserve"> </w:t>
      </w:r>
      <w:r w:rsidRPr="00CA2823">
        <w:rPr>
          <w:rFonts w:ascii="Arial" w:hAnsi="Arial" w:cs="Arial" w:hint="cs"/>
          <w:b/>
          <w:bCs/>
          <w:color w:val="FF0000"/>
          <w:sz w:val="32"/>
          <w:szCs w:val="32"/>
          <w:shd w:val="clear" w:color="auto" w:fill="FFFFFF"/>
          <w:rtl/>
        </w:rPr>
        <w:t>الشوكة</w:t>
      </w:r>
      <w:r w:rsidRPr="00CA2823">
        <w:rPr>
          <w:rFonts w:ascii="Open Sans" w:hAnsi="Open Sans" w:cs="Open Sans"/>
          <w:b/>
          <w:bCs/>
          <w:color w:val="FF0000"/>
          <w:sz w:val="32"/>
          <w:szCs w:val="32"/>
          <w:shd w:val="clear" w:color="auto" w:fill="FFFFFF"/>
          <w:rtl/>
        </w:rPr>
        <w:t xml:space="preserve"> </w:t>
      </w:r>
      <w:r w:rsidRPr="00CA2823">
        <w:rPr>
          <w:rFonts w:ascii="Arial" w:hAnsi="Arial" w:cs="Arial" w:hint="cs"/>
          <w:b/>
          <w:bCs/>
          <w:color w:val="FF0000"/>
          <w:sz w:val="32"/>
          <w:szCs w:val="32"/>
          <w:shd w:val="clear" w:color="auto" w:fill="FFFFFF"/>
          <w:rtl/>
        </w:rPr>
        <w:t>والجمهور</w:t>
      </w:r>
      <w:r w:rsidRPr="00CA2823">
        <w:rPr>
          <w:rFonts w:ascii="Open Sans" w:hAnsi="Open Sans" w:cs="Open Sans"/>
          <w:b/>
          <w:bCs/>
          <w:color w:val="FF0000"/>
          <w:sz w:val="32"/>
          <w:szCs w:val="32"/>
          <w:shd w:val="clear" w:color="auto" w:fill="FFFFFF"/>
          <w:rtl/>
        </w:rPr>
        <w:t xml:space="preserve"> </w:t>
      </w:r>
      <w:r w:rsidRPr="00CA2823">
        <w:rPr>
          <w:rFonts w:ascii="Arial" w:hAnsi="Arial" w:cs="Arial" w:hint="cs"/>
          <w:b/>
          <w:bCs/>
          <w:color w:val="FF0000"/>
          <w:sz w:val="32"/>
          <w:szCs w:val="32"/>
          <w:shd w:val="clear" w:color="auto" w:fill="FFFFFF"/>
          <w:rtl/>
        </w:rPr>
        <w:t>الذين</w:t>
      </w:r>
      <w:r w:rsidRPr="00CA2823">
        <w:rPr>
          <w:rFonts w:ascii="Open Sans" w:hAnsi="Open Sans" w:cs="Open Sans"/>
          <w:b/>
          <w:bCs/>
          <w:color w:val="FF0000"/>
          <w:sz w:val="32"/>
          <w:szCs w:val="32"/>
          <w:shd w:val="clear" w:color="auto" w:fill="FFFFFF"/>
          <w:rtl/>
        </w:rPr>
        <w:t xml:space="preserve"> </w:t>
      </w:r>
      <w:r w:rsidRPr="00CA2823">
        <w:rPr>
          <w:rFonts w:ascii="Arial" w:hAnsi="Arial" w:cs="Arial" w:hint="cs"/>
          <w:b/>
          <w:bCs/>
          <w:color w:val="FF0000"/>
          <w:sz w:val="32"/>
          <w:szCs w:val="32"/>
          <w:shd w:val="clear" w:color="auto" w:fill="FFFFFF"/>
          <w:rtl/>
        </w:rPr>
        <w:t>يقام</w:t>
      </w:r>
      <w:r w:rsidRPr="00CA2823">
        <w:rPr>
          <w:rFonts w:ascii="Open Sans" w:hAnsi="Open Sans" w:cs="Open Sans"/>
          <w:b/>
          <w:bCs/>
          <w:color w:val="FF0000"/>
          <w:sz w:val="32"/>
          <w:szCs w:val="32"/>
          <w:shd w:val="clear" w:color="auto" w:fill="FFFFFF"/>
          <w:rtl/>
        </w:rPr>
        <w:t xml:space="preserve"> </w:t>
      </w:r>
      <w:r w:rsidRPr="00CA2823">
        <w:rPr>
          <w:rFonts w:ascii="Arial" w:hAnsi="Arial" w:cs="Arial" w:hint="cs"/>
          <w:b/>
          <w:bCs/>
          <w:color w:val="FF0000"/>
          <w:sz w:val="32"/>
          <w:szCs w:val="32"/>
          <w:shd w:val="clear" w:color="auto" w:fill="FFFFFF"/>
          <w:rtl/>
        </w:rPr>
        <w:t>بهم</w:t>
      </w:r>
      <w:r w:rsidRPr="00CA2823">
        <w:rPr>
          <w:rFonts w:ascii="Open Sans" w:hAnsi="Open Sans" w:cs="Open Sans"/>
          <w:b/>
          <w:bCs/>
          <w:color w:val="FF0000"/>
          <w:sz w:val="32"/>
          <w:szCs w:val="32"/>
          <w:shd w:val="clear" w:color="auto" w:fill="FFFFFF"/>
          <w:rtl/>
        </w:rPr>
        <w:t xml:space="preserve"> </w:t>
      </w:r>
      <w:r w:rsidRPr="00CA2823">
        <w:rPr>
          <w:rFonts w:ascii="Arial" w:hAnsi="Arial" w:cs="Arial" w:hint="cs"/>
          <w:b/>
          <w:bCs/>
          <w:color w:val="FF0000"/>
          <w:sz w:val="32"/>
          <w:szCs w:val="32"/>
          <w:shd w:val="clear" w:color="auto" w:fill="FFFFFF"/>
          <w:rtl/>
        </w:rPr>
        <w:t>الأمر</w:t>
      </w:r>
      <w:r w:rsidRPr="00CA2823">
        <w:rPr>
          <w:rFonts w:ascii="Open Sans" w:hAnsi="Open Sans" w:cs="Open Sans"/>
          <w:b/>
          <w:bCs/>
          <w:color w:val="FF0000"/>
          <w:sz w:val="32"/>
          <w:szCs w:val="32"/>
          <w:shd w:val="clear" w:color="auto" w:fill="FFFFFF"/>
          <w:rtl/>
        </w:rPr>
        <w:t xml:space="preserve"> </w:t>
      </w:r>
      <w:r w:rsidRPr="00CA2823">
        <w:rPr>
          <w:rFonts w:ascii="Arial" w:hAnsi="Arial" w:cs="Arial" w:hint="cs"/>
          <w:b/>
          <w:bCs/>
          <w:color w:val="FF0000"/>
          <w:sz w:val="32"/>
          <w:szCs w:val="32"/>
          <w:shd w:val="clear" w:color="auto" w:fill="FFFFFF"/>
          <w:rtl/>
        </w:rPr>
        <w:t>بحيث</w:t>
      </w:r>
      <w:r w:rsidRPr="00CA2823">
        <w:rPr>
          <w:rFonts w:ascii="Open Sans" w:hAnsi="Open Sans" w:cs="Open Sans"/>
          <w:b/>
          <w:bCs/>
          <w:color w:val="FF0000"/>
          <w:sz w:val="32"/>
          <w:szCs w:val="32"/>
          <w:shd w:val="clear" w:color="auto" w:fill="FFFFFF"/>
          <w:rtl/>
        </w:rPr>
        <w:t xml:space="preserve"> </w:t>
      </w:r>
      <w:r w:rsidRPr="00CA2823">
        <w:rPr>
          <w:rFonts w:ascii="Arial" w:hAnsi="Arial" w:cs="Arial" w:hint="cs"/>
          <w:b/>
          <w:bCs/>
          <w:color w:val="FF0000"/>
          <w:sz w:val="32"/>
          <w:szCs w:val="32"/>
          <w:shd w:val="clear" w:color="auto" w:fill="FFFFFF"/>
          <w:rtl/>
        </w:rPr>
        <w:t>يمكن</w:t>
      </w:r>
      <w:r w:rsidRPr="00CA2823">
        <w:rPr>
          <w:rFonts w:ascii="Open Sans" w:hAnsi="Open Sans" w:cs="Open Sans"/>
          <w:b/>
          <w:bCs/>
          <w:color w:val="FF0000"/>
          <w:sz w:val="32"/>
          <w:szCs w:val="32"/>
          <w:shd w:val="clear" w:color="auto" w:fill="FFFFFF"/>
          <w:rtl/>
        </w:rPr>
        <w:t xml:space="preserve"> </w:t>
      </w:r>
      <w:r w:rsidRPr="00CA2823">
        <w:rPr>
          <w:rFonts w:ascii="Arial" w:hAnsi="Arial" w:cs="Arial" w:hint="cs"/>
          <w:b/>
          <w:bCs/>
          <w:color w:val="FF0000"/>
          <w:sz w:val="32"/>
          <w:szCs w:val="32"/>
          <w:shd w:val="clear" w:color="auto" w:fill="FFFFFF"/>
          <w:rtl/>
        </w:rPr>
        <w:t>أن</w:t>
      </w:r>
      <w:r w:rsidRPr="00CA2823">
        <w:rPr>
          <w:rFonts w:ascii="Open Sans" w:hAnsi="Open Sans" w:cs="Open Sans"/>
          <w:b/>
          <w:bCs/>
          <w:color w:val="FF0000"/>
          <w:sz w:val="32"/>
          <w:szCs w:val="32"/>
          <w:shd w:val="clear" w:color="auto" w:fill="FFFFFF"/>
          <w:rtl/>
        </w:rPr>
        <w:t xml:space="preserve"> </w:t>
      </w:r>
      <w:r w:rsidRPr="00CA2823">
        <w:rPr>
          <w:rFonts w:ascii="Arial" w:hAnsi="Arial" w:cs="Arial" w:hint="cs"/>
          <w:b/>
          <w:bCs/>
          <w:color w:val="FF0000"/>
          <w:sz w:val="32"/>
          <w:szCs w:val="32"/>
          <w:shd w:val="clear" w:color="auto" w:fill="FFFFFF"/>
          <w:rtl/>
        </w:rPr>
        <w:t>يقام</w:t>
      </w:r>
      <w:r w:rsidRPr="00CA2823">
        <w:rPr>
          <w:rFonts w:ascii="Open Sans" w:hAnsi="Open Sans" w:cs="Open Sans"/>
          <w:b/>
          <w:bCs/>
          <w:color w:val="FF0000"/>
          <w:sz w:val="32"/>
          <w:szCs w:val="32"/>
          <w:shd w:val="clear" w:color="auto" w:fill="FFFFFF"/>
          <w:rtl/>
        </w:rPr>
        <w:t xml:space="preserve"> </w:t>
      </w:r>
      <w:r w:rsidRPr="00CA2823">
        <w:rPr>
          <w:rFonts w:ascii="Arial" w:hAnsi="Arial" w:cs="Arial" w:hint="cs"/>
          <w:b/>
          <w:bCs/>
          <w:color w:val="FF0000"/>
          <w:sz w:val="32"/>
          <w:szCs w:val="32"/>
          <w:shd w:val="clear" w:color="auto" w:fill="FFFFFF"/>
          <w:rtl/>
        </w:rPr>
        <w:t>بهم</w:t>
      </w:r>
      <w:r w:rsidRPr="00CA2823">
        <w:rPr>
          <w:rFonts w:ascii="Open Sans" w:hAnsi="Open Sans" w:cs="Open Sans"/>
          <w:b/>
          <w:bCs/>
          <w:color w:val="FF0000"/>
          <w:sz w:val="32"/>
          <w:szCs w:val="32"/>
          <w:shd w:val="clear" w:color="auto" w:fill="FFFFFF"/>
          <w:rtl/>
        </w:rPr>
        <w:t xml:space="preserve"> </w:t>
      </w:r>
      <w:r w:rsidRPr="00CA2823">
        <w:rPr>
          <w:rFonts w:ascii="Arial" w:hAnsi="Arial" w:cs="Arial" w:hint="cs"/>
          <w:b/>
          <w:bCs/>
          <w:color w:val="FF0000"/>
          <w:sz w:val="32"/>
          <w:szCs w:val="32"/>
          <w:shd w:val="clear" w:color="auto" w:fill="FFFFFF"/>
          <w:rtl/>
        </w:rPr>
        <w:t>مقاصد</w:t>
      </w:r>
      <w:r w:rsidRPr="00CA2823">
        <w:rPr>
          <w:rFonts w:ascii="Open Sans" w:hAnsi="Open Sans" w:cs="Open Sans"/>
          <w:b/>
          <w:bCs/>
          <w:color w:val="FF0000"/>
          <w:sz w:val="32"/>
          <w:szCs w:val="32"/>
          <w:shd w:val="clear" w:color="auto" w:fill="FFFFFF"/>
          <w:rtl/>
        </w:rPr>
        <w:t xml:space="preserve"> </w:t>
      </w:r>
      <w:r w:rsidRPr="00CA2823">
        <w:rPr>
          <w:rFonts w:ascii="Arial" w:hAnsi="Arial" w:cs="Arial" w:hint="cs"/>
          <w:b/>
          <w:bCs/>
          <w:color w:val="FF0000"/>
          <w:sz w:val="32"/>
          <w:szCs w:val="32"/>
          <w:shd w:val="clear" w:color="auto" w:fill="FFFFFF"/>
          <w:rtl/>
        </w:rPr>
        <w:t>الإمامة</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«Поистине, </w:t>
      </w:r>
      <w:r w:rsidR="00CF27F1" w:rsidRPr="00CA2823">
        <w:rPr>
          <w:rFonts w:ascii="Open Sans" w:hAnsi="Open Sans" w:cs="Open Sans"/>
          <w:sz w:val="32"/>
          <w:szCs w:val="32"/>
        </w:rPr>
        <w:t xml:space="preserve">нет </w:t>
      </w:r>
      <w:r w:rsidRPr="00CA2823">
        <w:rPr>
          <w:rFonts w:ascii="Open Sans" w:hAnsi="Open Sans" w:cs="Open Sans"/>
          <w:sz w:val="32"/>
          <w:szCs w:val="32"/>
        </w:rPr>
        <w:t xml:space="preserve">в установлении халифата </w:t>
      </w:r>
      <w:r w:rsidR="00CF27F1" w:rsidRPr="00CA2823">
        <w:rPr>
          <w:rFonts w:ascii="Open Sans" w:hAnsi="Open Sans" w:cs="Open Sans"/>
          <w:sz w:val="32"/>
          <w:szCs w:val="32"/>
        </w:rPr>
        <w:t>условий, кроме единогласия</w:t>
      </w:r>
      <w:r w:rsidRPr="00CA2823">
        <w:rPr>
          <w:rFonts w:ascii="Open Sans" w:hAnsi="Open Sans" w:cs="Open Sans"/>
          <w:sz w:val="32"/>
          <w:szCs w:val="32"/>
        </w:rPr>
        <w:t xml:space="preserve"> о</w:t>
      </w:r>
      <w:r w:rsidR="00CF27F1" w:rsidRPr="00CA2823">
        <w:rPr>
          <w:rFonts w:ascii="Open Sans" w:hAnsi="Open Sans" w:cs="Open Sans"/>
          <w:sz w:val="32"/>
          <w:szCs w:val="32"/>
        </w:rPr>
        <w:t>бладателей могущества и группы людей</w:t>
      </w:r>
      <w:r w:rsidRPr="00CA2823">
        <w:rPr>
          <w:rFonts w:ascii="Open Sans" w:hAnsi="Open Sans" w:cs="Open Sans"/>
          <w:sz w:val="32"/>
          <w:szCs w:val="32"/>
        </w:rPr>
        <w:t>, посредством которых укрепится вопрос о власти, и будет возможным достижение целей имамата</w:t>
      </w:r>
      <w:r w:rsidR="00495E17" w:rsidRPr="00CA2823">
        <w:rPr>
          <w:rFonts w:ascii="Open Sans" w:hAnsi="Open Sans" w:cs="Open Sans"/>
          <w:sz w:val="32"/>
          <w:szCs w:val="32"/>
        </w:rPr>
        <w:t>»</w:t>
      </w:r>
      <w:r w:rsidRPr="00CA2823">
        <w:rPr>
          <w:rFonts w:ascii="Open Sans" w:hAnsi="Open Sans" w:cs="Open Sans"/>
          <w:sz w:val="32"/>
          <w:szCs w:val="32"/>
        </w:rPr>
        <w:t xml:space="preserve"> </w:t>
      </w:r>
      <w:r w:rsidRPr="00CA2823">
        <w:rPr>
          <w:rFonts w:ascii="Open Sans" w:hAnsi="Open Sans" w:cs="Open Sans"/>
          <w:color w:val="002060"/>
          <w:sz w:val="32"/>
          <w:szCs w:val="32"/>
        </w:rPr>
        <w:t xml:space="preserve">(Ибн Таймийя аль Харрани аль Ханбали, Абул Аббас Ахмад абдул Халим (год смерти </w:t>
      </w:r>
      <w:smartTag w:uri="urn:schemas-microsoft-com:office:smarttags" w:element="metricconverter">
        <w:smartTagPr>
          <w:attr w:name="ProductID" w:val="728 л"/>
        </w:smartTagPr>
        <w:r w:rsidRPr="00CA2823">
          <w:rPr>
            <w:rFonts w:ascii="Open Sans" w:hAnsi="Open Sans" w:cs="Open Sans"/>
            <w:color w:val="002060"/>
            <w:sz w:val="32"/>
            <w:szCs w:val="32"/>
          </w:rPr>
          <w:t>728 л</w:t>
        </w:r>
      </w:smartTag>
      <w:r w:rsidRPr="00CA2823">
        <w:rPr>
          <w:rFonts w:ascii="Open Sans" w:hAnsi="Open Sans" w:cs="Open Sans"/>
          <w:color w:val="002060"/>
          <w:sz w:val="32"/>
          <w:szCs w:val="32"/>
        </w:rPr>
        <w:t>.х.), «Минхадж ас-с</w:t>
      </w:r>
      <w:r w:rsidR="00495E17" w:rsidRPr="00CA2823">
        <w:rPr>
          <w:rFonts w:ascii="Open Sans" w:hAnsi="Open Sans" w:cs="Open Sans"/>
          <w:color w:val="002060"/>
          <w:sz w:val="32"/>
          <w:szCs w:val="32"/>
        </w:rPr>
        <w:t xml:space="preserve">унна ан-набавийя», том 8, стр. </w:t>
      </w:r>
      <w:r w:rsidR="005E10A1" w:rsidRPr="00CA2823">
        <w:rPr>
          <w:rFonts w:ascii="Open Sans" w:hAnsi="Open Sans" w:cs="Open Sans"/>
          <w:color w:val="002060"/>
          <w:sz w:val="32"/>
          <w:szCs w:val="32"/>
        </w:rPr>
        <w:t>336</w:t>
      </w:r>
      <w:r w:rsidRPr="00CA2823">
        <w:rPr>
          <w:rFonts w:ascii="Open Sans" w:hAnsi="Open Sans" w:cs="Open Sans"/>
          <w:color w:val="002060"/>
          <w:sz w:val="32"/>
          <w:szCs w:val="32"/>
        </w:rPr>
        <w:t xml:space="preserve">, исследовательская работа д. Мухаммада Рашада Салима, издатель «Муассаса Куртуба», издание первое, год издания </w:t>
      </w:r>
      <w:smartTag w:uri="urn:schemas-microsoft-com:office:smarttags" w:element="metricconverter">
        <w:smartTagPr>
          <w:attr w:name="ProductID" w:val="1406 л"/>
        </w:smartTagPr>
        <w:r w:rsidRPr="00CA2823">
          <w:rPr>
            <w:rFonts w:ascii="Open Sans" w:hAnsi="Open Sans" w:cs="Open Sans"/>
            <w:color w:val="002060"/>
            <w:sz w:val="32"/>
            <w:szCs w:val="32"/>
          </w:rPr>
          <w:t>1406 л</w:t>
        </w:r>
      </w:smartTag>
      <w:r w:rsidRPr="00CA2823">
        <w:rPr>
          <w:rFonts w:ascii="Open Sans" w:hAnsi="Open Sans" w:cs="Open Sans"/>
          <w:color w:val="002060"/>
          <w:sz w:val="32"/>
          <w:szCs w:val="32"/>
        </w:rPr>
        <w:t>.х.</w:t>
      </w:r>
      <w:r w:rsidR="002D18D6" w:rsidRPr="00CA2823">
        <w:rPr>
          <w:rFonts w:ascii="Open Sans" w:hAnsi="Open Sans" w:cs="Open Sans"/>
          <w:color w:val="002060"/>
          <w:sz w:val="32"/>
          <w:szCs w:val="32"/>
        </w:rPr>
        <w:t xml:space="preserve"> - </w:t>
      </w:r>
      <w:hyperlink r:id="rId11" w:history="1">
        <w:r w:rsidR="00495E17" w:rsidRPr="00CA2823">
          <w:rPr>
            <w:rStyle w:val="a4"/>
            <w:rFonts w:ascii="Open Sans" w:hAnsi="Open Sans" w:cs="Open Sans"/>
            <w:color w:val="002060"/>
            <w:sz w:val="32"/>
            <w:szCs w:val="32"/>
          </w:rPr>
          <w:t>http://www.</w:t>
        </w:r>
        <w:bookmarkStart w:id="2" w:name="_GoBack"/>
        <w:r w:rsidR="008B7B23">
          <w:rPr>
            <w:rStyle w:val="a4"/>
            <w:rFonts w:ascii="Open Sans" w:hAnsi="Open Sans" w:cs="Open Sans"/>
            <w:color w:val="002060"/>
            <w:sz w:val="32"/>
            <w:szCs w:val="32"/>
          </w:rPr>
          <w:t>old.dovodi.ru</w:t>
        </w:r>
        <w:bookmarkEnd w:id="2"/>
        <w:r w:rsidR="00CB22E3">
          <w:rPr>
            <w:rStyle w:val="a4"/>
            <w:rFonts w:ascii="Open Sans" w:hAnsi="Open Sans" w:cs="Open Sans"/>
            <w:color w:val="002060"/>
            <w:sz w:val="32"/>
            <w:szCs w:val="32"/>
          </w:rPr>
          <w:t>/</w:t>
        </w:r>
        <w:r w:rsidR="00495E17" w:rsidRPr="00CA2823">
          <w:rPr>
            <w:rStyle w:val="a4"/>
            <w:rFonts w:ascii="Open Sans" w:hAnsi="Open Sans" w:cs="Open Sans"/>
            <w:color w:val="002060"/>
            <w:sz w:val="32"/>
            <w:szCs w:val="32"/>
          </w:rPr>
          <w:t>article/a-1021.html</w:t>
        </w:r>
      </w:hyperlink>
      <w:r w:rsidR="00495E17" w:rsidRPr="00CA2823">
        <w:rPr>
          <w:rFonts w:ascii="Open Sans" w:hAnsi="Open Sans" w:cs="Open Sans"/>
          <w:color w:val="002060"/>
          <w:sz w:val="32"/>
          <w:szCs w:val="32"/>
        </w:rPr>
        <w:t xml:space="preserve"> </w:t>
      </w:r>
      <w:r w:rsidRPr="00CA2823">
        <w:rPr>
          <w:rFonts w:ascii="Open Sans" w:hAnsi="Open Sans" w:cs="Open Sans"/>
          <w:color w:val="002060"/>
          <w:sz w:val="32"/>
          <w:szCs w:val="32"/>
        </w:rPr>
        <w:t>).</w:t>
      </w:r>
    </w:p>
    <w:p w:rsidR="00A52DAD"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На данном этапе, Ибн Таймийя считает недостаточным согласие четырех, одного или двух </w:t>
      </w:r>
      <w:proofErr w:type="gramStart"/>
      <w:r w:rsidRPr="00CA2823">
        <w:rPr>
          <w:rFonts w:ascii="Open Sans" w:hAnsi="Open Sans" w:cs="Open Sans"/>
          <w:sz w:val="32"/>
          <w:szCs w:val="32"/>
        </w:rPr>
        <w:t>человек</w:t>
      </w:r>
      <w:proofErr w:type="gramEnd"/>
      <w:r w:rsidRPr="00CA2823">
        <w:rPr>
          <w:rFonts w:ascii="Open Sans" w:hAnsi="Open Sans" w:cs="Open Sans"/>
          <w:sz w:val="32"/>
          <w:szCs w:val="32"/>
        </w:rPr>
        <w:t xml:space="preserve"> и он утверждает, что власть халифата устанавливается посредством единогласия людей собрания. Доказав это, Ибн Таймийя признает халифат Абу Бакра именно таковым. Он пишет: </w:t>
      </w:r>
    </w:p>
    <w:p w:rsidR="00A52DAD" w:rsidRPr="00CA2823" w:rsidRDefault="00A52DAD" w:rsidP="00D70DA4">
      <w:pPr>
        <w:jc w:val="right"/>
        <w:rPr>
          <w:rFonts w:ascii="Open Sans" w:hAnsi="Open Sans" w:cs="Open Sans"/>
          <w:color w:val="FF0000"/>
          <w:sz w:val="32"/>
          <w:szCs w:val="32"/>
        </w:rPr>
      </w:pPr>
      <w:r w:rsidRPr="00CA2823">
        <w:rPr>
          <w:rFonts w:ascii="Arial" w:hAnsi="Arial" w:cs="Arial" w:hint="cs"/>
          <w:color w:val="FF0000"/>
          <w:sz w:val="32"/>
          <w:szCs w:val="32"/>
          <w:rtl/>
        </w:rPr>
        <w:t>وأبو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بايعه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المهاجرون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والأنصار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الذين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بطانة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والذين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للإسلام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قوة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وعزة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وبهم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قهر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المشركون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وبهم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فتحت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جزيرة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العرب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فجمهور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الذين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بايعوا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الذين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بايعوا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 </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«Абу Бакру присягнули мухаджиры и ансары, которые являются соратниками Посланника Аллаха (да благословит </w:t>
      </w:r>
      <w:r w:rsidRPr="00CA2823">
        <w:rPr>
          <w:rFonts w:ascii="Open Sans" w:hAnsi="Open Sans" w:cs="Open Sans"/>
          <w:sz w:val="32"/>
          <w:szCs w:val="32"/>
        </w:rPr>
        <w:lastRenderedPageBreak/>
        <w:t>Аллах его и его семейство!), с помощью которых Ислам приобрел свою силу и мощь и были по</w:t>
      </w:r>
      <w:r w:rsidR="00B10130" w:rsidRPr="00CA2823">
        <w:rPr>
          <w:rFonts w:ascii="Open Sans" w:hAnsi="Open Sans" w:cs="Open Sans"/>
          <w:sz w:val="32"/>
          <w:szCs w:val="32"/>
        </w:rPr>
        <w:t>беждены язычники и завоеван Аравий</w:t>
      </w:r>
      <w:r w:rsidRPr="00CA2823">
        <w:rPr>
          <w:rFonts w:ascii="Open Sans" w:hAnsi="Open Sans" w:cs="Open Sans"/>
          <w:sz w:val="32"/>
          <w:szCs w:val="32"/>
        </w:rPr>
        <w:t xml:space="preserve">ский полуостров. И все те, кто присягнули пророку, присягнули Абу Бакру» </w:t>
      </w:r>
      <w:r w:rsidRPr="00CA2823">
        <w:rPr>
          <w:rFonts w:ascii="Open Sans" w:hAnsi="Open Sans" w:cs="Open Sans"/>
          <w:color w:val="002060"/>
          <w:sz w:val="32"/>
          <w:szCs w:val="32"/>
        </w:rPr>
        <w:t>(Предыдущий источник, том 1, стр. 531</w:t>
      </w:r>
      <w:r w:rsidR="00A52DAD" w:rsidRPr="00CA2823">
        <w:rPr>
          <w:rFonts w:ascii="Open Sans" w:hAnsi="Open Sans" w:cs="Open Sans"/>
          <w:color w:val="002060"/>
          <w:sz w:val="32"/>
          <w:szCs w:val="32"/>
        </w:rPr>
        <w:t xml:space="preserve"> - http://www.</w:t>
      </w:r>
      <w:r w:rsidR="008B7B23">
        <w:rPr>
          <w:rFonts w:ascii="Open Sans" w:hAnsi="Open Sans" w:cs="Open Sans"/>
          <w:color w:val="002060"/>
          <w:sz w:val="32"/>
          <w:szCs w:val="32"/>
        </w:rPr>
        <w:t>old.dovodi.ru</w:t>
      </w:r>
      <w:r w:rsidR="00CB22E3">
        <w:rPr>
          <w:rFonts w:ascii="Open Sans" w:hAnsi="Open Sans" w:cs="Open Sans"/>
          <w:color w:val="002060"/>
          <w:sz w:val="32"/>
          <w:szCs w:val="32"/>
        </w:rPr>
        <w:t>/</w:t>
      </w:r>
      <w:r w:rsidR="00A52DAD" w:rsidRPr="00CA2823">
        <w:rPr>
          <w:rFonts w:ascii="Open Sans" w:hAnsi="Open Sans" w:cs="Open Sans"/>
          <w:color w:val="002060"/>
          <w:sz w:val="32"/>
          <w:szCs w:val="32"/>
        </w:rPr>
        <w:t>article/a-1022.html</w:t>
      </w:r>
      <w:r w:rsidRPr="00CA2823">
        <w:rPr>
          <w:rFonts w:ascii="Open Sans" w:hAnsi="Open Sans" w:cs="Open Sans"/>
          <w:color w:val="002060"/>
          <w:sz w:val="32"/>
          <w:szCs w:val="32"/>
        </w:rPr>
        <w:t>).</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В другом месте </w:t>
      </w:r>
      <w:r w:rsidR="00B10130" w:rsidRPr="00CA2823">
        <w:rPr>
          <w:rFonts w:ascii="Open Sans" w:hAnsi="Open Sans" w:cs="Open Sans"/>
          <w:sz w:val="32"/>
          <w:szCs w:val="32"/>
        </w:rPr>
        <w:t>он заявляет, что и Али, и Бани Х</w:t>
      </w:r>
      <w:r w:rsidRPr="00CA2823">
        <w:rPr>
          <w:rFonts w:ascii="Open Sans" w:hAnsi="Open Sans" w:cs="Open Sans"/>
          <w:sz w:val="32"/>
          <w:szCs w:val="32"/>
        </w:rPr>
        <w:t>ашем, и весь народ присягнули Абу Бакру:</w:t>
      </w:r>
    </w:p>
    <w:p w:rsidR="00A52DAD" w:rsidRPr="00CA2823" w:rsidRDefault="00DD25E0" w:rsidP="00D70DA4">
      <w:pPr>
        <w:jc w:val="right"/>
        <w:rPr>
          <w:rFonts w:ascii="Open Sans" w:hAnsi="Open Sans" w:cs="Open Sans"/>
          <w:sz w:val="32"/>
          <w:szCs w:val="32"/>
        </w:rPr>
      </w:pPr>
      <w:r w:rsidRPr="00CA2823">
        <w:rPr>
          <w:rFonts w:ascii="Arial" w:hAnsi="Arial" w:cs="Arial" w:hint="cs"/>
          <w:b/>
          <w:bCs/>
          <w:color w:val="FF0000"/>
          <w:sz w:val="35"/>
          <w:szCs w:val="35"/>
          <w:shd w:val="clear" w:color="auto" w:fill="FFFFFF"/>
          <w:rtl/>
        </w:rPr>
        <w:t>وَأَمَّا</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عَلِيٌّ</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وَبَنُو</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هَاشِمٍ</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فَكُلُّهُمْ</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بَايَعَهُ</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بِاتِّفَاقِ</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النَّاسِ</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لَمْ</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يَمُتْ</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أَحَدٌ</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مِنْهُمْ</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إِلَّا</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وَهُوَ</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مُبَايِعٌ</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لَه</w:t>
      </w:r>
      <w:r w:rsidRPr="00CA2823">
        <w:rPr>
          <w:rFonts w:ascii="Arial" w:hAnsi="Arial" w:cs="Arial" w:hint="cs"/>
          <w:b/>
          <w:bCs/>
          <w:color w:val="222222"/>
          <w:sz w:val="35"/>
          <w:szCs w:val="35"/>
          <w:shd w:val="clear" w:color="auto" w:fill="FFFFFF"/>
          <w:rtl/>
        </w:rPr>
        <w:t>ُ</w:t>
      </w:r>
    </w:p>
    <w:p w:rsidR="00267195" w:rsidRPr="00CA2823" w:rsidRDefault="00267195" w:rsidP="00CA2823">
      <w:pPr>
        <w:jc w:val="both"/>
        <w:rPr>
          <w:rFonts w:ascii="Open Sans" w:hAnsi="Open Sans" w:cs="Open Sans"/>
          <w:color w:val="002060"/>
          <w:sz w:val="32"/>
          <w:szCs w:val="32"/>
        </w:rPr>
      </w:pPr>
      <w:r w:rsidRPr="00CA2823">
        <w:rPr>
          <w:rFonts w:ascii="Open Sans" w:hAnsi="Open Sans" w:cs="Open Sans"/>
          <w:sz w:val="32"/>
          <w:szCs w:val="32"/>
        </w:rPr>
        <w:t xml:space="preserve">«Али и хашемиты, присягнули Абу Бакру наряду со всеми, и никто из них не ушел из жизни, разве что был верен в своей присяге». </w:t>
      </w:r>
      <w:r w:rsidRPr="00CA2823">
        <w:rPr>
          <w:rFonts w:ascii="Open Sans" w:hAnsi="Open Sans" w:cs="Open Sans"/>
          <w:color w:val="002060"/>
          <w:sz w:val="32"/>
          <w:szCs w:val="32"/>
        </w:rPr>
        <w:t>(Предыдущий источник, том 8, стр. 330</w:t>
      </w:r>
      <w:r w:rsidR="00DD25E0" w:rsidRPr="00CA2823">
        <w:rPr>
          <w:rFonts w:ascii="Open Sans" w:hAnsi="Open Sans" w:cs="Open Sans"/>
          <w:color w:val="002060"/>
          <w:sz w:val="32"/>
          <w:szCs w:val="32"/>
        </w:rPr>
        <w:t xml:space="preserve"> - http://www.</w:t>
      </w:r>
      <w:r w:rsidR="008B7B23">
        <w:rPr>
          <w:rFonts w:ascii="Open Sans" w:hAnsi="Open Sans" w:cs="Open Sans"/>
          <w:color w:val="002060"/>
          <w:sz w:val="32"/>
          <w:szCs w:val="32"/>
        </w:rPr>
        <w:t>old.dovodi.ru</w:t>
      </w:r>
      <w:r w:rsidR="00CB22E3">
        <w:rPr>
          <w:rFonts w:ascii="Open Sans" w:hAnsi="Open Sans" w:cs="Open Sans"/>
          <w:color w:val="002060"/>
          <w:sz w:val="32"/>
          <w:szCs w:val="32"/>
        </w:rPr>
        <w:t>/</w:t>
      </w:r>
      <w:r w:rsidR="00DD25E0" w:rsidRPr="00CA2823">
        <w:rPr>
          <w:rFonts w:ascii="Open Sans" w:hAnsi="Open Sans" w:cs="Open Sans"/>
          <w:color w:val="002060"/>
          <w:sz w:val="32"/>
          <w:szCs w:val="32"/>
        </w:rPr>
        <w:t>article/a-1022.html</w:t>
      </w:r>
      <w:r w:rsidRPr="00CA2823">
        <w:rPr>
          <w:rFonts w:ascii="Open Sans" w:hAnsi="Open Sans" w:cs="Open Sans"/>
          <w:color w:val="002060"/>
          <w:sz w:val="32"/>
          <w:szCs w:val="32"/>
        </w:rPr>
        <w:t>).</w:t>
      </w:r>
    </w:p>
    <w:p w:rsidR="00E81C67"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Также в восьмом томе своей книги о единогласии, достигнутом относительно халифата Абу Бакра, он упоминает, как о самом масштабном: </w:t>
      </w:r>
    </w:p>
    <w:p w:rsidR="00E81C67" w:rsidRPr="00CA2823" w:rsidRDefault="00E81C67" w:rsidP="00D70DA4">
      <w:pPr>
        <w:jc w:val="right"/>
        <w:rPr>
          <w:rFonts w:ascii="Open Sans" w:hAnsi="Open Sans" w:cs="Open Sans"/>
          <w:color w:val="FF0000"/>
          <w:sz w:val="32"/>
          <w:szCs w:val="32"/>
        </w:rPr>
      </w:pPr>
      <w:r w:rsidRPr="00CA2823">
        <w:rPr>
          <w:rFonts w:ascii="Arial" w:hAnsi="Arial" w:cs="Arial" w:hint="cs"/>
          <w:b/>
          <w:bCs/>
          <w:color w:val="FF0000"/>
          <w:sz w:val="35"/>
          <w:szCs w:val="35"/>
          <w:shd w:val="clear" w:color="auto" w:fill="FFFFFF"/>
          <w:rtl/>
        </w:rPr>
        <w:t>الثَّالِثُ</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أَنْ</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يُقَالَ</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إِجْمَاعُ</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الْأُمَّةِ</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عَلَى</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خِلَافَةِ</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أَبِي</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بَكْرٍ</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كَانَ</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أَعْظَمَ</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مِنِ</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اجْتِمَاعِهِمْ</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عَلَى</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مُبَايَعَةِ</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عَلِيٍّ</w:t>
      </w:r>
    </w:p>
    <w:p w:rsidR="00267195" w:rsidRPr="00CA2823" w:rsidRDefault="00E81C67" w:rsidP="00D70DA4">
      <w:pPr>
        <w:jc w:val="both"/>
        <w:rPr>
          <w:rFonts w:ascii="Open Sans" w:hAnsi="Open Sans" w:cs="Open Sans"/>
          <w:sz w:val="32"/>
          <w:szCs w:val="32"/>
        </w:rPr>
      </w:pPr>
      <w:r w:rsidRPr="00CA2823">
        <w:rPr>
          <w:rFonts w:ascii="Open Sans" w:hAnsi="Open Sans" w:cs="Open Sans"/>
          <w:sz w:val="32"/>
          <w:szCs w:val="32"/>
        </w:rPr>
        <w:t>«Необходимо заметить</w:t>
      </w:r>
      <w:r w:rsidR="00267195" w:rsidRPr="00CA2823">
        <w:rPr>
          <w:rFonts w:ascii="Open Sans" w:hAnsi="Open Sans" w:cs="Open Sans"/>
          <w:sz w:val="32"/>
          <w:szCs w:val="32"/>
        </w:rPr>
        <w:t xml:space="preserve">, что </w:t>
      </w:r>
      <w:r w:rsidR="00642957" w:rsidRPr="00CA2823">
        <w:rPr>
          <w:rFonts w:ascii="Open Sans" w:hAnsi="Open Sans" w:cs="Open Sans"/>
          <w:sz w:val="32"/>
          <w:szCs w:val="32"/>
        </w:rPr>
        <w:t>единогласие Уммы относительно халифата</w:t>
      </w:r>
      <w:r w:rsidR="00267195" w:rsidRPr="00CA2823">
        <w:rPr>
          <w:rFonts w:ascii="Open Sans" w:hAnsi="Open Sans" w:cs="Open Sans"/>
          <w:sz w:val="32"/>
          <w:szCs w:val="32"/>
        </w:rPr>
        <w:t xml:space="preserve"> Абу Бакра, было бол</w:t>
      </w:r>
      <w:r w:rsidR="00642957" w:rsidRPr="00CA2823">
        <w:rPr>
          <w:rFonts w:ascii="Open Sans" w:hAnsi="Open Sans" w:cs="Open Sans"/>
          <w:sz w:val="32"/>
          <w:szCs w:val="32"/>
        </w:rPr>
        <w:t>ее масштабным</w:t>
      </w:r>
      <w:r w:rsidR="00267195" w:rsidRPr="00CA2823">
        <w:rPr>
          <w:rFonts w:ascii="Open Sans" w:hAnsi="Open Sans" w:cs="Open Sans"/>
          <w:sz w:val="32"/>
          <w:szCs w:val="32"/>
        </w:rPr>
        <w:t xml:space="preserve">, </w:t>
      </w:r>
      <w:r w:rsidR="00642957" w:rsidRPr="00CA2823">
        <w:rPr>
          <w:rFonts w:ascii="Open Sans" w:hAnsi="Open Sans" w:cs="Open Sans"/>
          <w:sz w:val="32"/>
          <w:szCs w:val="32"/>
        </w:rPr>
        <w:t>нежели единогласие Уммы относительно присяги</w:t>
      </w:r>
      <w:r w:rsidR="00267195" w:rsidRPr="00CA2823">
        <w:rPr>
          <w:rFonts w:ascii="Open Sans" w:hAnsi="Open Sans" w:cs="Open Sans"/>
          <w:sz w:val="32"/>
          <w:szCs w:val="32"/>
        </w:rPr>
        <w:t xml:space="preserve"> Али» </w:t>
      </w:r>
      <w:r w:rsidR="00267195" w:rsidRPr="00CA2823">
        <w:rPr>
          <w:rFonts w:ascii="Open Sans" w:hAnsi="Open Sans" w:cs="Open Sans"/>
          <w:color w:val="002060"/>
          <w:sz w:val="32"/>
          <w:szCs w:val="32"/>
        </w:rPr>
        <w:t>(Предыдущий источник, том 8, стр. 338</w:t>
      </w:r>
      <w:r w:rsidR="00642957" w:rsidRPr="00CA2823">
        <w:rPr>
          <w:rFonts w:ascii="Open Sans" w:hAnsi="Open Sans" w:cs="Open Sans"/>
          <w:color w:val="002060"/>
          <w:sz w:val="32"/>
          <w:szCs w:val="32"/>
        </w:rPr>
        <w:t xml:space="preserve"> - http://www.</w:t>
      </w:r>
      <w:r w:rsidR="008B7B23">
        <w:rPr>
          <w:rFonts w:ascii="Open Sans" w:hAnsi="Open Sans" w:cs="Open Sans"/>
          <w:color w:val="002060"/>
          <w:sz w:val="32"/>
          <w:szCs w:val="32"/>
        </w:rPr>
        <w:t>old.dovodi.ru</w:t>
      </w:r>
      <w:r w:rsidR="00CB22E3">
        <w:rPr>
          <w:rFonts w:ascii="Open Sans" w:hAnsi="Open Sans" w:cs="Open Sans"/>
          <w:color w:val="002060"/>
          <w:sz w:val="32"/>
          <w:szCs w:val="32"/>
        </w:rPr>
        <w:t>/</w:t>
      </w:r>
      <w:r w:rsidR="00642957" w:rsidRPr="00CA2823">
        <w:rPr>
          <w:rFonts w:ascii="Open Sans" w:hAnsi="Open Sans" w:cs="Open Sans"/>
          <w:color w:val="002060"/>
          <w:sz w:val="32"/>
          <w:szCs w:val="32"/>
        </w:rPr>
        <w:t>article/a-1022.html</w:t>
      </w:r>
      <w:r w:rsidR="00267195" w:rsidRPr="00CA2823">
        <w:rPr>
          <w:rFonts w:ascii="Open Sans" w:hAnsi="Open Sans" w:cs="Open Sans"/>
          <w:color w:val="002060"/>
          <w:sz w:val="32"/>
          <w:szCs w:val="32"/>
        </w:rPr>
        <w:t>).</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Итак, Ибн Таймийя утверждает, что условием для избрания на халифат является единогласие собрания Уммы, и что избрание Абу Бакра установилось именно этим путем.</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lastRenderedPageBreak/>
        <w:t xml:space="preserve">Теперь мы хотим изучить было ли так на самом деле, или это всего лишь безосновательные утверждения Ибн Таймийи. </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В этой статье, мы приведем доказательства, что достижение единогласия относительно халифата Абу Бакра не больше, чем легенда, что выдающиеся сподвижники пророка были против его наместничества и в итоге, единственный довод, на котором основывается законность его правления, будет опровергнут.</w:t>
      </w:r>
    </w:p>
    <w:p w:rsidR="00267195" w:rsidRPr="00CA2823" w:rsidRDefault="00267195" w:rsidP="00D70DA4">
      <w:pPr>
        <w:jc w:val="both"/>
        <w:rPr>
          <w:rFonts w:ascii="Open Sans" w:hAnsi="Open Sans" w:cs="Open Sans"/>
          <w:b/>
          <w:bCs/>
          <w:sz w:val="32"/>
          <w:szCs w:val="32"/>
        </w:rPr>
      </w:pPr>
      <w:r w:rsidRPr="00CA2823">
        <w:rPr>
          <w:rFonts w:ascii="Open Sans" w:hAnsi="Open Sans" w:cs="Open Sans"/>
          <w:b/>
          <w:bCs/>
          <w:sz w:val="32"/>
          <w:szCs w:val="32"/>
        </w:rPr>
        <w:t>Ответ:</w:t>
      </w:r>
    </w:p>
    <w:p w:rsidR="00267195" w:rsidRPr="00CA2823" w:rsidRDefault="00267195" w:rsidP="005A4437">
      <w:pPr>
        <w:numPr>
          <w:ilvl w:val="0"/>
          <w:numId w:val="1"/>
        </w:numPr>
        <w:ind w:left="714" w:hanging="357"/>
        <w:jc w:val="both"/>
        <w:outlineLvl w:val="2"/>
        <w:rPr>
          <w:rFonts w:ascii="Open Sans" w:hAnsi="Open Sans" w:cs="Open Sans"/>
          <w:b/>
          <w:bCs/>
          <w:sz w:val="32"/>
          <w:szCs w:val="32"/>
        </w:rPr>
      </w:pPr>
      <w:bookmarkStart w:id="3" w:name="_Toc391638434"/>
      <w:bookmarkStart w:id="4" w:name="_Toc500761907"/>
      <w:r w:rsidRPr="00CA2823">
        <w:rPr>
          <w:rFonts w:ascii="Open Sans" w:hAnsi="Open Sans" w:cs="Open Sans"/>
          <w:b/>
          <w:bCs/>
          <w:sz w:val="32"/>
          <w:szCs w:val="32"/>
        </w:rPr>
        <w:t>Ибн Таймийя: Кто сказал, что единогласие собрания обуславливает имамат?</w:t>
      </w:r>
      <w:bookmarkEnd w:id="3"/>
      <w:bookmarkEnd w:id="4"/>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Как было упомянуто ранее, Ибн Таймийя аргументирует легитимность правления Абу Бакра - единогласием Уммы, но в конце своей книги «Минхадж ас-сунна» он сам себе противоречит, ибо не признает единогласие, обуславливающим законность имамата Абу Бакра и любого другого человека, что доказывает беспочвенность его ранних утверждений.</w:t>
      </w:r>
    </w:p>
    <w:p w:rsidR="00642957"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Он пишет: </w:t>
      </w:r>
    </w:p>
    <w:p w:rsidR="00642957" w:rsidRPr="00CA2823" w:rsidRDefault="00C057E0" w:rsidP="00D70DA4">
      <w:pPr>
        <w:jc w:val="right"/>
        <w:rPr>
          <w:rFonts w:ascii="Open Sans" w:hAnsi="Open Sans" w:cs="Open Sans"/>
          <w:color w:val="FF0000"/>
          <w:sz w:val="32"/>
          <w:szCs w:val="32"/>
        </w:rPr>
      </w:pPr>
      <w:r w:rsidRPr="00CA2823">
        <w:rPr>
          <w:rFonts w:ascii="Arial" w:hAnsi="Arial" w:cs="Arial" w:hint="cs"/>
          <w:b/>
          <w:bCs/>
          <w:color w:val="FF0000"/>
          <w:sz w:val="35"/>
          <w:szCs w:val="35"/>
          <w:shd w:val="clear" w:color="auto" w:fill="FFFFFF"/>
          <w:rtl/>
        </w:rPr>
        <w:t>وَأَيْضًا</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فَنَحْنُ</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نُشِيرُ</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إِلَى</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مَا</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يَدُلُّ</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عَلَى</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أَنَّ</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الْإِجْمَاعَ</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حُجَّةٌ</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بِالدَّلَالَةِ</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الْمَبْسُوطَةِ</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فِي</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غَيْرِ</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هَذَا</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الْمَوْضِعِ،</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وَلِكُلِّ</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مَقَامٍ</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مَقَالٌ</w:t>
      </w:r>
      <w:r w:rsidRPr="00CA2823">
        <w:rPr>
          <w:rFonts w:ascii="Open Sans" w:hAnsi="Open Sans" w:cs="Open Sans"/>
          <w:b/>
          <w:bCs/>
          <w:color w:val="FF0000"/>
          <w:sz w:val="35"/>
          <w:szCs w:val="35"/>
        </w:rPr>
        <w:br/>
      </w:r>
      <w:r w:rsidRPr="00CA2823">
        <w:rPr>
          <w:rFonts w:ascii="Arial" w:hAnsi="Arial" w:cs="Arial" w:hint="cs"/>
          <w:b/>
          <w:bCs/>
          <w:color w:val="FF0000"/>
          <w:sz w:val="35"/>
          <w:szCs w:val="35"/>
          <w:shd w:val="clear" w:color="auto" w:fill="FFFFFF"/>
          <w:rtl/>
        </w:rPr>
        <w:t>وَنَحْنُ</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لَا</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نَحْتَاجُ</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فِي</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تَقْرِيرِ</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إِمَامَةِ</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الصِّدِّيقِ</w:t>
      </w:r>
      <w:r w:rsidRPr="00CA2823">
        <w:rPr>
          <w:rFonts w:ascii="Open Sans" w:hAnsi="Open Sans" w:cs="Open Sans"/>
          <w:b/>
          <w:bCs/>
          <w:color w:val="FF0000"/>
          <w:sz w:val="35"/>
          <w:szCs w:val="35"/>
          <w:shd w:val="clear" w:color="auto" w:fill="FFFFFF"/>
          <w:rtl/>
        </w:rPr>
        <w:t xml:space="preserve"> - </w:t>
      </w:r>
      <w:r w:rsidRPr="00CA2823">
        <w:rPr>
          <w:rFonts w:ascii="Arial" w:hAnsi="Arial" w:cs="Arial" w:hint="cs"/>
          <w:b/>
          <w:bCs/>
          <w:color w:val="FF0000"/>
          <w:sz w:val="35"/>
          <w:szCs w:val="35"/>
          <w:shd w:val="clear" w:color="auto" w:fill="FFFFFF"/>
          <w:rtl/>
        </w:rPr>
        <w:t>رَضِيَ</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اللَّهُ</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عَنْهُ</w:t>
      </w:r>
      <w:r w:rsidRPr="00CA2823">
        <w:rPr>
          <w:rFonts w:ascii="Open Sans" w:hAnsi="Open Sans" w:cs="Open Sans"/>
          <w:b/>
          <w:bCs/>
          <w:color w:val="FF0000"/>
          <w:sz w:val="35"/>
          <w:szCs w:val="35"/>
          <w:shd w:val="clear" w:color="auto" w:fill="FFFFFF"/>
          <w:rtl/>
        </w:rPr>
        <w:t xml:space="preserve"> - </w:t>
      </w:r>
      <w:r w:rsidRPr="00CA2823">
        <w:rPr>
          <w:rFonts w:ascii="Arial" w:hAnsi="Arial" w:cs="Arial" w:hint="cs"/>
          <w:b/>
          <w:bCs/>
          <w:color w:val="FF0000"/>
          <w:sz w:val="35"/>
          <w:szCs w:val="35"/>
          <w:shd w:val="clear" w:color="auto" w:fill="FFFFFF"/>
          <w:rtl/>
        </w:rPr>
        <w:t>وَلَا</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غَيْرِهِ</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إِلَى</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هَذَا</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الْإِجْمَاعِ،</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وَلَا</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نَشْتَرِطُ</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فِي</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إِمَامَةِ</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أَحَدٍ</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هَذَا</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الْإِجْمَاعَ</w:t>
      </w:r>
    </w:p>
    <w:p w:rsidR="00C057E0" w:rsidRPr="00CA2823" w:rsidRDefault="00267195" w:rsidP="00D70DA4">
      <w:pPr>
        <w:jc w:val="both"/>
        <w:rPr>
          <w:rFonts w:ascii="Open Sans" w:hAnsi="Open Sans" w:cs="Open Sans"/>
          <w:sz w:val="32"/>
          <w:szCs w:val="32"/>
        </w:rPr>
      </w:pPr>
      <w:r w:rsidRPr="00CA2823">
        <w:rPr>
          <w:rFonts w:ascii="Open Sans" w:hAnsi="Open Sans" w:cs="Open Sans"/>
          <w:sz w:val="32"/>
          <w:szCs w:val="32"/>
        </w:rPr>
        <w:lastRenderedPageBreak/>
        <w:t xml:space="preserve">«В другой раз, мы приведем неоспоримые доводы в пользу того, что единогласие имеет доказательную силу. Но это другая тема, и рассмотрим мы ее в соответствующее время. </w:t>
      </w:r>
    </w:p>
    <w:p w:rsidR="00310B2D"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t xml:space="preserve">Однако, для того чтобы доказать законность халифата Абу Бакра или кого-либо </w:t>
      </w:r>
      <w:r w:rsidR="00052D5A">
        <w:rPr>
          <w:rFonts w:ascii="Open Sans" w:hAnsi="Open Sans" w:cs="Open Sans"/>
          <w:sz w:val="32"/>
          <w:szCs w:val="32"/>
        </w:rPr>
        <w:t xml:space="preserve">другого </w:t>
      </w:r>
      <w:r w:rsidRPr="00CA2823">
        <w:rPr>
          <w:rFonts w:ascii="Open Sans" w:hAnsi="Open Sans" w:cs="Open Sans"/>
          <w:sz w:val="32"/>
          <w:szCs w:val="32"/>
        </w:rPr>
        <w:t xml:space="preserve">мы не нуждаемся в единогласии. И не считаем </w:t>
      </w:r>
      <w:r w:rsidR="00C057E0" w:rsidRPr="00CA2823">
        <w:rPr>
          <w:rFonts w:ascii="Open Sans" w:hAnsi="Open Sans" w:cs="Open Sans"/>
          <w:sz w:val="32"/>
          <w:szCs w:val="32"/>
        </w:rPr>
        <w:t>необходимым</w:t>
      </w:r>
      <w:r w:rsidRPr="00CA2823">
        <w:rPr>
          <w:rFonts w:ascii="Open Sans" w:hAnsi="Open Sans" w:cs="Open Sans"/>
          <w:sz w:val="32"/>
          <w:szCs w:val="32"/>
        </w:rPr>
        <w:t xml:space="preserve"> условием</w:t>
      </w:r>
      <w:r w:rsidR="00C057E0" w:rsidRPr="00CA2823">
        <w:rPr>
          <w:rFonts w:ascii="Open Sans" w:hAnsi="Open Sans" w:cs="Open Sans"/>
          <w:sz w:val="32"/>
          <w:szCs w:val="32"/>
        </w:rPr>
        <w:t xml:space="preserve"> в имамате</w:t>
      </w:r>
      <w:r w:rsidRPr="00CA2823">
        <w:rPr>
          <w:rFonts w:ascii="Open Sans" w:hAnsi="Open Sans" w:cs="Open Sans"/>
          <w:sz w:val="32"/>
          <w:szCs w:val="32"/>
        </w:rPr>
        <w:t xml:space="preserve"> достижени</w:t>
      </w:r>
      <w:r w:rsidR="00C057E0" w:rsidRPr="00CA2823">
        <w:rPr>
          <w:rFonts w:ascii="Open Sans" w:hAnsi="Open Sans" w:cs="Open Sans"/>
          <w:sz w:val="32"/>
          <w:szCs w:val="32"/>
        </w:rPr>
        <w:t>е</w:t>
      </w:r>
      <w:r w:rsidR="00380173" w:rsidRPr="00CA2823">
        <w:rPr>
          <w:rFonts w:ascii="Open Sans" w:hAnsi="Open Sans" w:cs="Open Sans"/>
          <w:sz w:val="32"/>
          <w:szCs w:val="32"/>
        </w:rPr>
        <w:t xml:space="preserve"> данного единогласия</w:t>
      </w:r>
      <w:r w:rsidRPr="00CA2823">
        <w:rPr>
          <w:rFonts w:ascii="Open Sans" w:hAnsi="Open Sans" w:cs="Open Sans"/>
          <w:sz w:val="32"/>
          <w:szCs w:val="32"/>
        </w:rPr>
        <w:t xml:space="preserve">». </w:t>
      </w:r>
      <w:r w:rsidRPr="00CA2823">
        <w:rPr>
          <w:rFonts w:ascii="Open Sans" w:hAnsi="Open Sans" w:cs="Open Sans"/>
          <w:color w:val="002060"/>
          <w:sz w:val="32"/>
          <w:szCs w:val="32"/>
        </w:rPr>
        <w:t>(Предыдущий источник, том 8, стр. 344</w:t>
      </w:r>
      <w:r w:rsidR="00C057E0" w:rsidRPr="00CA2823">
        <w:rPr>
          <w:rFonts w:ascii="Open Sans" w:hAnsi="Open Sans" w:cs="Open Sans"/>
          <w:color w:val="002060"/>
          <w:sz w:val="32"/>
          <w:szCs w:val="32"/>
        </w:rPr>
        <w:t xml:space="preserve"> - http://www.</w:t>
      </w:r>
      <w:r w:rsidR="008B7B23">
        <w:rPr>
          <w:rFonts w:ascii="Open Sans" w:hAnsi="Open Sans" w:cs="Open Sans"/>
          <w:color w:val="002060"/>
          <w:sz w:val="32"/>
          <w:szCs w:val="32"/>
        </w:rPr>
        <w:t>old.dovodi.ru</w:t>
      </w:r>
      <w:r w:rsidR="00CB22E3">
        <w:rPr>
          <w:rFonts w:ascii="Open Sans" w:hAnsi="Open Sans" w:cs="Open Sans"/>
          <w:color w:val="002060"/>
          <w:sz w:val="32"/>
          <w:szCs w:val="32"/>
        </w:rPr>
        <w:t>/</w:t>
      </w:r>
      <w:r w:rsidR="00C057E0" w:rsidRPr="00CA2823">
        <w:rPr>
          <w:rFonts w:ascii="Open Sans" w:hAnsi="Open Sans" w:cs="Open Sans"/>
          <w:color w:val="002060"/>
          <w:sz w:val="32"/>
          <w:szCs w:val="32"/>
        </w:rPr>
        <w:t>article/a-1023.html</w:t>
      </w:r>
      <w:r w:rsidRPr="00CA2823">
        <w:rPr>
          <w:rFonts w:ascii="Open Sans" w:hAnsi="Open Sans" w:cs="Open Sans"/>
          <w:color w:val="002060"/>
          <w:sz w:val="32"/>
          <w:szCs w:val="32"/>
        </w:rPr>
        <w:t>).</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Следовательно, принимая во внимание несоответствие в словах Ибн Таймийи, становится ясно, он сам, по-видимому, сомневался в том, а было ли единогласие, как таковое, относительно Абу Бакра. </w:t>
      </w:r>
    </w:p>
    <w:p w:rsidR="00267195" w:rsidRPr="00CA2823" w:rsidRDefault="00267195" w:rsidP="005A4437">
      <w:pPr>
        <w:numPr>
          <w:ilvl w:val="0"/>
          <w:numId w:val="1"/>
        </w:numPr>
        <w:ind w:left="714" w:hanging="357"/>
        <w:jc w:val="both"/>
        <w:outlineLvl w:val="2"/>
        <w:rPr>
          <w:rFonts w:ascii="Open Sans" w:hAnsi="Open Sans" w:cs="Open Sans"/>
          <w:b/>
          <w:bCs/>
          <w:sz w:val="32"/>
          <w:szCs w:val="32"/>
        </w:rPr>
      </w:pPr>
      <w:bookmarkStart w:id="5" w:name="_Toc391638435"/>
      <w:bookmarkStart w:id="6" w:name="_Toc500761908"/>
      <w:r w:rsidRPr="00CA2823">
        <w:rPr>
          <w:rFonts w:ascii="Open Sans" w:hAnsi="Open Sans" w:cs="Open Sans"/>
          <w:b/>
          <w:bCs/>
          <w:sz w:val="32"/>
          <w:szCs w:val="32"/>
        </w:rPr>
        <w:t xml:space="preserve">Суннитские ученые: при назначении Абу Бакра единогласия </w:t>
      </w:r>
      <w:r w:rsidR="00310B2D" w:rsidRPr="00CA2823">
        <w:rPr>
          <w:rFonts w:ascii="Open Sans" w:hAnsi="Open Sans" w:cs="Open Sans"/>
          <w:b/>
          <w:bCs/>
          <w:sz w:val="32"/>
          <w:szCs w:val="32"/>
        </w:rPr>
        <w:t>элиты</w:t>
      </w:r>
      <w:r w:rsidRPr="00CA2823">
        <w:rPr>
          <w:rFonts w:ascii="Open Sans" w:hAnsi="Open Sans" w:cs="Open Sans"/>
          <w:b/>
          <w:bCs/>
          <w:sz w:val="32"/>
          <w:szCs w:val="32"/>
        </w:rPr>
        <w:t xml:space="preserve"> достигнуто не было</w:t>
      </w:r>
      <w:bookmarkEnd w:id="5"/>
      <w:bookmarkEnd w:id="6"/>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Утверждение о том, что назначение на халифат нуждается в един</w:t>
      </w:r>
      <w:r w:rsidR="00336DF2" w:rsidRPr="00CA2823">
        <w:rPr>
          <w:rFonts w:ascii="Open Sans" w:hAnsi="Open Sans" w:cs="Open Sans"/>
          <w:sz w:val="32"/>
          <w:szCs w:val="32"/>
        </w:rPr>
        <w:t>огласии собрания, противоречит мнению</w:t>
      </w:r>
      <w:r w:rsidRPr="00CA2823">
        <w:rPr>
          <w:rFonts w:ascii="Open Sans" w:hAnsi="Open Sans" w:cs="Open Sans"/>
          <w:sz w:val="32"/>
          <w:szCs w:val="32"/>
        </w:rPr>
        <w:t xml:space="preserve"> выдающихся суннитских ученых. Таких, как Маварди Шафеи (год смерти </w:t>
      </w:r>
      <w:smartTag w:uri="urn:schemas-microsoft-com:office:smarttags" w:element="metricconverter">
        <w:smartTagPr>
          <w:attr w:name="ProductID" w:val="450 г"/>
        </w:smartTagPr>
        <w:r w:rsidRPr="00CA2823">
          <w:rPr>
            <w:rFonts w:ascii="Open Sans" w:hAnsi="Open Sans" w:cs="Open Sans"/>
            <w:sz w:val="32"/>
            <w:szCs w:val="32"/>
          </w:rPr>
          <w:t>450 г</w:t>
        </w:r>
      </w:smartTag>
      <w:r w:rsidRPr="00CA2823">
        <w:rPr>
          <w:rFonts w:ascii="Open Sans" w:hAnsi="Open Sans" w:cs="Open Sans"/>
          <w:sz w:val="32"/>
          <w:szCs w:val="32"/>
        </w:rPr>
        <w:t xml:space="preserve">.л.х.), Абу Я’ли Ханбали (год смерти </w:t>
      </w:r>
      <w:smartTag w:uri="urn:schemas-microsoft-com:office:smarttags" w:element="metricconverter">
        <w:smartTagPr>
          <w:attr w:name="ProductID" w:val="458 г"/>
        </w:smartTagPr>
        <w:r w:rsidRPr="00CA2823">
          <w:rPr>
            <w:rFonts w:ascii="Open Sans" w:hAnsi="Open Sans" w:cs="Open Sans"/>
            <w:sz w:val="32"/>
            <w:szCs w:val="32"/>
          </w:rPr>
          <w:t>458 г</w:t>
        </w:r>
      </w:smartTag>
      <w:r w:rsidRPr="00CA2823">
        <w:rPr>
          <w:rFonts w:ascii="Open Sans" w:hAnsi="Open Sans" w:cs="Open Sans"/>
          <w:sz w:val="32"/>
          <w:szCs w:val="32"/>
        </w:rPr>
        <w:t xml:space="preserve">.л.х.), Абу Хамед Газали (год смерти </w:t>
      </w:r>
      <w:smartTag w:uri="urn:schemas-microsoft-com:office:smarttags" w:element="metricconverter">
        <w:smartTagPr>
          <w:attr w:name="ProductID" w:val="478 г"/>
        </w:smartTagPr>
        <w:r w:rsidRPr="00CA2823">
          <w:rPr>
            <w:rFonts w:ascii="Open Sans" w:hAnsi="Open Sans" w:cs="Open Sans"/>
            <w:sz w:val="32"/>
            <w:szCs w:val="32"/>
          </w:rPr>
          <w:t>478 г</w:t>
        </w:r>
      </w:smartTag>
      <w:r w:rsidRPr="00CA2823">
        <w:rPr>
          <w:rFonts w:ascii="Open Sans" w:hAnsi="Open Sans" w:cs="Open Sans"/>
          <w:sz w:val="32"/>
          <w:szCs w:val="32"/>
        </w:rPr>
        <w:t xml:space="preserve">.л.х.), Куртуби – комментатор Корана (год смерти </w:t>
      </w:r>
      <w:smartTag w:uri="urn:schemas-microsoft-com:office:smarttags" w:element="metricconverter">
        <w:smartTagPr>
          <w:attr w:name="ProductID" w:val="671 г"/>
        </w:smartTagPr>
        <w:r w:rsidRPr="00CA2823">
          <w:rPr>
            <w:rFonts w:ascii="Open Sans" w:hAnsi="Open Sans" w:cs="Open Sans"/>
            <w:sz w:val="32"/>
            <w:szCs w:val="32"/>
          </w:rPr>
          <w:t>671 г</w:t>
        </w:r>
      </w:smartTag>
      <w:r w:rsidRPr="00CA2823">
        <w:rPr>
          <w:rFonts w:ascii="Open Sans" w:hAnsi="Open Sans" w:cs="Open Sans"/>
          <w:sz w:val="32"/>
          <w:szCs w:val="32"/>
        </w:rPr>
        <w:t xml:space="preserve">.л.х.), Аздуддин Иджи, суннитский эзотерик (год смерти </w:t>
      </w:r>
      <w:smartTag w:uri="urn:schemas-microsoft-com:office:smarttags" w:element="metricconverter">
        <w:smartTagPr>
          <w:attr w:name="ProductID" w:val="756 г"/>
        </w:smartTagPr>
        <w:r w:rsidRPr="00CA2823">
          <w:rPr>
            <w:rFonts w:ascii="Open Sans" w:hAnsi="Open Sans" w:cs="Open Sans"/>
            <w:sz w:val="32"/>
            <w:szCs w:val="32"/>
          </w:rPr>
          <w:t>756 г</w:t>
        </w:r>
      </w:smartTag>
      <w:r w:rsidRPr="00CA2823">
        <w:rPr>
          <w:rFonts w:ascii="Open Sans" w:hAnsi="Open Sans" w:cs="Open Sans"/>
          <w:sz w:val="32"/>
          <w:szCs w:val="32"/>
        </w:rPr>
        <w:t xml:space="preserve">.л.х.), Ибн Араби Малики (год смерти </w:t>
      </w:r>
      <w:smartTag w:uri="urn:schemas-microsoft-com:office:smarttags" w:element="metricconverter">
        <w:smartTagPr>
          <w:attr w:name="ProductID" w:val="543 г"/>
        </w:smartTagPr>
        <w:r w:rsidRPr="00CA2823">
          <w:rPr>
            <w:rFonts w:ascii="Open Sans" w:hAnsi="Open Sans" w:cs="Open Sans"/>
            <w:sz w:val="32"/>
            <w:szCs w:val="32"/>
          </w:rPr>
          <w:t>543 г</w:t>
        </w:r>
      </w:smartTag>
      <w:r w:rsidRPr="00CA2823">
        <w:rPr>
          <w:rFonts w:ascii="Open Sans" w:hAnsi="Open Sans" w:cs="Open Sans"/>
          <w:sz w:val="32"/>
          <w:szCs w:val="32"/>
        </w:rPr>
        <w:t xml:space="preserve">.л.х.), а также другие суннитские ученые, которые ясно указывают на отсутствие единогласия при избрании Абу Бакра. Об этом также свидетельствуется в хадисах. </w:t>
      </w:r>
    </w:p>
    <w:p w:rsidR="00267195" w:rsidRPr="00CA2823" w:rsidRDefault="00267195" w:rsidP="005A4437">
      <w:pPr>
        <w:jc w:val="both"/>
        <w:outlineLvl w:val="3"/>
        <w:rPr>
          <w:rFonts w:ascii="Open Sans" w:hAnsi="Open Sans" w:cs="Open Sans"/>
          <w:sz w:val="32"/>
          <w:szCs w:val="32"/>
        </w:rPr>
      </w:pPr>
      <w:bookmarkStart w:id="7" w:name="_Toc391638436"/>
      <w:bookmarkStart w:id="8" w:name="_Toc500761909"/>
      <w:r w:rsidRPr="00CA2823">
        <w:rPr>
          <w:rFonts w:ascii="Open Sans" w:hAnsi="Open Sans" w:cs="Open Sans"/>
          <w:sz w:val="32"/>
          <w:szCs w:val="32"/>
        </w:rPr>
        <w:t xml:space="preserve">А, Б) </w:t>
      </w:r>
      <w:r w:rsidRPr="00CA2823">
        <w:rPr>
          <w:rFonts w:ascii="Open Sans" w:hAnsi="Open Sans" w:cs="Open Sans"/>
          <w:b/>
          <w:bCs/>
          <w:sz w:val="32"/>
          <w:szCs w:val="32"/>
        </w:rPr>
        <w:t>Мн</w:t>
      </w:r>
      <w:r w:rsidR="00EF15B1" w:rsidRPr="00CA2823">
        <w:rPr>
          <w:rFonts w:ascii="Open Sans" w:hAnsi="Open Sans" w:cs="Open Sans"/>
          <w:b/>
          <w:bCs/>
          <w:sz w:val="32"/>
          <w:szCs w:val="32"/>
        </w:rPr>
        <w:t>ение Маварди и Абу Я’ла</w:t>
      </w:r>
      <w:r w:rsidRPr="00CA2823">
        <w:rPr>
          <w:rFonts w:ascii="Open Sans" w:hAnsi="Open Sans" w:cs="Open Sans"/>
          <w:b/>
          <w:bCs/>
          <w:sz w:val="32"/>
          <w:szCs w:val="32"/>
        </w:rPr>
        <w:t xml:space="preserve"> Ханбали</w:t>
      </w:r>
      <w:bookmarkEnd w:id="7"/>
      <w:bookmarkEnd w:id="8"/>
    </w:p>
    <w:p w:rsidR="008F583C" w:rsidRPr="00CA2823" w:rsidRDefault="00EF15B1" w:rsidP="00D70DA4">
      <w:pPr>
        <w:jc w:val="both"/>
        <w:rPr>
          <w:rFonts w:ascii="Open Sans" w:hAnsi="Open Sans" w:cs="Open Sans"/>
          <w:b/>
          <w:bCs/>
          <w:color w:val="222222"/>
          <w:sz w:val="35"/>
          <w:szCs w:val="35"/>
          <w:shd w:val="clear" w:color="auto" w:fill="FFFFFF"/>
        </w:rPr>
      </w:pPr>
      <w:r w:rsidRPr="00CA2823">
        <w:rPr>
          <w:rFonts w:ascii="Open Sans" w:hAnsi="Open Sans" w:cs="Open Sans"/>
          <w:sz w:val="32"/>
          <w:szCs w:val="32"/>
        </w:rPr>
        <w:lastRenderedPageBreak/>
        <w:t>Маварди Шафеи и Абу Я’ла</w:t>
      </w:r>
      <w:r w:rsidR="00267195" w:rsidRPr="00CA2823">
        <w:rPr>
          <w:rFonts w:ascii="Open Sans" w:hAnsi="Open Sans" w:cs="Open Sans"/>
          <w:sz w:val="32"/>
          <w:szCs w:val="32"/>
        </w:rPr>
        <w:t xml:space="preserve"> Ханбали в одноименной книге «Ахкам ас-султания» пишут, что халифат Абу Бакра был поддержан </w:t>
      </w:r>
      <w:r w:rsidRPr="00CA2823">
        <w:rPr>
          <w:rFonts w:ascii="Open Sans" w:hAnsi="Open Sans" w:cs="Open Sans"/>
          <w:sz w:val="32"/>
          <w:szCs w:val="32"/>
        </w:rPr>
        <w:t xml:space="preserve">только </w:t>
      </w:r>
      <w:r w:rsidR="00267195" w:rsidRPr="00CA2823">
        <w:rPr>
          <w:rFonts w:ascii="Open Sans" w:hAnsi="Open Sans" w:cs="Open Sans"/>
          <w:sz w:val="32"/>
          <w:szCs w:val="32"/>
        </w:rPr>
        <w:t xml:space="preserve">определенной группой сподвижников. </w:t>
      </w:r>
      <w:r w:rsidRPr="00CA2823">
        <w:rPr>
          <w:rFonts w:ascii="Open Sans" w:hAnsi="Open Sans" w:cs="Open Sans"/>
          <w:sz w:val="32"/>
          <w:szCs w:val="32"/>
        </w:rPr>
        <w:t>Они пишу</w:t>
      </w:r>
      <w:r w:rsidR="00267195" w:rsidRPr="00CA2823">
        <w:rPr>
          <w:rFonts w:ascii="Open Sans" w:hAnsi="Open Sans" w:cs="Open Sans"/>
          <w:sz w:val="32"/>
          <w:szCs w:val="32"/>
        </w:rPr>
        <w:t>т:</w:t>
      </w:r>
    </w:p>
    <w:p w:rsidR="00802BDA" w:rsidRPr="00CA2823" w:rsidRDefault="008F583C" w:rsidP="00D70DA4">
      <w:pPr>
        <w:jc w:val="right"/>
        <w:rPr>
          <w:rFonts w:ascii="Open Sans" w:hAnsi="Open Sans" w:cs="Open Sans"/>
          <w:b/>
          <w:bCs/>
          <w:color w:val="222222"/>
          <w:sz w:val="35"/>
          <w:szCs w:val="35"/>
          <w:shd w:val="clear" w:color="auto" w:fill="FFFFFF"/>
        </w:rPr>
      </w:pPr>
      <w:r w:rsidRPr="00CA2823">
        <w:rPr>
          <w:rFonts w:ascii="Arial" w:hAnsi="Arial" w:cs="Arial" w:hint="cs"/>
          <w:b/>
          <w:bCs/>
          <w:color w:val="FF0000"/>
          <w:sz w:val="35"/>
          <w:szCs w:val="35"/>
          <w:shd w:val="clear" w:color="auto" w:fill="FFFFFF"/>
          <w:rtl/>
        </w:rPr>
        <w:t>فقد</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اختلف</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العلماء</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في</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عدد</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من</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تنعقد</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به</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الإمامة</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منهم</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على</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مذاهب</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شتى</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فقالت</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طائفة</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لا</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تنعقد</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إلا</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بجمهور</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أهل</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العقد</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والحل</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من</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كل</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بلد</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ليكون</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الرضاء</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به</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عاما</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والتسليم</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لإمامته</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إجماعا</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وهذا</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مذهب</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مدفوع</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ببيعة</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أبي</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بكر</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رضي</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الله</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عنه</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على</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الخلافة</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باختيار</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من</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حضرها</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ولم</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ينتظر</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ببيعته</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قدوم</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غائب</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عنها</w:t>
      </w:r>
      <w:r w:rsidR="00802BDA" w:rsidRPr="00CA2823">
        <w:rPr>
          <w:rFonts w:ascii="Open Sans" w:hAnsi="Open Sans" w:cs="Open Sans"/>
          <w:b/>
          <w:bCs/>
          <w:color w:val="FF0000"/>
          <w:sz w:val="35"/>
          <w:szCs w:val="35"/>
          <w:shd w:val="clear" w:color="auto" w:fill="FFFFFF"/>
        </w:rPr>
        <w:t xml:space="preserve">  </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«Относительно количества людей, которые должны принимать участие в выборе правителя, учеными разных мазхабов приводятся разные цифры. Некоторые ученые убеждены, что имамат не может быть установлен кроме как большинством голосов собрания от каждого города. Ибо это означает согласие всех мусульман и их беспрекословное подчинение имамату. Эта версия неприемлема, поскольку Абу Бакру присягнули только присутствующие, не дожидаясь прихода остальных» </w:t>
      </w:r>
      <w:r w:rsidRPr="00CA2823">
        <w:rPr>
          <w:rFonts w:ascii="Open Sans" w:hAnsi="Open Sans" w:cs="Open Sans"/>
          <w:color w:val="002060"/>
          <w:sz w:val="32"/>
          <w:szCs w:val="32"/>
        </w:rPr>
        <w:t>(«Ахка</w:t>
      </w:r>
      <w:r w:rsidR="00A64796" w:rsidRPr="00CA2823">
        <w:rPr>
          <w:rFonts w:ascii="Open Sans" w:hAnsi="Open Sans" w:cs="Open Sans"/>
          <w:color w:val="002060"/>
          <w:sz w:val="32"/>
          <w:szCs w:val="32"/>
        </w:rPr>
        <w:t>м ас-султанийя», Маварди, стр. 2</w:t>
      </w:r>
      <w:r w:rsidRPr="00CA2823">
        <w:rPr>
          <w:rFonts w:ascii="Open Sans" w:hAnsi="Open Sans" w:cs="Open Sans"/>
          <w:color w:val="002060"/>
          <w:sz w:val="32"/>
          <w:szCs w:val="32"/>
        </w:rPr>
        <w:t>3</w:t>
      </w:r>
      <w:r w:rsidR="00802BDA" w:rsidRPr="00CA2823">
        <w:rPr>
          <w:rFonts w:ascii="Open Sans" w:hAnsi="Open Sans" w:cs="Open Sans"/>
          <w:color w:val="002060"/>
          <w:sz w:val="32"/>
          <w:szCs w:val="32"/>
        </w:rPr>
        <w:t xml:space="preserve"> - </w:t>
      </w:r>
      <w:hyperlink r:id="rId12" w:history="1">
        <w:r w:rsidR="00802BDA" w:rsidRPr="00CA2823">
          <w:rPr>
            <w:rStyle w:val="a4"/>
            <w:rFonts w:ascii="Open Sans" w:hAnsi="Open Sans" w:cs="Open Sans"/>
            <w:color w:val="002060"/>
            <w:sz w:val="32"/>
            <w:szCs w:val="32"/>
          </w:rPr>
          <w:t>http://www.</w:t>
        </w:r>
        <w:r w:rsidR="008B7B23">
          <w:rPr>
            <w:rStyle w:val="a4"/>
            <w:rFonts w:ascii="Open Sans" w:hAnsi="Open Sans" w:cs="Open Sans"/>
            <w:color w:val="002060"/>
            <w:sz w:val="32"/>
            <w:szCs w:val="32"/>
          </w:rPr>
          <w:t>old.dovodi.ru</w:t>
        </w:r>
        <w:r w:rsidR="00CB22E3">
          <w:rPr>
            <w:rStyle w:val="a4"/>
            <w:rFonts w:ascii="Open Sans" w:hAnsi="Open Sans" w:cs="Open Sans"/>
            <w:color w:val="002060"/>
            <w:sz w:val="32"/>
            <w:szCs w:val="32"/>
          </w:rPr>
          <w:t>/</w:t>
        </w:r>
        <w:r w:rsidR="00802BDA" w:rsidRPr="00CA2823">
          <w:rPr>
            <w:rStyle w:val="a4"/>
            <w:rFonts w:ascii="Open Sans" w:hAnsi="Open Sans" w:cs="Open Sans"/>
            <w:color w:val="002060"/>
            <w:sz w:val="32"/>
            <w:szCs w:val="32"/>
          </w:rPr>
          <w:t>article/a-1024.html</w:t>
        </w:r>
      </w:hyperlink>
      <w:r w:rsidR="00802BDA" w:rsidRPr="00CA2823">
        <w:rPr>
          <w:rFonts w:ascii="Open Sans" w:hAnsi="Open Sans" w:cs="Open Sans"/>
          <w:color w:val="002060"/>
          <w:sz w:val="32"/>
          <w:szCs w:val="32"/>
        </w:rPr>
        <w:t xml:space="preserve"> </w:t>
      </w:r>
      <w:r w:rsidRPr="00CA2823">
        <w:rPr>
          <w:rFonts w:ascii="Open Sans" w:hAnsi="Open Sans" w:cs="Open Sans"/>
          <w:color w:val="002060"/>
          <w:sz w:val="32"/>
          <w:szCs w:val="32"/>
        </w:rPr>
        <w:t>,</w:t>
      </w:r>
      <w:r w:rsidR="00EF15B1" w:rsidRPr="00CA2823">
        <w:rPr>
          <w:rFonts w:ascii="Open Sans" w:hAnsi="Open Sans" w:cs="Open Sans"/>
          <w:color w:val="002060"/>
          <w:sz w:val="32"/>
          <w:szCs w:val="32"/>
        </w:rPr>
        <w:t xml:space="preserve"> «Ахкам ас-султанийя», Абу Я’ла</w:t>
      </w:r>
      <w:r w:rsidRPr="00CA2823">
        <w:rPr>
          <w:rFonts w:ascii="Open Sans" w:hAnsi="Open Sans" w:cs="Open Sans"/>
          <w:color w:val="002060"/>
          <w:sz w:val="32"/>
          <w:szCs w:val="32"/>
        </w:rPr>
        <w:t xml:space="preserve"> Мухаммад ибн Хасан </w:t>
      </w:r>
      <w:r w:rsidR="008F583C" w:rsidRPr="00CA2823">
        <w:rPr>
          <w:rFonts w:ascii="Open Sans" w:hAnsi="Open Sans" w:cs="Open Sans"/>
          <w:color w:val="002060"/>
          <w:sz w:val="32"/>
          <w:szCs w:val="32"/>
        </w:rPr>
        <w:t xml:space="preserve">Ибн </w:t>
      </w:r>
      <w:r w:rsidRPr="00CA2823">
        <w:rPr>
          <w:rFonts w:ascii="Open Sans" w:hAnsi="Open Sans" w:cs="Open Sans"/>
          <w:color w:val="002060"/>
          <w:sz w:val="32"/>
          <w:szCs w:val="32"/>
        </w:rPr>
        <w:t xml:space="preserve">аль Фарра, стр. </w:t>
      </w:r>
      <w:r w:rsidR="000E2184" w:rsidRPr="00CA2823">
        <w:rPr>
          <w:rFonts w:ascii="Open Sans" w:hAnsi="Open Sans" w:cs="Open Sans"/>
          <w:color w:val="002060"/>
          <w:sz w:val="32"/>
          <w:szCs w:val="32"/>
        </w:rPr>
        <w:t xml:space="preserve">23-24, изд-во Дарул кутубил илмиййа, Бейрут, 2000 г. - </w:t>
      </w:r>
      <w:hyperlink r:id="rId13" w:history="1">
        <w:r w:rsidR="00D769D3" w:rsidRPr="00CA2823">
          <w:rPr>
            <w:rStyle w:val="a4"/>
            <w:rFonts w:ascii="Open Sans" w:hAnsi="Open Sans" w:cs="Open Sans"/>
            <w:color w:val="002060"/>
            <w:sz w:val="32"/>
            <w:szCs w:val="32"/>
          </w:rPr>
          <w:t>http://shamela.ws/index.php/book/22877</w:t>
        </w:r>
      </w:hyperlink>
      <w:r w:rsidR="00D769D3" w:rsidRPr="00CA2823">
        <w:rPr>
          <w:rFonts w:ascii="Open Sans" w:hAnsi="Open Sans" w:cs="Open Sans"/>
          <w:color w:val="002060"/>
          <w:sz w:val="32"/>
          <w:szCs w:val="32"/>
        </w:rPr>
        <w:t xml:space="preserve"> </w:t>
      </w:r>
      <w:r w:rsidRPr="00CA2823">
        <w:rPr>
          <w:rFonts w:ascii="Open Sans" w:hAnsi="Open Sans" w:cs="Open Sans"/>
          <w:color w:val="002060"/>
          <w:sz w:val="32"/>
          <w:szCs w:val="32"/>
        </w:rPr>
        <w:t>).</w:t>
      </w:r>
    </w:p>
    <w:p w:rsidR="00267195" w:rsidRPr="00CA2823" w:rsidRDefault="000E2184" w:rsidP="00D70DA4">
      <w:pPr>
        <w:jc w:val="both"/>
        <w:rPr>
          <w:rFonts w:ascii="Open Sans" w:hAnsi="Open Sans" w:cs="Open Sans"/>
          <w:sz w:val="32"/>
          <w:szCs w:val="32"/>
        </w:rPr>
      </w:pPr>
      <w:r w:rsidRPr="00CA2823">
        <w:rPr>
          <w:rFonts w:ascii="Open Sans" w:hAnsi="Open Sans" w:cs="Open Sans"/>
          <w:sz w:val="32"/>
          <w:szCs w:val="32"/>
        </w:rPr>
        <w:t xml:space="preserve">То есть, </w:t>
      </w:r>
      <w:r w:rsidR="00267195" w:rsidRPr="00CA2823">
        <w:rPr>
          <w:rFonts w:ascii="Open Sans" w:hAnsi="Open Sans" w:cs="Open Sans"/>
          <w:sz w:val="32"/>
          <w:szCs w:val="32"/>
        </w:rPr>
        <w:t>Абу Бакру присягнули только те сподвижники, которые участвовали в Сакифе, не дожидаясь прихода других; тех, кто присутствовал в войске Усамы и других местах.</w:t>
      </w:r>
    </w:p>
    <w:p w:rsidR="00267195" w:rsidRPr="00CA2823" w:rsidRDefault="00267195" w:rsidP="005A4437">
      <w:pPr>
        <w:jc w:val="both"/>
        <w:outlineLvl w:val="3"/>
        <w:rPr>
          <w:rFonts w:ascii="Open Sans" w:hAnsi="Open Sans" w:cs="Open Sans"/>
          <w:sz w:val="32"/>
          <w:szCs w:val="32"/>
        </w:rPr>
      </w:pPr>
      <w:bookmarkStart w:id="9" w:name="_Toc391638437"/>
      <w:bookmarkStart w:id="10" w:name="_Toc500761910"/>
      <w:r w:rsidRPr="00CA2823">
        <w:rPr>
          <w:rFonts w:ascii="Open Sans" w:hAnsi="Open Sans" w:cs="Open Sans"/>
          <w:sz w:val="32"/>
          <w:szCs w:val="32"/>
        </w:rPr>
        <w:lastRenderedPageBreak/>
        <w:t xml:space="preserve">В) </w:t>
      </w:r>
      <w:r w:rsidRPr="00CA2823">
        <w:rPr>
          <w:rFonts w:ascii="Open Sans" w:hAnsi="Open Sans" w:cs="Open Sans"/>
          <w:b/>
          <w:bCs/>
          <w:sz w:val="32"/>
          <w:szCs w:val="32"/>
        </w:rPr>
        <w:t xml:space="preserve">Куртуби считает, что халифат Абу Бакра </w:t>
      </w:r>
      <w:r w:rsidR="00D869F3" w:rsidRPr="00CA2823">
        <w:rPr>
          <w:rFonts w:ascii="Open Sans" w:hAnsi="Open Sans" w:cs="Open Sans"/>
          <w:b/>
          <w:bCs/>
          <w:sz w:val="32"/>
          <w:szCs w:val="32"/>
        </w:rPr>
        <w:t>приобрел законную силу</w:t>
      </w:r>
      <w:r w:rsidRPr="00CA2823">
        <w:rPr>
          <w:rFonts w:ascii="Open Sans" w:hAnsi="Open Sans" w:cs="Open Sans"/>
          <w:b/>
          <w:bCs/>
          <w:sz w:val="32"/>
          <w:szCs w:val="32"/>
        </w:rPr>
        <w:t xml:space="preserve"> присягой одного человека</w:t>
      </w:r>
      <w:bookmarkEnd w:id="9"/>
      <w:bookmarkEnd w:id="10"/>
    </w:p>
    <w:p w:rsidR="00D769D3"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Куртуби считает, что халифат Абу Бакра поддержал всего один человек, это - Умар. Он пишет: </w:t>
      </w:r>
    </w:p>
    <w:p w:rsidR="00D769D3" w:rsidRPr="00CA2823" w:rsidRDefault="00715778" w:rsidP="00D70DA4">
      <w:pPr>
        <w:jc w:val="right"/>
        <w:rPr>
          <w:rFonts w:ascii="Open Sans" w:hAnsi="Open Sans" w:cs="Open Sans"/>
          <w:sz w:val="32"/>
          <w:szCs w:val="32"/>
        </w:rPr>
      </w:pPr>
      <w:r w:rsidRPr="00CA2823">
        <w:rPr>
          <w:rStyle w:val="apple-converted-space"/>
          <w:rFonts w:ascii="Open Sans" w:hAnsi="Open Sans" w:cs="Open Sans"/>
          <w:b/>
          <w:bCs/>
          <w:color w:val="222222"/>
          <w:sz w:val="35"/>
          <w:szCs w:val="35"/>
          <w:shd w:val="clear" w:color="auto" w:fill="FFFFFF"/>
        </w:rPr>
        <w:t> </w:t>
      </w:r>
      <w:r w:rsidRPr="00CA2823">
        <w:rPr>
          <w:rFonts w:ascii="Arial" w:hAnsi="Arial" w:cs="Arial" w:hint="cs"/>
          <w:b/>
          <w:bCs/>
          <w:color w:val="FF0000"/>
          <w:sz w:val="35"/>
          <w:szCs w:val="35"/>
          <w:shd w:val="clear" w:color="auto" w:fill="FFFFFF"/>
          <w:rtl/>
        </w:rPr>
        <w:t>الثَّامِنَةُ</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فَإِنْ</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عَقَدَهَا</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وَاحِدٌ</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مِنْ</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أَهْلِ</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الْحَلِّ</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وَالْعَقْدِ</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فَذَلِكَ</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ثَابِتٌ</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وَيَلْزَمُ</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الْغَيْرُ</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فِعْلَهُ،</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خِلَافًا</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لِبَعْضِ</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النَّاسِ</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حَيْثُ</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قَالَ</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لَا</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تَنْعَقِدُ</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إِلَّا</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بِجَمَاعَةٍ</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مِنْ</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أَهْلِ</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الْحَلِّ</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وَالْعَقْدِ</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وَدَلِيلُنَا</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أَنَّ</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عُمَرَ</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رَضِيَ</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اللَّهُ</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عَنْهُ</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عَقَدَ</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الْبَيْعَةَ</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لِأَبِي</w:t>
      </w:r>
      <w:r w:rsidRPr="00CA2823">
        <w:rPr>
          <w:rFonts w:ascii="Open Sans" w:hAnsi="Open Sans" w:cs="Open Sans"/>
          <w:b/>
          <w:bCs/>
          <w:color w:val="FF0000"/>
          <w:sz w:val="35"/>
          <w:szCs w:val="35"/>
          <w:shd w:val="clear" w:color="auto" w:fill="FFFFFF"/>
          <w:rtl/>
        </w:rPr>
        <w:t xml:space="preserve"> </w:t>
      </w:r>
      <w:r w:rsidRPr="00CA2823">
        <w:rPr>
          <w:rFonts w:ascii="Arial" w:hAnsi="Arial" w:cs="Arial" w:hint="cs"/>
          <w:b/>
          <w:bCs/>
          <w:color w:val="FF0000"/>
          <w:sz w:val="35"/>
          <w:szCs w:val="35"/>
          <w:shd w:val="clear" w:color="auto" w:fill="FFFFFF"/>
          <w:rtl/>
        </w:rPr>
        <w:t>بَكْرٍ</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«Если имамат и халифат утвердится поддер</w:t>
      </w:r>
      <w:r w:rsidR="00715778" w:rsidRPr="00CA2823">
        <w:rPr>
          <w:rFonts w:ascii="Open Sans" w:hAnsi="Open Sans" w:cs="Open Sans"/>
          <w:sz w:val="32"/>
          <w:szCs w:val="32"/>
        </w:rPr>
        <w:t>жкой одного человека из элиты</w:t>
      </w:r>
      <w:r w:rsidRPr="00CA2823">
        <w:rPr>
          <w:rFonts w:ascii="Open Sans" w:hAnsi="Open Sans" w:cs="Open Sans"/>
          <w:sz w:val="32"/>
          <w:szCs w:val="32"/>
        </w:rPr>
        <w:t xml:space="preserve">, то остальные обязаны признать легитимность халифата, несмотря на утверждения некоторых, что имамат не законен, если не поддерживается </w:t>
      </w:r>
      <w:r w:rsidR="00715778" w:rsidRPr="00CA2823">
        <w:rPr>
          <w:rFonts w:ascii="Open Sans" w:hAnsi="Open Sans" w:cs="Open Sans"/>
          <w:sz w:val="32"/>
          <w:szCs w:val="32"/>
        </w:rPr>
        <w:t>всей элитой</w:t>
      </w:r>
      <w:r w:rsidRPr="00CA2823">
        <w:rPr>
          <w:rFonts w:ascii="Open Sans" w:hAnsi="Open Sans" w:cs="Open Sans"/>
          <w:sz w:val="32"/>
          <w:szCs w:val="32"/>
        </w:rPr>
        <w:t>. В качестве аргумента мы приводим заключение союза Умара с Абу Бакром, хотя Умар присягнул ему в одиночку</w:t>
      </w:r>
      <w:r w:rsidR="00BE01ED" w:rsidRPr="00CA2823">
        <w:rPr>
          <w:rFonts w:ascii="Open Sans" w:hAnsi="Open Sans" w:cs="Open Sans"/>
          <w:sz w:val="32"/>
          <w:szCs w:val="32"/>
        </w:rPr>
        <w:t>»</w:t>
      </w:r>
      <w:r w:rsidRPr="00CA2823">
        <w:rPr>
          <w:rFonts w:ascii="Open Sans" w:hAnsi="Open Sans" w:cs="Open Sans"/>
          <w:sz w:val="32"/>
          <w:szCs w:val="32"/>
        </w:rPr>
        <w:t xml:space="preserve"> </w:t>
      </w:r>
      <w:r w:rsidRPr="00CA2823">
        <w:rPr>
          <w:rFonts w:ascii="Open Sans" w:hAnsi="Open Sans" w:cs="Open Sans"/>
          <w:color w:val="002060"/>
          <w:sz w:val="32"/>
          <w:szCs w:val="32"/>
        </w:rPr>
        <w:t xml:space="preserve">(Аль Ансари аль Куртуби, Абу Абдулла Мухаммад ибн Ахмад (год смерти </w:t>
      </w:r>
      <w:smartTag w:uri="urn:schemas-microsoft-com:office:smarttags" w:element="metricconverter">
        <w:smartTagPr>
          <w:attr w:name="ProductID" w:val="671 г"/>
        </w:smartTagPr>
        <w:r w:rsidRPr="00CA2823">
          <w:rPr>
            <w:rFonts w:ascii="Open Sans" w:hAnsi="Open Sans" w:cs="Open Sans"/>
            <w:color w:val="002060"/>
            <w:sz w:val="32"/>
            <w:szCs w:val="32"/>
          </w:rPr>
          <w:t>671 г</w:t>
        </w:r>
      </w:smartTag>
      <w:r w:rsidRPr="00CA2823">
        <w:rPr>
          <w:rFonts w:ascii="Open Sans" w:hAnsi="Open Sans" w:cs="Open Sans"/>
          <w:color w:val="002060"/>
          <w:sz w:val="32"/>
          <w:szCs w:val="32"/>
        </w:rPr>
        <w:t>.л.х.), «Джаме аль ахкам аль куран», том 1, стр. 269, изд-во «Дар аш-ша’б аль», Каир</w:t>
      </w:r>
      <w:r w:rsidR="00715778" w:rsidRPr="00CA2823">
        <w:rPr>
          <w:rFonts w:ascii="Open Sans" w:hAnsi="Open Sans" w:cs="Open Sans"/>
          <w:color w:val="002060"/>
          <w:sz w:val="32"/>
          <w:szCs w:val="32"/>
        </w:rPr>
        <w:t xml:space="preserve"> - http://www.</w:t>
      </w:r>
      <w:r w:rsidR="008B7B23">
        <w:rPr>
          <w:rFonts w:ascii="Open Sans" w:hAnsi="Open Sans" w:cs="Open Sans"/>
          <w:color w:val="002060"/>
          <w:sz w:val="32"/>
          <w:szCs w:val="32"/>
        </w:rPr>
        <w:t>old.dovodi.ru</w:t>
      </w:r>
      <w:r w:rsidR="00CB22E3">
        <w:rPr>
          <w:rFonts w:ascii="Open Sans" w:hAnsi="Open Sans" w:cs="Open Sans"/>
          <w:color w:val="002060"/>
          <w:sz w:val="32"/>
          <w:szCs w:val="32"/>
        </w:rPr>
        <w:t>/</w:t>
      </w:r>
      <w:r w:rsidR="00715778" w:rsidRPr="00CA2823">
        <w:rPr>
          <w:rFonts w:ascii="Open Sans" w:hAnsi="Open Sans" w:cs="Open Sans"/>
          <w:color w:val="002060"/>
          <w:sz w:val="32"/>
          <w:szCs w:val="32"/>
        </w:rPr>
        <w:t>article/a-1026.html</w:t>
      </w:r>
      <w:r w:rsidRPr="00CA2823">
        <w:rPr>
          <w:rFonts w:ascii="Open Sans" w:hAnsi="Open Sans" w:cs="Open Sans"/>
          <w:color w:val="002060"/>
          <w:sz w:val="32"/>
          <w:szCs w:val="32"/>
        </w:rPr>
        <w:t>).</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Здесь Куртуби указывает, что признание власти Абу Бакра не осуществилось единогласным собранием и доказательством тому признает лишь присягу одного Умара Абу Бакру, и это отнюдь не группа людей.  </w:t>
      </w:r>
    </w:p>
    <w:p w:rsidR="00267195" w:rsidRPr="00CA2823" w:rsidRDefault="00267195" w:rsidP="005A4437">
      <w:pPr>
        <w:jc w:val="both"/>
        <w:outlineLvl w:val="3"/>
        <w:rPr>
          <w:rFonts w:ascii="Open Sans" w:hAnsi="Open Sans" w:cs="Open Sans"/>
          <w:sz w:val="32"/>
          <w:szCs w:val="32"/>
        </w:rPr>
      </w:pPr>
      <w:bookmarkStart w:id="11" w:name="_Toc391638438"/>
      <w:bookmarkStart w:id="12" w:name="_Toc500761911"/>
      <w:r w:rsidRPr="00CA2823">
        <w:rPr>
          <w:rFonts w:ascii="Open Sans" w:hAnsi="Open Sans" w:cs="Open Sans"/>
          <w:sz w:val="32"/>
          <w:szCs w:val="32"/>
        </w:rPr>
        <w:t xml:space="preserve">Г) </w:t>
      </w:r>
      <w:r w:rsidRPr="00CA2823">
        <w:rPr>
          <w:rFonts w:ascii="Open Sans" w:hAnsi="Open Sans" w:cs="Open Sans"/>
          <w:b/>
          <w:bCs/>
          <w:sz w:val="32"/>
          <w:szCs w:val="32"/>
        </w:rPr>
        <w:t xml:space="preserve">Джувейни также считает, что присяга одного человека из </w:t>
      </w:r>
      <w:r w:rsidR="00715778" w:rsidRPr="00CA2823">
        <w:rPr>
          <w:rFonts w:ascii="Open Sans" w:hAnsi="Open Sans" w:cs="Open Sans"/>
          <w:b/>
          <w:bCs/>
          <w:sz w:val="32"/>
          <w:szCs w:val="32"/>
        </w:rPr>
        <w:t xml:space="preserve">элиты </w:t>
      </w:r>
      <w:r w:rsidRPr="00CA2823">
        <w:rPr>
          <w:rFonts w:ascii="Open Sans" w:hAnsi="Open Sans" w:cs="Open Sans"/>
          <w:b/>
          <w:bCs/>
          <w:sz w:val="32"/>
          <w:szCs w:val="32"/>
        </w:rPr>
        <w:t>- подтверждение легитимности власти</w:t>
      </w:r>
      <w:bookmarkEnd w:id="11"/>
      <w:bookmarkEnd w:id="12"/>
    </w:p>
    <w:p w:rsidR="00D21E53" w:rsidRPr="00CA2823" w:rsidRDefault="00267195" w:rsidP="00D70DA4">
      <w:pPr>
        <w:jc w:val="both"/>
        <w:rPr>
          <w:rFonts w:ascii="Open Sans" w:hAnsi="Open Sans" w:cs="Open Sans"/>
          <w:sz w:val="32"/>
          <w:szCs w:val="32"/>
        </w:rPr>
      </w:pPr>
      <w:r w:rsidRPr="00CA2823">
        <w:rPr>
          <w:rFonts w:ascii="Open Sans" w:hAnsi="Open Sans" w:cs="Open Sans"/>
          <w:sz w:val="32"/>
          <w:szCs w:val="32"/>
        </w:rPr>
        <w:lastRenderedPageBreak/>
        <w:t xml:space="preserve"> Абдул Малик Джувейни в своем труде «Дурр аль иршад» пишет: </w:t>
      </w:r>
    </w:p>
    <w:p w:rsidR="00D21E53" w:rsidRPr="00CA2823" w:rsidRDefault="00D21E53" w:rsidP="00D70DA4">
      <w:pPr>
        <w:jc w:val="right"/>
        <w:rPr>
          <w:rFonts w:ascii="Open Sans" w:hAnsi="Open Sans" w:cs="Open Sans"/>
          <w:color w:val="FF0000"/>
          <w:sz w:val="32"/>
          <w:szCs w:val="32"/>
        </w:rPr>
      </w:pPr>
      <w:r w:rsidRPr="00CA2823">
        <w:rPr>
          <w:rFonts w:ascii="Arial" w:hAnsi="Arial" w:cs="Arial" w:hint="cs"/>
          <w:color w:val="FF0000"/>
          <w:sz w:val="32"/>
          <w:szCs w:val="32"/>
          <w:rtl/>
        </w:rPr>
        <w:t>اعلموا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يشترط</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الإمامة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الإجماع؛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تنعقد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الإمامة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تجمع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الأمّة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عقدها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والدليل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الإمامة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عُقِدت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إبتَدَر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لإمضاء</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أحكام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المسلمين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يتأنّ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لانتشار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الأخبار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نأى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الصحابة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الأقطار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ينكر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منكر</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فإذا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يُشترط</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الإجماعُ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الإمامة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يَثبُت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عددٌ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معدود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محدود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فالوجه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الإمامة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تنعقد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بعقد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واحد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أهل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والعقد</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 «Знайте, при утверждении имамата не требуется единогласия всего народа, и присяга не утеряет легитимности, несмотря на отсутствие единогласия. Доказательством тому - халифат Абу Бакра: он взял бразды правления в свои руки и не стал ждать своего избрания повсеместно и дожидаться прихода всех людей и сподвижников, находящихся в разных уголках исламского государства, для заключения с ним союза. Он удовлетворился присягой присутствующих людей. При этом никто не посчитал его действия неприемлемыми. Следовательно, если единогласие не является условием утверждения имамата, и не будет доказано, что определенная группа или количество людей должны участвовать в избрании, то халифат может быть легитимирован по воле и согласию одного человека из </w:t>
      </w:r>
      <w:r w:rsidR="000E2C2B" w:rsidRPr="00CA2823">
        <w:rPr>
          <w:rFonts w:ascii="Open Sans" w:hAnsi="Open Sans" w:cs="Open Sans"/>
          <w:sz w:val="32"/>
          <w:szCs w:val="32"/>
        </w:rPr>
        <w:t>элиты</w:t>
      </w:r>
      <w:r w:rsidRPr="00CA2823">
        <w:rPr>
          <w:rFonts w:ascii="Open Sans" w:hAnsi="Open Sans" w:cs="Open Sans"/>
          <w:sz w:val="32"/>
          <w:szCs w:val="32"/>
        </w:rPr>
        <w:t xml:space="preserve">». (Джувейни, Абдул Малик (год смерти </w:t>
      </w:r>
      <w:smartTag w:uri="urn:schemas-microsoft-com:office:smarttags" w:element="metricconverter">
        <w:smartTagPr>
          <w:attr w:name="ProductID" w:val="1987 г"/>
        </w:smartTagPr>
        <w:r w:rsidRPr="00CA2823">
          <w:rPr>
            <w:rFonts w:ascii="Open Sans" w:hAnsi="Open Sans" w:cs="Open Sans"/>
            <w:sz w:val="32"/>
            <w:szCs w:val="32"/>
          </w:rPr>
          <w:t>478 г</w:t>
        </w:r>
      </w:smartTag>
      <w:r w:rsidRPr="00CA2823">
        <w:rPr>
          <w:rFonts w:ascii="Open Sans" w:hAnsi="Open Sans" w:cs="Open Sans"/>
          <w:sz w:val="32"/>
          <w:szCs w:val="32"/>
        </w:rPr>
        <w:t>.л.х.), «Аль иршад ила кавате аль адилла фи аввалил аль и’тикад», стр. 168, Бейрут, изд-во «Дар аль кутуб аль илмийя», издание первое, год издания 1416 г.л.х.).</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Эти сведения подтверждают, что Абу Бакру не присягали единогласно ни Умма, ни </w:t>
      </w:r>
      <w:r w:rsidR="000E2C2B" w:rsidRPr="00CA2823">
        <w:rPr>
          <w:rFonts w:ascii="Open Sans" w:hAnsi="Open Sans" w:cs="Open Sans"/>
          <w:sz w:val="32"/>
          <w:szCs w:val="32"/>
        </w:rPr>
        <w:t>элита</w:t>
      </w:r>
      <w:r w:rsidRPr="00CA2823">
        <w:rPr>
          <w:rFonts w:ascii="Open Sans" w:hAnsi="Open Sans" w:cs="Open Sans"/>
          <w:sz w:val="32"/>
          <w:szCs w:val="32"/>
        </w:rPr>
        <w:t>.</w:t>
      </w:r>
    </w:p>
    <w:p w:rsidR="00267195" w:rsidRPr="00CA2823" w:rsidRDefault="00267195" w:rsidP="005A4437">
      <w:pPr>
        <w:jc w:val="both"/>
        <w:outlineLvl w:val="3"/>
        <w:rPr>
          <w:rFonts w:ascii="Open Sans" w:hAnsi="Open Sans" w:cs="Open Sans"/>
          <w:b/>
          <w:bCs/>
          <w:sz w:val="32"/>
          <w:szCs w:val="32"/>
        </w:rPr>
      </w:pPr>
      <w:bookmarkStart w:id="13" w:name="_Toc391638439"/>
      <w:bookmarkStart w:id="14" w:name="_Toc500761912"/>
      <w:r w:rsidRPr="00CA2823">
        <w:rPr>
          <w:rFonts w:ascii="Open Sans" w:hAnsi="Open Sans" w:cs="Open Sans"/>
          <w:sz w:val="32"/>
          <w:szCs w:val="32"/>
        </w:rPr>
        <w:lastRenderedPageBreak/>
        <w:t xml:space="preserve">Д) </w:t>
      </w:r>
      <w:r w:rsidRPr="00CA2823">
        <w:rPr>
          <w:rFonts w:ascii="Open Sans" w:hAnsi="Open Sans" w:cs="Open Sans"/>
          <w:b/>
          <w:bCs/>
          <w:sz w:val="32"/>
          <w:szCs w:val="32"/>
        </w:rPr>
        <w:t>Аздуддин Иджи также считает, что халифат Абу Бакра и Усмана был утвержден присягой всего одного человека</w:t>
      </w:r>
      <w:bookmarkEnd w:id="13"/>
      <w:bookmarkEnd w:id="14"/>
    </w:p>
    <w:p w:rsidR="000E2C2B" w:rsidRPr="00CA2823" w:rsidRDefault="00267195" w:rsidP="00D70DA4">
      <w:pPr>
        <w:jc w:val="both"/>
        <w:rPr>
          <w:rFonts w:ascii="Open Sans" w:hAnsi="Open Sans" w:cs="Open Sans"/>
          <w:sz w:val="32"/>
          <w:szCs w:val="32"/>
        </w:rPr>
      </w:pPr>
      <w:r w:rsidRPr="00CA2823">
        <w:rPr>
          <w:rFonts w:ascii="Open Sans" w:hAnsi="Open Sans" w:cs="Open Sans"/>
          <w:sz w:val="32"/>
          <w:szCs w:val="32"/>
        </w:rPr>
        <w:t>В своей книге «Аль мавакиф» Иджи подче</w:t>
      </w:r>
      <w:r w:rsidR="000E2C2B" w:rsidRPr="00CA2823">
        <w:rPr>
          <w:rFonts w:ascii="Open Sans" w:hAnsi="Open Sans" w:cs="Open Sans"/>
          <w:sz w:val="32"/>
          <w:szCs w:val="32"/>
        </w:rPr>
        <w:t>ркивает этот момент. Он говорит:</w:t>
      </w:r>
    </w:p>
    <w:p w:rsidR="00F015FB" w:rsidRPr="00CA2823" w:rsidRDefault="00F015FB" w:rsidP="00D70DA4">
      <w:pPr>
        <w:shd w:val="clear" w:color="auto" w:fill="FFFFFF"/>
        <w:bidi/>
        <w:spacing w:after="0" w:line="450" w:lineRule="atLeast"/>
        <w:ind w:firstLine="720"/>
        <w:rPr>
          <w:rFonts w:ascii="Open Sans" w:eastAsia="Times New Roman" w:hAnsi="Open Sans" w:cs="Open Sans"/>
          <w:color w:val="FF0000"/>
          <w:sz w:val="28"/>
          <w:szCs w:val="28"/>
          <w:lang w:eastAsia="ru-RU"/>
        </w:rPr>
      </w:pPr>
      <w:r w:rsidRPr="00CA2823">
        <w:rPr>
          <w:rFonts w:ascii="Arial" w:eastAsia="Times New Roman" w:hAnsi="Arial" w:cs="Arial" w:hint="cs"/>
          <w:color w:val="FF0000"/>
          <w:sz w:val="28"/>
          <w:szCs w:val="28"/>
          <w:rtl/>
          <w:lang w:eastAsia="ru-RU" w:bidi="fa-IR"/>
        </w:rPr>
        <w:t>وإذا</w:t>
      </w:r>
      <w:r w:rsidRPr="00CA2823">
        <w:rPr>
          <w:rFonts w:ascii="Open Sans" w:eastAsia="Times New Roman" w:hAnsi="Open Sans" w:cs="Open Sans"/>
          <w:color w:val="FF0000"/>
          <w:sz w:val="28"/>
          <w:szCs w:val="28"/>
          <w:rtl/>
          <w:lang w:eastAsia="ru-RU" w:bidi="fa-IR"/>
        </w:rPr>
        <w:t xml:space="preserve"> </w:t>
      </w:r>
      <w:r w:rsidRPr="00CA2823">
        <w:rPr>
          <w:rFonts w:ascii="Arial" w:eastAsia="Times New Roman" w:hAnsi="Arial" w:cs="Arial" w:hint="cs"/>
          <w:color w:val="FF0000"/>
          <w:sz w:val="28"/>
          <w:szCs w:val="28"/>
          <w:rtl/>
          <w:lang w:eastAsia="ru-RU" w:bidi="fa-IR"/>
        </w:rPr>
        <w:t>ثبت</w:t>
      </w:r>
      <w:r w:rsidRPr="00CA2823">
        <w:rPr>
          <w:rFonts w:ascii="Open Sans" w:eastAsia="Times New Roman" w:hAnsi="Open Sans" w:cs="Open Sans"/>
          <w:color w:val="FF0000"/>
          <w:sz w:val="28"/>
          <w:szCs w:val="28"/>
          <w:rtl/>
          <w:lang w:eastAsia="ru-RU" w:bidi="fa-IR"/>
        </w:rPr>
        <w:t xml:space="preserve"> </w:t>
      </w:r>
      <w:r w:rsidRPr="00CA2823">
        <w:rPr>
          <w:rFonts w:ascii="Arial" w:eastAsia="Times New Roman" w:hAnsi="Arial" w:cs="Arial" w:hint="cs"/>
          <w:color w:val="FF0000"/>
          <w:sz w:val="28"/>
          <w:szCs w:val="28"/>
          <w:rtl/>
          <w:lang w:eastAsia="ru-RU" w:bidi="fa-IR"/>
        </w:rPr>
        <w:t>حصول</w:t>
      </w:r>
      <w:r w:rsidRPr="00CA2823">
        <w:rPr>
          <w:rFonts w:ascii="Open Sans" w:eastAsia="Times New Roman" w:hAnsi="Open Sans" w:cs="Open Sans"/>
          <w:color w:val="FF0000"/>
          <w:sz w:val="28"/>
          <w:szCs w:val="28"/>
          <w:rtl/>
          <w:lang w:eastAsia="ru-RU" w:bidi="fa-IR"/>
        </w:rPr>
        <w:t xml:space="preserve"> </w:t>
      </w:r>
      <w:r w:rsidRPr="00CA2823">
        <w:rPr>
          <w:rFonts w:ascii="Arial" w:eastAsia="Times New Roman" w:hAnsi="Arial" w:cs="Arial" w:hint="cs"/>
          <w:color w:val="FF0000"/>
          <w:sz w:val="28"/>
          <w:szCs w:val="28"/>
          <w:rtl/>
          <w:lang w:eastAsia="ru-RU" w:bidi="fa-IR"/>
        </w:rPr>
        <w:t>الإمامة</w:t>
      </w:r>
      <w:r w:rsidRPr="00CA2823">
        <w:rPr>
          <w:rFonts w:ascii="Open Sans" w:eastAsia="Times New Roman" w:hAnsi="Open Sans" w:cs="Open Sans"/>
          <w:color w:val="FF0000"/>
          <w:sz w:val="28"/>
          <w:szCs w:val="28"/>
          <w:rtl/>
          <w:lang w:eastAsia="ru-RU" w:bidi="fa-IR"/>
        </w:rPr>
        <w:t xml:space="preserve"> </w:t>
      </w:r>
      <w:r w:rsidRPr="00CA2823">
        <w:rPr>
          <w:rFonts w:ascii="Arial" w:eastAsia="Times New Roman" w:hAnsi="Arial" w:cs="Arial" w:hint="cs"/>
          <w:color w:val="FF0000"/>
          <w:sz w:val="28"/>
          <w:szCs w:val="28"/>
          <w:rtl/>
          <w:lang w:eastAsia="ru-RU" w:bidi="fa-IR"/>
        </w:rPr>
        <w:t>بالاختيار</w:t>
      </w:r>
      <w:r w:rsidRPr="00CA2823">
        <w:rPr>
          <w:rFonts w:ascii="Open Sans" w:eastAsia="Times New Roman" w:hAnsi="Open Sans" w:cs="Open Sans"/>
          <w:color w:val="FF0000"/>
          <w:sz w:val="28"/>
          <w:szCs w:val="28"/>
          <w:rtl/>
          <w:lang w:eastAsia="ru-RU" w:bidi="fa-IR"/>
        </w:rPr>
        <w:t xml:space="preserve"> </w:t>
      </w:r>
      <w:r w:rsidRPr="00CA2823">
        <w:rPr>
          <w:rFonts w:ascii="Arial" w:eastAsia="Times New Roman" w:hAnsi="Arial" w:cs="Arial" w:hint="cs"/>
          <w:color w:val="FF0000"/>
          <w:sz w:val="28"/>
          <w:szCs w:val="28"/>
          <w:rtl/>
          <w:lang w:eastAsia="ru-RU" w:bidi="fa-IR"/>
        </w:rPr>
        <w:t>والبيعة</w:t>
      </w:r>
      <w:r w:rsidRPr="00CA2823">
        <w:rPr>
          <w:rFonts w:ascii="Open Sans" w:eastAsia="Times New Roman" w:hAnsi="Open Sans" w:cs="Open Sans"/>
          <w:color w:val="FF0000"/>
          <w:sz w:val="28"/>
          <w:szCs w:val="28"/>
          <w:rtl/>
          <w:lang w:eastAsia="ru-RU" w:bidi="fa-IR"/>
        </w:rPr>
        <w:t xml:space="preserve"> </w:t>
      </w:r>
      <w:r w:rsidRPr="00CA2823">
        <w:rPr>
          <w:rFonts w:ascii="Arial" w:eastAsia="Times New Roman" w:hAnsi="Arial" w:cs="Arial" w:hint="cs"/>
          <w:color w:val="FF0000"/>
          <w:sz w:val="28"/>
          <w:szCs w:val="28"/>
          <w:rtl/>
          <w:lang w:eastAsia="ru-RU" w:bidi="fa-IR"/>
        </w:rPr>
        <w:t>فاعلم</w:t>
      </w:r>
      <w:r w:rsidRPr="00CA2823">
        <w:rPr>
          <w:rFonts w:ascii="Open Sans" w:eastAsia="Times New Roman" w:hAnsi="Open Sans" w:cs="Open Sans"/>
          <w:color w:val="FF0000"/>
          <w:sz w:val="28"/>
          <w:szCs w:val="28"/>
          <w:rtl/>
          <w:lang w:eastAsia="ru-RU" w:bidi="fa-IR"/>
        </w:rPr>
        <w:t xml:space="preserve"> </w:t>
      </w:r>
      <w:r w:rsidRPr="00CA2823">
        <w:rPr>
          <w:rFonts w:ascii="Arial" w:eastAsia="Times New Roman" w:hAnsi="Arial" w:cs="Arial" w:hint="cs"/>
          <w:color w:val="FF0000"/>
          <w:sz w:val="28"/>
          <w:szCs w:val="28"/>
          <w:rtl/>
          <w:lang w:eastAsia="ru-RU" w:bidi="fa-IR"/>
        </w:rPr>
        <w:t>أن</w:t>
      </w:r>
      <w:r w:rsidRPr="00CA2823">
        <w:rPr>
          <w:rFonts w:ascii="Open Sans" w:eastAsia="Times New Roman" w:hAnsi="Open Sans" w:cs="Open Sans"/>
          <w:color w:val="FF0000"/>
          <w:sz w:val="28"/>
          <w:szCs w:val="28"/>
          <w:rtl/>
          <w:lang w:eastAsia="ru-RU" w:bidi="fa-IR"/>
        </w:rPr>
        <w:t xml:space="preserve"> </w:t>
      </w:r>
      <w:r w:rsidRPr="00CA2823">
        <w:rPr>
          <w:rFonts w:ascii="Arial" w:eastAsia="Times New Roman" w:hAnsi="Arial" w:cs="Arial" w:hint="cs"/>
          <w:color w:val="FF0000"/>
          <w:sz w:val="28"/>
          <w:szCs w:val="28"/>
          <w:rtl/>
          <w:lang w:eastAsia="ru-RU" w:bidi="fa-IR"/>
        </w:rPr>
        <w:t>ذلك</w:t>
      </w:r>
      <w:r w:rsidRPr="00CA2823">
        <w:rPr>
          <w:rFonts w:ascii="Open Sans" w:eastAsia="Times New Roman" w:hAnsi="Open Sans" w:cs="Open Sans"/>
          <w:color w:val="FF0000"/>
          <w:sz w:val="28"/>
          <w:szCs w:val="28"/>
          <w:rtl/>
          <w:lang w:eastAsia="ru-RU" w:bidi="fa-IR"/>
        </w:rPr>
        <w:t xml:space="preserve"> </w:t>
      </w:r>
      <w:r w:rsidRPr="00CA2823">
        <w:rPr>
          <w:rFonts w:ascii="Arial" w:eastAsia="Times New Roman" w:hAnsi="Arial" w:cs="Arial" w:hint="cs"/>
          <w:color w:val="FF0000"/>
          <w:sz w:val="28"/>
          <w:szCs w:val="28"/>
          <w:rtl/>
          <w:lang w:eastAsia="ru-RU" w:bidi="fa-IR"/>
        </w:rPr>
        <w:t>لا</w:t>
      </w:r>
      <w:r w:rsidRPr="00CA2823">
        <w:rPr>
          <w:rFonts w:ascii="Open Sans" w:eastAsia="Times New Roman" w:hAnsi="Open Sans" w:cs="Open Sans"/>
          <w:color w:val="FF0000"/>
          <w:sz w:val="28"/>
          <w:szCs w:val="28"/>
          <w:rtl/>
          <w:lang w:eastAsia="ru-RU" w:bidi="fa-IR"/>
        </w:rPr>
        <w:t xml:space="preserve"> </w:t>
      </w:r>
      <w:r w:rsidRPr="00CA2823">
        <w:rPr>
          <w:rFonts w:ascii="Arial" w:eastAsia="Times New Roman" w:hAnsi="Arial" w:cs="Arial" w:hint="cs"/>
          <w:color w:val="FF0000"/>
          <w:sz w:val="28"/>
          <w:szCs w:val="28"/>
          <w:rtl/>
          <w:lang w:eastAsia="ru-RU" w:bidi="fa-IR"/>
        </w:rPr>
        <w:t>يفتقر</w:t>
      </w:r>
      <w:r w:rsidRPr="00CA2823">
        <w:rPr>
          <w:rFonts w:ascii="Open Sans" w:eastAsia="Times New Roman" w:hAnsi="Open Sans" w:cs="Open Sans"/>
          <w:color w:val="FF0000"/>
          <w:sz w:val="28"/>
          <w:szCs w:val="28"/>
          <w:rtl/>
          <w:lang w:eastAsia="ru-RU" w:bidi="fa-IR"/>
        </w:rPr>
        <w:t xml:space="preserve"> </w:t>
      </w:r>
      <w:r w:rsidRPr="00CA2823">
        <w:rPr>
          <w:rFonts w:ascii="Arial" w:eastAsia="Times New Roman" w:hAnsi="Arial" w:cs="Arial" w:hint="cs"/>
          <w:color w:val="FF0000"/>
          <w:sz w:val="28"/>
          <w:szCs w:val="28"/>
          <w:rtl/>
          <w:lang w:eastAsia="ru-RU" w:bidi="fa-IR"/>
        </w:rPr>
        <w:t>إلى</w:t>
      </w:r>
      <w:r w:rsidRPr="00CA2823">
        <w:rPr>
          <w:rFonts w:ascii="Open Sans" w:eastAsia="Times New Roman" w:hAnsi="Open Sans" w:cs="Open Sans"/>
          <w:color w:val="FF0000"/>
          <w:sz w:val="28"/>
          <w:szCs w:val="28"/>
          <w:rtl/>
          <w:lang w:eastAsia="ru-RU" w:bidi="fa-IR"/>
        </w:rPr>
        <w:t xml:space="preserve"> </w:t>
      </w:r>
      <w:r w:rsidRPr="00CA2823">
        <w:rPr>
          <w:rFonts w:ascii="Arial" w:eastAsia="Times New Roman" w:hAnsi="Arial" w:cs="Arial" w:hint="cs"/>
          <w:color w:val="FF0000"/>
          <w:sz w:val="28"/>
          <w:szCs w:val="28"/>
          <w:rtl/>
          <w:lang w:eastAsia="ru-RU" w:bidi="fa-IR"/>
        </w:rPr>
        <w:t>الإجماع</w:t>
      </w:r>
      <w:r w:rsidRPr="00CA2823">
        <w:rPr>
          <w:rFonts w:ascii="Open Sans" w:eastAsia="Times New Roman" w:hAnsi="Open Sans" w:cs="Open Sans"/>
          <w:color w:val="FF0000"/>
          <w:sz w:val="28"/>
          <w:szCs w:val="28"/>
          <w:rtl/>
          <w:lang w:eastAsia="ru-RU" w:bidi="fa-IR"/>
        </w:rPr>
        <w:t xml:space="preserve"> </w:t>
      </w:r>
      <w:r w:rsidRPr="00CA2823">
        <w:rPr>
          <w:rFonts w:ascii="Arial" w:eastAsia="Times New Roman" w:hAnsi="Arial" w:cs="Arial" w:hint="cs"/>
          <w:color w:val="FF0000"/>
          <w:sz w:val="28"/>
          <w:szCs w:val="28"/>
          <w:rtl/>
          <w:lang w:eastAsia="ru-RU" w:bidi="fa-IR"/>
        </w:rPr>
        <w:t>إذ</w:t>
      </w:r>
      <w:r w:rsidRPr="00CA2823">
        <w:rPr>
          <w:rFonts w:ascii="Open Sans" w:eastAsia="Times New Roman" w:hAnsi="Open Sans" w:cs="Open Sans"/>
          <w:color w:val="FF0000"/>
          <w:sz w:val="28"/>
          <w:szCs w:val="28"/>
          <w:rtl/>
          <w:lang w:eastAsia="ru-RU" w:bidi="fa-IR"/>
        </w:rPr>
        <w:t xml:space="preserve"> </w:t>
      </w:r>
      <w:r w:rsidRPr="00CA2823">
        <w:rPr>
          <w:rFonts w:ascii="Arial" w:eastAsia="Times New Roman" w:hAnsi="Arial" w:cs="Arial" w:hint="cs"/>
          <w:color w:val="FF0000"/>
          <w:sz w:val="28"/>
          <w:szCs w:val="28"/>
          <w:rtl/>
          <w:lang w:eastAsia="ru-RU" w:bidi="fa-IR"/>
        </w:rPr>
        <w:t>لم</w:t>
      </w:r>
      <w:r w:rsidRPr="00CA2823">
        <w:rPr>
          <w:rFonts w:ascii="Open Sans" w:eastAsia="Times New Roman" w:hAnsi="Open Sans" w:cs="Open Sans"/>
          <w:color w:val="FF0000"/>
          <w:sz w:val="28"/>
          <w:szCs w:val="28"/>
          <w:rtl/>
          <w:lang w:eastAsia="ru-RU" w:bidi="fa-IR"/>
        </w:rPr>
        <w:t xml:space="preserve"> </w:t>
      </w:r>
      <w:r w:rsidRPr="00CA2823">
        <w:rPr>
          <w:rFonts w:ascii="Arial" w:eastAsia="Times New Roman" w:hAnsi="Arial" w:cs="Arial" w:hint="cs"/>
          <w:color w:val="FF0000"/>
          <w:sz w:val="28"/>
          <w:szCs w:val="28"/>
          <w:rtl/>
          <w:lang w:eastAsia="ru-RU" w:bidi="fa-IR"/>
        </w:rPr>
        <w:t>يقم</w:t>
      </w:r>
      <w:r w:rsidRPr="00CA2823">
        <w:rPr>
          <w:rFonts w:ascii="Open Sans" w:eastAsia="Times New Roman" w:hAnsi="Open Sans" w:cs="Open Sans"/>
          <w:color w:val="FF0000"/>
          <w:sz w:val="28"/>
          <w:szCs w:val="28"/>
          <w:rtl/>
          <w:lang w:eastAsia="ru-RU" w:bidi="fa-IR"/>
        </w:rPr>
        <w:t xml:space="preserve"> </w:t>
      </w:r>
      <w:r w:rsidRPr="00CA2823">
        <w:rPr>
          <w:rFonts w:ascii="Arial" w:eastAsia="Times New Roman" w:hAnsi="Arial" w:cs="Arial" w:hint="cs"/>
          <w:color w:val="FF0000"/>
          <w:sz w:val="28"/>
          <w:szCs w:val="28"/>
          <w:rtl/>
          <w:lang w:eastAsia="ru-RU" w:bidi="fa-IR"/>
        </w:rPr>
        <w:t>عليه</w:t>
      </w:r>
      <w:r w:rsidRPr="00CA2823">
        <w:rPr>
          <w:rFonts w:ascii="Open Sans" w:eastAsia="Times New Roman" w:hAnsi="Open Sans" w:cs="Open Sans"/>
          <w:color w:val="FF0000"/>
          <w:sz w:val="28"/>
          <w:szCs w:val="28"/>
          <w:rtl/>
          <w:lang w:eastAsia="ru-RU" w:bidi="fa-IR"/>
        </w:rPr>
        <w:t xml:space="preserve"> </w:t>
      </w:r>
      <w:r w:rsidRPr="00CA2823">
        <w:rPr>
          <w:rFonts w:ascii="Arial" w:eastAsia="Times New Roman" w:hAnsi="Arial" w:cs="Arial" w:hint="cs"/>
          <w:color w:val="FF0000"/>
          <w:sz w:val="28"/>
          <w:szCs w:val="28"/>
          <w:rtl/>
          <w:lang w:eastAsia="ru-RU" w:bidi="fa-IR"/>
        </w:rPr>
        <w:t>دليل</w:t>
      </w:r>
      <w:r w:rsidRPr="00CA2823">
        <w:rPr>
          <w:rFonts w:ascii="Open Sans" w:eastAsia="Times New Roman" w:hAnsi="Open Sans" w:cs="Open Sans"/>
          <w:color w:val="FF0000"/>
          <w:sz w:val="28"/>
          <w:szCs w:val="28"/>
          <w:rtl/>
          <w:lang w:eastAsia="ru-RU" w:bidi="fa-IR"/>
        </w:rPr>
        <w:t xml:space="preserve"> </w:t>
      </w:r>
      <w:r w:rsidRPr="00CA2823">
        <w:rPr>
          <w:rFonts w:ascii="Arial" w:eastAsia="Times New Roman" w:hAnsi="Arial" w:cs="Arial" w:hint="cs"/>
          <w:color w:val="FF0000"/>
          <w:sz w:val="28"/>
          <w:szCs w:val="28"/>
          <w:rtl/>
          <w:lang w:eastAsia="ru-RU" w:bidi="fa-IR"/>
        </w:rPr>
        <w:t>من</w:t>
      </w:r>
      <w:r w:rsidRPr="00CA2823">
        <w:rPr>
          <w:rFonts w:ascii="Open Sans" w:eastAsia="Times New Roman" w:hAnsi="Open Sans" w:cs="Open Sans"/>
          <w:color w:val="FF0000"/>
          <w:sz w:val="28"/>
          <w:szCs w:val="28"/>
          <w:rtl/>
          <w:lang w:eastAsia="ru-RU" w:bidi="fa-IR"/>
        </w:rPr>
        <w:t xml:space="preserve"> </w:t>
      </w:r>
      <w:r w:rsidRPr="00CA2823">
        <w:rPr>
          <w:rFonts w:ascii="Arial" w:eastAsia="Times New Roman" w:hAnsi="Arial" w:cs="Arial" w:hint="cs"/>
          <w:color w:val="FF0000"/>
          <w:sz w:val="28"/>
          <w:szCs w:val="28"/>
          <w:rtl/>
          <w:lang w:eastAsia="ru-RU" w:bidi="fa-IR"/>
        </w:rPr>
        <w:t>العقل</w:t>
      </w:r>
      <w:r w:rsidRPr="00CA2823">
        <w:rPr>
          <w:rFonts w:ascii="Open Sans" w:eastAsia="Times New Roman" w:hAnsi="Open Sans" w:cs="Open Sans"/>
          <w:color w:val="FF0000"/>
          <w:sz w:val="28"/>
          <w:szCs w:val="28"/>
          <w:rtl/>
          <w:lang w:eastAsia="ru-RU" w:bidi="fa-IR"/>
        </w:rPr>
        <w:t xml:space="preserve"> </w:t>
      </w:r>
      <w:r w:rsidRPr="00CA2823">
        <w:rPr>
          <w:rFonts w:ascii="Arial" w:eastAsia="Times New Roman" w:hAnsi="Arial" w:cs="Arial" w:hint="cs"/>
          <w:color w:val="FF0000"/>
          <w:sz w:val="28"/>
          <w:szCs w:val="28"/>
          <w:rtl/>
          <w:lang w:eastAsia="ru-RU" w:bidi="fa-IR"/>
        </w:rPr>
        <w:t>أو</w:t>
      </w:r>
      <w:r w:rsidRPr="00CA2823">
        <w:rPr>
          <w:rFonts w:ascii="Open Sans" w:eastAsia="Times New Roman" w:hAnsi="Open Sans" w:cs="Open Sans"/>
          <w:color w:val="FF0000"/>
          <w:sz w:val="28"/>
          <w:szCs w:val="28"/>
          <w:rtl/>
          <w:lang w:eastAsia="ru-RU" w:bidi="fa-IR"/>
        </w:rPr>
        <w:t xml:space="preserve"> </w:t>
      </w:r>
      <w:r w:rsidRPr="00CA2823">
        <w:rPr>
          <w:rFonts w:ascii="Arial" w:eastAsia="Times New Roman" w:hAnsi="Arial" w:cs="Arial" w:hint="cs"/>
          <w:color w:val="FF0000"/>
          <w:sz w:val="28"/>
          <w:szCs w:val="28"/>
          <w:rtl/>
          <w:lang w:eastAsia="ru-RU" w:bidi="fa-IR"/>
        </w:rPr>
        <w:t>السمع</w:t>
      </w:r>
      <w:r w:rsidRPr="00CA2823">
        <w:rPr>
          <w:rFonts w:ascii="Open Sans" w:eastAsia="Times New Roman" w:hAnsi="Open Sans" w:cs="Open Sans"/>
          <w:color w:val="FF0000"/>
          <w:sz w:val="28"/>
          <w:szCs w:val="28"/>
          <w:rtl/>
          <w:lang w:eastAsia="ru-RU" w:bidi="fa-IR"/>
        </w:rPr>
        <w:t xml:space="preserve"> </w:t>
      </w:r>
      <w:r w:rsidRPr="00CA2823">
        <w:rPr>
          <w:rFonts w:ascii="Arial" w:eastAsia="Times New Roman" w:hAnsi="Arial" w:cs="Arial" w:hint="cs"/>
          <w:color w:val="FF0000"/>
          <w:sz w:val="28"/>
          <w:szCs w:val="28"/>
          <w:rtl/>
          <w:lang w:eastAsia="ru-RU" w:bidi="fa-IR"/>
        </w:rPr>
        <w:t>بل</w:t>
      </w:r>
      <w:r w:rsidRPr="00CA2823">
        <w:rPr>
          <w:rFonts w:ascii="Open Sans" w:eastAsia="Times New Roman" w:hAnsi="Open Sans" w:cs="Open Sans"/>
          <w:color w:val="FF0000"/>
          <w:sz w:val="28"/>
          <w:szCs w:val="28"/>
          <w:rtl/>
          <w:lang w:eastAsia="ru-RU" w:bidi="fa-IR"/>
        </w:rPr>
        <w:t xml:space="preserve"> </w:t>
      </w:r>
      <w:r w:rsidRPr="00CA2823">
        <w:rPr>
          <w:rFonts w:ascii="Arial" w:eastAsia="Times New Roman" w:hAnsi="Arial" w:cs="Arial" w:hint="cs"/>
          <w:color w:val="FF0000"/>
          <w:sz w:val="28"/>
          <w:szCs w:val="28"/>
          <w:rtl/>
          <w:lang w:eastAsia="ru-RU" w:bidi="fa-IR"/>
        </w:rPr>
        <w:t>الواحد</w:t>
      </w:r>
      <w:r w:rsidRPr="00CA2823">
        <w:rPr>
          <w:rFonts w:ascii="Open Sans" w:eastAsia="Times New Roman" w:hAnsi="Open Sans" w:cs="Open Sans"/>
          <w:color w:val="FF0000"/>
          <w:sz w:val="28"/>
          <w:szCs w:val="28"/>
          <w:rtl/>
          <w:lang w:eastAsia="ru-RU" w:bidi="fa-IR"/>
        </w:rPr>
        <w:t xml:space="preserve"> </w:t>
      </w:r>
      <w:r w:rsidRPr="00CA2823">
        <w:rPr>
          <w:rFonts w:ascii="Arial" w:eastAsia="Times New Roman" w:hAnsi="Arial" w:cs="Arial" w:hint="cs"/>
          <w:color w:val="FF0000"/>
          <w:sz w:val="28"/>
          <w:szCs w:val="28"/>
          <w:rtl/>
          <w:lang w:eastAsia="ru-RU" w:bidi="fa-IR"/>
        </w:rPr>
        <w:t>والإثنان</w:t>
      </w:r>
      <w:r w:rsidRPr="00CA2823">
        <w:rPr>
          <w:rFonts w:ascii="Open Sans" w:eastAsia="Times New Roman" w:hAnsi="Open Sans" w:cs="Open Sans"/>
          <w:color w:val="FF0000"/>
          <w:sz w:val="28"/>
          <w:szCs w:val="28"/>
          <w:rtl/>
          <w:lang w:eastAsia="ru-RU" w:bidi="fa-IR"/>
        </w:rPr>
        <w:t xml:space="preserve"> </w:t>
      </w:r>
      <w:r w:rsidRPr="00CA2823">
        <w:rPr>
          <w:rFonts w:ascii="Arial" w:eastAsia="Times New Roman" w:hAnsi="Arial" w:cs="Arial" w:hint="cs"/>
          <w:color w:val="FF0000"/>
          <w:sz w:val="28"/>
          <w:szCs w:val="28"/>
          <w:rtl/>
          <w:lang w:eastAsia="ru-RU" w:bidi="fa-IR"/>
        </w:rPr>
        <w:t>من</w:t>
      </w:r>
      <w:r w:rsidRPr="00CA2823">
        <w:rPr>
          <w:rFonts w:ascii="Open Sans" w:eastAsia="Times New Roman" w:hAnsi="Open Sans" w:cs="Open Sans"/>
          <w:color w:val="FF0000"/>
          <w:sz w:val="28"/>
          <w:szCs w:val="28"/>
          <w:rtl/>
          <w:lang w:eastAsia="ru-RU" w:bidi="fa-IR"/>
        </w:rPr>
        <w:t xml:space="preserve"> </w:t>
      </w:r>
      <w:r w:rsidRPr="00CA2823">
        <w:rPr>
          <w:rFonts w:ascii="Arial" w:eastAsia="Times New Roman" w:hAnsi="Arial" w:cs="Arial" w:hint="cs"/>
          <w:color w:val="FF0000"/>
          <w:sz w:val="28"/>
          <w:szCs w:val="28"/>
          <w:rtl/>
          <w:lang w:eastAsia="ru-RU" w:bidi="fa-IR"/>
        </w:rPr>
        <w:t>أهل</w:t>
      </w:r>
      <w:r w:rsidRPr="00CA2823">
        <w:rPr>
          <w:rFonts w:ascii="Open Sans" w:eastAsia="Times New Roman" w:hAnsi="Open Sans" w:cs="Open Sans"/>
          <w:color w:val="FF0000"/>
          <w:sz w:val="28"/>
          <w:szCs w:val="28"/>
          <w:rtl/>
          <w:lang w:eastAsia="ru-RU" w:bidi="fa-IR"/>
        </w:rPr>
        <w:t xml:space="preserve"> </w:t>
      </w:r>
      <w:r w:rsidRPr="00CA2823">
        <w:rPr>
          <w:rFonts w:ascii="Arial" w:eastAsia="Times New Roman" w:hAnsi="Arial" w:cs="Arial" w:hint="cs"/>
          <w:color w:val="FF0000"/>
          <w:sz w:val="28"/>
          <w:szCs w:val="28"/>
          <w:rtl/>
          <w:lang w:eastAsia="ru-RU" w:bidi="fa-IR"/>
        </w:rPr>
        <w:t>الحل</w:t>
      </w:r>
      <w:r w:rsidRPr="00CA2823">
        <w:rPr>
          <w:rFonts w:ascii="Open Sans" w:eastAsia="Times New Roman" w:hAnsi="Open Sans" w:cs="Open Sans"/>
          <w:color w:val="FF0000"/>
          <w:sz w:val="28"/>
          <w:szCs w:val="28"/>
          <w:rtl/>
          <w:lang w:eastAsia="ru-RU" w:bidi="fa-IR"/>
        </w:rPr>
        <w:t xml:space="preserve"> </w:t>
      </w:r>
      <w:r w:rsidRPr="00CA2823">
        <w:rPr>
          <w:rFonts w:ascii="Arial" w:eastAsia="Times New Roman" w:hAnsi="Arial" w:cs="Arial" w:hint="cs"/>
          <w:color w:val="FF0000"/>
          <w:sz w:val="28"/>
          <w:szCs w:val="28"/>
          <w:rtl/>
          <w:lang w:eastAsia="ru-RU" w:bidi="fa-IR"/>
        </w:rPr>
        <w:t>والعقد</w:t>
      </w:r>
      <w:r w:rsidRPr="00CA2823">
        <w:rPr>
          <w:rFonts w:ascii="Open Sans" w:eastAsia="Times New Roman" w:hAnsi="Open Sans" w:cs="Open Sans"/>
          <w:color w:val="FF0000"/>
          <w:sz w:val="28"/>
          <w:szCs w:val="28"/>
          <w:rtl/>
          <w:lang w:eastAsia="ru-RU" w:bidi="fa-IR"/>
        </w:rPr>
        <w:t xml:space="preserve"> </w:t>
      </w:r>
      <w:r w:rsidRPr="00CA2823">
        <w:rPr>
          <w:rFonts w:ascii="Arial" w:eastAsia="Times New Roman" w:hAnsi="Arial" w:cs="Arial" w:hint="cs"/>
          <w:color w:val="FF0000"/>
          <w:sz w:val="28"/>
          <w:szCs w:val="28"/>
          <w:rtl/>
          <w:lang w:eastAsia="ru-RU" w:bidi="fa-IR"/>
        </w:rPr>
        <w:t>كاف</w:t>
      </w:r>
      <w:r w:rsidRPr="00CA2823">
        <w:rPr>
          <w:rFonts w:ascii="Open Sans" w:eastAsia="Times New Roman" w:hAnsi="Open Sans" w:cs="Open Sans"/>
          <w:color w:val="FF0000"/>
          <w:sz w:val="28"/>
          <w:szCs w:val="28"/>
          <w:rtl/>
          <w:lang w:eastAsia="ru-RU" w:bidi="fa-IR"/>
        </w:rPr>
        <w:t xml:space="preserve"> </w:t>
      </w:r>
      <w:r w:rsidRPr="00CA2823">
        <w:rPr>
          <w:rFonts w:ascii="Arial" w:eastAsia="Times New Roman" w:hAnsi="Arial" w:cs="Arial" w:hint="cs"/>
          <w:color w:val="FF0000"/>
          <w:sz w:val="28"/>
          <w:szCs w:val="28"/>
          <w:rtl/>
          <w:lang w:eastAsia="ru-RU" w:bidi="fa-IR"/>
        </w:rPr>
        <w:t>لعلمنا</w:t>
      </w:r>
      <w:r w:rsidRPr="00CA2823">
        <w:rPr>
          <w:rFonts w:ascii="Open Sans" w:eastAsia="Times New Roman" w:hAnsi="Open Sans" w:cs="Open Sans"/>
          <w:color w:val="FF0000"/>
          <w:sz w:val="28"/>
          <w:szCs w:val="28"/>
          <w:rtl/>
          <w:lang w:eastAsia="ru-RU" w:bidi="fa-IR"/>
        </w:rPr>
        <w:t xml:space="preserve"> </w:t>
      </w:r>
      <w:r w:rsidRPr="00CA2823">
        <w:rPr>
          <w:rFonts w:ascii="Arial" w:eastAsia="Times New Roman" w:hAnsi="Arial" w:cs="Arial" w:hint="cs"/>
          <w:color w:val="FF0000"/>
          <w:sz w:val="28"/>
          <w:szCs w:val="28"/>
          <w:rtl/>
          <w:lang w:eastAsia="ru-RU" w:bidi="fa-IR"/>
        </w:rPr>
        <w:t>أن</w:t>
      </w:r>
      <w:r w:rsidRPr="00CA2823">
        <w:rPr>
          <w:rFonts w:ascii="Open Sans" w:eastAsia="Times New Roman" w:hAnsi="Open Sans" w:cs="Open Sans"/>
          <w:color w:val="FF0000"/>
          <w:sz w:val="28"/>
          <w:szCs w:val="28"/>
          <w:rtl/>
          <w:lang w:eastAsia="ru-RU" w:bidi="fa-IR"/>
        </w:rPr>
        <w:t xml:space="preserve"> </w:t>
      </w:r>
      <w:r w:rsidRPr="00CA2823">
        <w:rPr>
          <w:rFonts w:ascii="Arial" w:eastAsia="Times New Roman" w:hAnsi="Arial" w:cs="Arial" w:hint="cs"/>
          <w:color w:val="FF0000"/>
          <w:sz w:val="28"/>
          <w:szCs w:val="28"/>
          <w:rtl/>
          <w:lang w:eastAsia="ru-RU" w:bidi="fa-IR"/>
        </w:rPr>
        <w:t>الصحابة</w:t>
      </w:r>
      <w:r w:rsidRPr="00CA2823">
        <w:rPr>
          <w:rFonts w:ascii="Open Sans" w:eastAsia="Times New Roman" w:hAnsi="Open Sans" w:cs="Open Sans"/>
          <w:color w:val="FF0000"/>
          <w:sz w:val="28"/>
          <w:szCs w:val="28"/>
          <w:rtl/>
          <w:lang w:eastAsia="ru-RU" w:bidi="fa-IR"/>
        </w:rPr>
        <w:t xml:space="preserve"> </w:t>
      </w:r>
      <w:r w:rsidRPr="00CA2823">
        <w:rPr>
          <w:rFonts w:ascii="Arial" w:eastAsia="Times New Roman" w:hAnsi="Arial" w:cs="Arial" w:hint="cs"/>
          <w:color w:val="FF0000"/>
          <w:sz w:val="28"/>
          <w:szCs w:val="28"/>
          <w:rtl/>
          <w:lang w:eastAsia="ru-RU" w:bidi="fa-IR"/>
        </w:rPr>
        <w:t>مع</w:t>
      </w:r>
      <w:r w:rsidRPr="00CA2823">
        <w:rPr>
          <w:rFonts w:ascii="Open Sans" w:eastAsia="Times New Roman" w:hAnsi="Open Sans" w:cs="Open Sans"/>
          <w:color w:val="FF0000"/>
          <w:sz w:val="28"/>
          <w:szCs w:val="28"/>
          <w:rtl/>
          <w:lang w:eastAsia="ru-RU" w:bidi="fa-IR"/>
        </w:rPr>
        <w:t xml:space="preserve"> </w:t>
      </w:r>
      <w:r w:rsidRPr="00CA2823">
        <w:rPr>
          <w:rFonts w:ascii="Arial" w:eastAsia="Times New Roman" w:hAnsi="Arial" w:cs="Arial" w:hint="cs"/>
          <w:color w:val="FF0000"/>
          <w:sz w:val="28"/>
          <w:szCs w:val="28"/>
          <w:rtl/>
          <w:lang w:eastAsia="ru-RU" w:bidi="fa-IR"/>
        </w:rPr>
        <w:t>صلابتهم</w:t>
      </w:r>
      <w:r w:rsidRPr="00CA2823">
        <w:rPr>
          <w:rFonts w:ascii="Open Sans" w:eastAsia="Times New Roman" w:hAnsi="Open Sans" w:cs="Open Sans"/>
          <w:color w:val="FF0000"/>
          <w:sz w:val="28"/>
          <w:szCs w:val="28"/>
          <w:rtl/>
          <w:lang w:eastAsia="ru-RU" w:bidi="fa-IR"/>
        </w:rPr>
        <w:t xml:space="preserve"> </w:t>
      </w:r>
      <w:r w:rsidRPr="00CA2823">
        <w:rPr>
          <w:rFonts w:ascii="Arial" w:eastAsia="Times New Roman" w:hAnsi="Arial" w:cs="Arial" w:hint="cs"/>
          <w:color w:val="FF0000"/>
          <w:sz w:val="28"/>
          <w:szCs w:val="28"/>
          <w:rtl/>
          <w:lang w:eastAsia="ru-RU" w:bidi="fa-IR"/>
        </w:rPr>
        <w:t>في</w:t>
      </w:r>
      <w:r w:rsidRPr="00CA2823">
        <w:rPr>
          <w:rFonts w:ascii="Open Sans" w:eastAsia="Times New Roman" w:hAnsi="Open Sans" w:cs="Open Sans"/>
          <w:color w:val="FF0000"/>
          <w:sz w:val="28"/>
          <w:szCs w:val="28"/>
          <w:rtl/>
          <w:lang w:eastAsia="ru-RU" w:bidi="fa-IR"/>
        </w:rPr>
        <w:t xml:space="preserve"> </w:t>
      </w:r>
      <w:r w:rsidRPr="00CA2823">
        <w:rPr>
          <w:rFonts w:ascii="Arial" w:eastAsia="Times New Roman" w:hAnsi="Arial" w:cs="Arial" w:hint="cs"/>
          <w:color w:val="FF0000"/>
          <w:sz w:val="28"/>
          <w:szCs w:val="28"/>
          <w:rtl/>
          <w:lang w:eastAsia="ru-RU" w:bidi="fa-IR"/>
        </w:rPr>
        <w:t>الدين</w:t>
      </w:r>
      <w:r w:rsidRPr="00CA2823">
        <w:rPr>
          <w:rFonts w:ascii="Open Sans" w:eastAsia="Times New Roman" w:hAnsi="Open Sans" w:cs="Open Sans"/>
          <w:color w:val="FF0000"/>
          <w:sz w:val="28"/>
          <w:szCs w:val="28"/>
          <w:rtl/>
          <w:lang w:eastAsia="ru-RU" w:bidi="fa-IR"/>
        </w:rPr>
        <w:t xml:space="preserve"> </w:t>
      </w:r>
      <w:r w:rsidRPr="00CA2823">
        <w:rPr>
          <w:rFonts w:ascii="Arial" w:eastAsia="Times New Roman" w:hAnsi="Arial" w:cs="Arial" w:hint="cs"/>
          <w:color w:val="FF0000"/>
          <w:sz w:val="28"/>
          <w:szCs w:val="28"/>
          <w:rtl/>
          <w:lang w:eastAsia="ru-RU" w:bidi="fa-IR"/>
        </w:rPr>
        <w:t>اكتفوا</w:t>
      </w:r>
      <w:r w:rsidRPr="00CA2823">
        <w:rPr>
          <w:rFonts w:ascii="Open Sans" w:eastAsia="Times New Roman" w:hAnsi="Open Sans" w:cs="Open Sans"/>
          <w:color w:val="FF0000"/>
          <w:sz w:val="28"/>
          <w:szCs w:val="28"/>
          <w:rtl/>
          <w:lang w:eastAsia="ru-RU" w:bidi="fa-IR"/>
        </w:rPr>
        <w:t xml:space="preserve"> </w:t>
      </w:r>
      <w:r w:rsidRPr="00CA2823">
        <w:rPr>
          <w:rFonts w:ascii="Arial" w:eastAsia="Times New Roman" w:hAnsi="Arial" w:cs="Arial" w:hint="cs"/>
          <w:color w:val="FF0000"/>
          <w:sz w:val="28"/>
          <w:szCs w:val="28"/>
          <w:rtl/>
          <w:lang w:eastAsia="ru-RU" w:bidi="fa-IR"/>
        </w:rPr>
        <w:t>بذلك</w:t>
      </w:r>
      <w:r w:rsidRPr="00CA2823">
        <w:rPr>
          <w:rFonts w:ascii="Open Sans" w:eastAsia="Times New Roman" w:hAnsi="Open Sans" w:cs="Open Sans"/>
          <w:color w:val="FF0000"/>
          <w:sz w:val="28"/>
          <w:szCs w:val="28"/>
          <w:rtl/>
          <w:lang w:eastAsia="ru-RU" w:bidi="fa-IR"/>
        </w:rPr>
        <w:t xml:space="preserve"> </w:t>
      </w:r>
      <w:r w:rsidRPr="00CA2823">
        <w:rPr>
          <w:rFonts w:ascii="Arial" w:eastAsia="Times New Roman" w:hAnsi="Arial" w:cs="Arial" w:hint="cs"/>
          <w:color w:val="FF0000"/>
          <w:sz w:val="28"/>
          <w:szCs w:val="28"/>
          <w:rtl/>
          <w:lang w:eastAsia="ru-RU" w:bidi="fa-IR"/>
        </w:rPr>
        <w:t>كعقد</w:t>
      </w:r>
      <w:r w:rsidRPr="00CA2823">
        <w:rPr>
          <w:rFonts w:ascii="Open Sans" w:eastAsia="Times New Roman" w:hAnsi="Open Sans" w:cs="Open Sans"/>
          <w:color w:val="FF0000"/>
          <w:sz w:val="28"/>
          <w:szCs w:val="28"/>
          <w:rtl/>
          <w:lang w:eastAsia="ru-RU" w:bidi="fa-IR"/>
        </w:rPr>
        <w:t xml:space="preserve"> </w:t>
      </w:r>
      <w:r w:rsidRPr="00CA2823">
        <w:rPr>
          <w:rFonts w:ascii="Arial" w:eastAsia="Times New Roman" w:hAnsi="Arial" w:cs="Arial" w:hint="cs"/>
          <w:color w:val="FF0000"/>
          <w:sz w:val="28"/>
          <w:szCs w:val="28"/>
          <w:rtl/>
          <w:lang w:eastAsia="ru-RU" w:bidi="fa-IR"/>
        </w:rPr>
        <w:t>عمر</w:t>
      </w:r>
      <w:r w:rsidRPr="00CA2823">
        <w:rPr>
          <w:rFonts w:ascii="Open Sans" w:eastAsia="Times New Roman" w:hAnsi="Open Sans" w:cs="Open Sans"/>
          <w:color w:val="FF0000"/>
          <w:sz w:val="28"/>
          <w:szCs w:val="28"/>
          <w:rtl/>
          <w:lang w:eastAsia="ru-RU" w:bidi="fa-IR"/>
        </w:rPr>
        <w:t xml:space="preserve"> </w:t>
      </w:r>
      <w:r w:rsidRPr="00CA2823">
        <w:rPr>
          <w:rFonts w:ascii="Arial" w:eastAsia="Times New Roman" w:hAnsi="Arial" w:cs="Arial" w:hint="cs"/>
          <w:color w:val="FF0000"/>
          <w:sz w:val="28"/>
          <w:szCs w:val="28"/>
          <w:rtl/>
          <w:lang w:eastAsia="ru-RU" w:bidi="fa-IR"/>
        </w:rPr>
        <w:t>لأبي</w:t>
      </w:r>
      <w:r w:rsidRPr="00CA2823">
        <w:rPr>
          <w:rFonts w:ascii="Open Sans" w:eastAsia="Times New Roman" w:hAnsi="Open Sans" w:cs="Open Sans"/>
          <w:color w:val="FF0000"/>
          <w:sz w:val="28"/>
          <w:szCs w:val="28"/>
          <w:rtl/>
          <w:lang w:eastAsia="ru-RU" w:bidi="fa-IR"/>
        </w:rPr>
        <w:t xml:space="preserve"> </w:t>
      </w:r>
      <w:r w:rsidRPr="00CA2823">
        <w:rPr>
          <w:rFonts w:ascii="Arial" w:eastAsia="Times New Roman" w:hAnsi="Arial" w:cs="Arial" w:hint="cs"/>
          <w:color w:val="FF0000"/>
          <w:sz w:val="28"/>
          <w:szCs w:val="28"/>
          <w:rtl/>
          <w:lang w:eastAsia="ru-RU" w:bidi="fa-IR"/>
        </w:rPr>
        <w:t>بكر</w:t>
      </w:r>
      <w:r w:rsidRPr="00CA2823">
        <w:rPr>
          <w:rFonts w:ascii="Open Sans" w:eastAsia="Times New Roman" w:hAnsi="Open Sans" w:cs="Open Sans"/>
          <w:color w:val="FF0000"/>
          <w:sz w:val="28"/>
          <w:szCs w:val="28"/>
          <w:rtl/>
          <w:lang w:eastAsia="ru-RU" w:bidi="fa-IR"/>
        </w:rPr>
        <w:t xml:space="preserve"> </w:t>
      </w:r>
      <w:r w:rsidRPr="00CA2823">
        <w:rPr>
          <w:rFonts w:ascii="Arial" w:eastAsia="Times New Roman" w:hAnsi="Arial" w:cs="Arial" w:hint="cs"/>
          <w:color w:val="FF0000"/>
          <w:sz w:val="28"/>
          <w:szCs w:val="28"/>
          <w:rtl/>
          <w:lang w:eastAsia="ru-RU" w:bidi="fa-IR"/>
        </w:rPr>
        <w:t>وعقد</w:t>
      </w:r>
      <w:r w:rsidRPr="00CA2823">
        <w:rPr>
          <w:rFonts w:ascii="Open Sans" w:eastAsia="Times New Roman" w:hAnsi="Open Sans" w:cs="Open Sans"/>
          <w:color w:val="FF0000"/>
          <w:sz w:val="28"/>
          <w:szCs w:val="28"/>
          <w:rtl/>
          <w:lang w:eastAsia="ru-RU" w:bidi="fa-IR"/>
        </w:rPr>
        <w:t xml:space="preserve"> </w:t>
      </w:r>
      <w:r w:rsidRPr="00CA2823">
        <w:rPr>
          <w:rFonts w:ascii="Arial" w:eastAsia="Times New Roman" w:hAnsi="Arial" w:cs="Arial" w:hint="cs"/>
          <w:color w:val="FF0000"/>
          <w:sz w:val="28"/>
          <w:szCs w:val="28"/>
          <w:rtl/>
          <w:lang w:eastAsia="ru-RU" w:bidi="fa-IR"/>
        </w:rPr>
        <w:t>عبد</w:t>
      </w:r>
      <w:r w:rsidRPr="00CA2823">
        <w:rPr>
          <w:rFonts w:ascii="Open Sans" w:eastAsia="Times New Roman" w:hAnsi="Open Sans" w:cs="Open Sans"/>
          <w:color w:val="FF0000"/>
          <w:sz w:val="28"/>
          <w:szCs w:val="28"/>
          <w:rtl/>
          <w:lang w:eastAsia="ru-RU" w:bidi="fa-IR"/>
        </w:rPr>
        <w:t xml:space="preserve"> </w:t>
      </w:r>
      <w:r w:rsidRPr="00CA2823">
        <w:rPr>
          <w:rFonts w:ascii="Arial" w:eastAsia="Times New Roman" w:hAnsi="Arial" w:cs="Arial" w:hint="cs"/>
          <w:color w:val="FF0000"/>
          <w:sz w:val="28"/>
          <w:szCs w:val="28"/>
          <w:rtl/>
          <w:lang w:eastAsia="ru-RU" w:bidi="fa-IR"/>
        </w:rPr>
        <w:t>الرحمن</w:t>
      </w:r>
      <w:r w:rsidRPr="00CA2823">
        <w:rPr>
          <w:rFonts w:ascii="Open Sans" w:eastAsia="Times New Roman" w:hAnsi="Open Sans" w:cs="Open Sans"/>
          <w:color w:val="FF0000"/>
          <w:sz w:val="28"/>
          <w:szCs w:val="28"/>
          <w:rtl/>
          <w:lang w:eastAsia="ru-RU" w:bidi="fa-IR"/>
        </w:rPr>
        <w:t xml:space="preserve"> </w:t>
      </w:r>
      <w:r w:rsidRPr="00CA2823">
        <w:rPr>
          <w:rFonts w:ascii="Arial" w:eastAsia="Times New Roman" w:hAnsi="Arial" w:cs="Arial" w:hint="cs"/>
          <w:color w:val="FF0000"/>
          <w:sz w:val="28"/>
          <w:szCs w:val="28"/>
          <w:rtl/>
          <w:lang w:eastAsia="ru-RU" w:bidi="fa-IR"/>
        </w:rPr>
        <w:t>بن</w:t>
      </w:r>
      <w:r w:rsidRPr="00CA2823">
        <w:rPr>
          <w:rFonts w:ascii="Open Sans" w:eastAsia="Times New Roman" w:hAnsi="Open Sans" w:cs="Open Sans"/>
          <w:color w:val="FF0000"/>
          <w:sz w:val="28"/>
          <w:szCs w:val="28"/>
          <w:rtl/>
          <w:lang w:eastAsia="ru-RU" w:bidi="fa-IR"/>
        </w:rPr>
        <w:t xml:space="preserve"> </w:t>
      </w:r>
      <w:r w:rsidRPr="00CA2823">
        <w:rPr>
          <w:rFonts w:ascii="Arial" w:eastAsia="Times New Roman" w:hAnsi="Arial" w:cs="Arial" w:hint="cs"/>
          <w:color w:val="FF0000"/>
          <w:sz w:val="28"/>
          <w:szCs w:val="28"/>
          <w:rtl/>
          <w:lang w:eastAsia="ru-RU" w:bidi="fa-IR"/>
        </w:rPr>
        <w:t>عوف</w:t>
      </w:r>
      <w:r w:rsidRPr="00CA2823">
        <w:rPr>
          <w:rFonts w:ascii="Open Sans" w:eastAsia="Times New Roman" w:hAnsi="Open Sans" w:cs="Open Sans"/>
          <w:color w:val="FF0000"/>
          <w:sz w:val="28"/>
          <w:szCs w:val="28"/>
          <w:rtl/>
          <w:lang w:eastAsia="ru-RU" w:bidi="fa-IR"/>
        </w:rPr>
        <w:t xml:space="preserve"> </w:t>
      </w:r>
      <w:r w:rsidRPr="00CA2823">
        <w:rPr>
          <w:rFonts w:ascii="Arial" w:eastAsia="Times New Roman" w:hAnsi="Arial" w:cs="Arial" w:hint="cs"/>
          <w:color w:val="FF0000"/>
          <w:sz w:val="28"/>
          <w:szCs w:val="28"/>
          <w:rtl/>
          <w:lang w:eastAsia="ru-RU" w:bidi="fa-IR"/>
        </w:rPr>
        <w:t>لعثمان</w:t>
      </w:r>
      <w:r w:rsidRPr="00CA2823">
        <w:rPr>
          <w:rFonts w:ascii="Open Sans" w:eastAsia="Times New Roman" w:hAnsi="Open Sans" w:cs="Open Sans"/>
          <w:color w:val="FF0000"/>
          <w:sz w:val="28"/>
          <w:szCs w:val="28"/>
          <w:rtl/>
          <w:lang w:eastAsia="ru-RU" w:bidi="fa-IR"/>
        </w:rPr>
        <w:t>.</w:t>
      </w:r>
    </w:p>
    <w:p w:rsidR="00F015FB" w:rsidRPr="00CA2823" w:rsidRDefault="00F015FB" w:rsidP="00D70DA4">
      <w:pPr>
        <w:jc w:val="both"/>
        <w:rPr>
          <w:rFonts w:ascii="Open Sans" w:hAnsi="Open Sans" w:cs="Open Sans"/>
          <w:sz w:val="32"/>
          <w:szCs w:val="32"/>
        </w:rPr>
      </w:pP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 «Когда подтверждается тот факт, что утверждение халифата осуществляется посредством выбора и присяги людей, нужно пом</w:t>
      </w:r>
      <w:r w:rsidR="00F015FB" w:rsidRPr="00CA2823">
        <w:rPr>
          <w:rFonts w:ascii="Open Sans" w:hAnsi="Open Sans" w:cs="Open Sans"/>
          <w:sz w:val="32"/>
          <w:szCs w:val="32"/>
        </w:rPr>
        <w:t>нить, что в единогласии элиты</w:t>
      </w:r>
      <w:r w:rsidRPr="00CA2823">
        <w:rPr>
          <w:rFonts w:ascii="Open Sans" w:hAnsi="Open Sans" w:cs="Open Sans"/>
          <w:sz w:val="32"/>
          <w:szCs w:val="32"/>
        </w:rPr>
        <w:t xml:space="preserve"> нет необходимости. Ибо мы не имеем на то разумных доводов, как и не имеем хадисов по этому вопросу. Напротив, согласие одного или нескольких человек из </w:t>
      </w:r>
      <w:r w:rsidR="00F015FB" w:rsidRPr="00CA2823">
        <w:rPr>
          <w:rFonts w:ascii="Open Sans" w:hAnsi="Open Sans" w:cs="Open Sans"/>
          <w:sz w:val="32"/>
          <w:szCs w:val="32"/>
        </w:rPr>
        <w:t>элиты</w:t>
      </w:r>
      <w:r w:rsidRPr="00CA2823">
        <w:rPr>
          <w:rFonts w:ascii="Open Sans" w:hAnsi="Open Sans" w:cs="Open Sans"/>
          <w:sz w:val="32"/>
          <w:szCs w:val="32"/>
        </w:rPr>
        <w:t xml:space="preserve"> вполне достаточно для утверждения имама и обязывает мусульман следовать ему. Ведь мы знаем, что сподвижники пророка, обладая стойкой верой, все же довольствовались согласием одного или двух человек в этом вопросе, примером тому присяга Умара Абу Бакру или же Абдур-рахман ибн Ауфа - Усману» </w:t>
      </w:r>
      <w:r w:rsidRPr="00CA2823">
        <w:rPr>
          <w:rFonts w:ascii="Open Sans" w:hAnsi="Open Sans" w:cs="Open Sans"/>
          <w:color w:val="002060"/>
          <w:sz w:val="32"/>
          <w:szCs w:val="32"/>
        </w:rPr>
        <w:t>(Иджи, Аздуддин  (год смерти 756г.л.х.), «Китаб аль мавакиф», том 3, стр. 591, исследовательская работа Абдур-рахмана Умайра, изд-во «Дар аль джийл», Ливан, Бейрут, издание первое год издания 1417 г.л.х., 1997 г.</w:t>
      </w:r>
      <w:r w:rsidR="00182BFD" w:rsidRPr="00CA2823">
        <w:rPr>
          <w:rFonts w:ascii="Open Sans" w:hAnsi="Open Sans" w:cs="Open Sans"/>
          <w:color w:val="002060"/>
          <w:sz w:val="32"/>
          <w:szCs w:val="32"/>
        </w:rPr>
        <w:t xml:space="preserve"> - </w:t>
      </w:r>
      <w:hyperlink r:id="rId14" w:history="1">
        <w:r w:rsidR="00182BFD" w:rsidRPr="00CA2823">
          <w:rPr>
            <w:rStyle w:val="a4"/>
            <w:rFonts w:ascii="Open Sans" w:hAnsi="Open Sans" w:cs="Open Sans"/>
            <w:color w:val="002060"/>
            <w:sz w:val="32"/>
            <w:szCs w:val="32"/>
          </w:rPr>
          <w:t>http://www.</w:t>
        </w:r>
        <w:r w:rsidR="008B7B23">
          <w:rPr>
            <w:rStyle w:val="a4"/>
            <w:rFonts w:ascii="Open Sans" w:hAnsi="Open Sans" w:cs="Open Sans"/>
            <w:color w:val="002060"/>
            <w:sz w:val="32"/>
            <w:szCs w:val="32"/>
          </w:rPr>
          <w:t>old.dovodi.ru</w:t>
        </w:r>
        <w:r w:rsidR="00CB22E3">
          <w:rPr>
            <w:rStyle w:val="a4"/>
            <w:rFonts w:ascii="Open Sans" w:hAnsi="Open Sans" w:cs="Open Sans"/>
            <w:color w:val="002060"/>
            <w:sz w:val="32"/>
            <w:szCs w:val="32"/>
          </w:rPr>
          <w:t>/</w:t>
        </w:r>
        <w:r w:rsidR="00182BFD" w:rsidRPr="00CA2823">
          <w:rPr>
            <w:rStyle w:val="a4"/>
            <w:rFonts w:ascii="Open Sans" w:hAnsi="Open Sans" w:cs="Open Sans"/>
            <w:color w:val="002060"/>
            <w:sz w:val="32"/>
            <w:szCs w:val="32"/>
          </w:rPr>
          <w:t>article/a-1027.html</w:t>
        </w:r>
      </w:hyperlink>
      <w:r w:rsidR="00182BFD" w:rsidRPr="00CA2823">
        <w:rPr>
          <w:rFonts w:ascii="Open Sans" w:hAnsi="Open Sans" w:cs="Open Sans"/>
          <w:color w:val="002060"/>
          <w:sz w:val="32"/>
          <w:szCs w:val="32"/>
        </w:rPr>
        <w:t xml:space="preserve"> </w:t>
      </w:r>
      <w:r w:rsidRPr="00CA2823">
        <w:rPr>
          <w:rFonts w:ascii="Open Sans" w:hAnsi="Open Sans" w:cs="Open Sans"/>
          <w:color w:val="002060"/>
          <w:sz w:val="32"/>
          <w:szCs w:val="32"/>
        </w:rPr>
        <w:t xml:space="preserve">). </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Также он пишет:</w:t>
      </w:r>
    </w:p>
    <w:p w:rsidR="00F015FB" w:rsidRPr="00CA2823" w:rsidRDefault="00F015FB" w:rsidP="00D70DA4">
      <w:pPr>
        <w:jc w:val="right"/>
        <w:rPr>
          <w:rFonts w:ascii="Open Sans" w:hAnsi="Open Sans" w:cs="Open Sans"/>
          <w:sz w:val="32"/>
          <w:szCs w:val="32"/>
        </w:rPr>
      </w:pPr>
      <w:r w:rsidRPr="00CA2823">
        <w:rPr>
          <w:rFonts w:ascii="Arial" w:hAnsi="Arial" w:cs="Arial" w:hint="cs"/>
          <w:color w:val="FF0000"/>
          <w:sz w:val="32"/>
          <w:szCs w:val="32"/>
          <w:rtl/>
        </w:rPr>
        <w:lastRenderedPageBreak/>
        <w:t>ولم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يشترطوا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اجتماع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المدينة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فضلا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إجماع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الأمة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هذا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ينكر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أحد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انطوت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الأعصار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وقتنا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هذا</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«При установлении имамата не обусловили единогласие даже </w:t>
      </w:r>
      <w:r w:rsidR="00182BFD" w:rsidRPr="00CA2823">
        <w:rPr>
          <w:rFonts w:ascii="Open Sans" w:hAnsi="Open Sans" w:cs="Open Sans"/>
          <w:sz w:val="32"/>
          <w:szCs w:val="32"/>
        </w:rPr>
        <w:t>тех, кто жил в Медине</w:t>
      </w:r>
      <w:r w:rsidRPr="00CA2823">
        <w:rPr>
          <w:rFonts w:ascii="Open Sans" w:hAnsi="Open Sans" w:cs="Open Sans"/>
          <w:sz w:val="32"/>
          <w:szCs w:val="32"/>
        </w:rPr>
        <w:t xml:space="preserve">, </w:t>
      </w:r>
      <w:r w:rsidR="00182BFD" w:rsidRPr="00CA2823">
        <w:rPr>
          <w:rFonts w:ascii="Open Sans" w:hAnsi="Open Sans" w:cs="Open Sans"/>
          <w:sz w:val="32"/>
          <w:szCs w:val="32"/>
        </w:rPr>
        <w:t>не говоря уже о</w:t>
      </w:r>
      <w:r w:rsidRPr="00CA2823">
        <w:rPr>
          <w:rFonts w:ascii="Open Sans" w:hAnsi="Open Sans" w:cs="Open Sans"/>
          <w:sz w:val="32"/>
          <w:szCs w:val="32"/>
        </w:rPr>
        <w:t xml:space="preserve"> </w:t>
      </w:r>
      <w:r w:rsidR="00182BFD" w:rsidRPr="00CA2823">
        <w:rPr>
          <w:rFonts w:ascii="Open Sans" w:hAnsi="Open Sans" w:cs="Open Sans"/>
          <w:sz w:val="32"/>
          <w:szCs w:val="32"/>
        </w:rPr>
        <w:t>единогласии</w:t>
      </w:r>
      <w:r w:rsidRPr="00CA2823">
        <w:rPr>
          <w:rFonts w:ascii="Open Sans" w:hAnsi="Open Sans" w:cs="Open Sans"/>
          <w:sz w:val="32"/>
          <w:szCs w:val="32"/>
        </w:rPr>
        <w:t xml:space="preserve"> все</w:t>
      </w:r>
      <w:r w:rsidR="00182BFD" w:rsidRPr="00CA2823">
        <w:rPr>
          <w:rFonts w:ascii="Open Sans" w:hAnsi="Open Sans" w:cs="Open Sans"/>
          <w:sz w:val="32"/>
          <w:szCs w:val="32"/>
        </w:rPr>
        <w:t>й</w:t>
      </w:r>
      <w:r w:rsidRPr="00CA2823">
        <w:rPr>
          <w:rFonts w:ascii="Open Sans" w:hAnsi="Open Sans" w:cs="Open Sans"/>
          <w:sz w:val="32"/>
          <w:szCs w:val="32"/>
        </w:rPr>
        <w:t xml:space="preserve"> </w:t>
      </w:r>
      <w:r w:rsidR="00182BFD" w:rsidRPr="00CA2823">
        <w:rPr>
          <w:rFonts w:ascii="Open Sans" w:hAnsi="Open Sans" w:cs="Open Sans"/>
          <w:sz w:val="32"/>
          <w:szCs w:val="32"/>
        </w:rPr>
        <w:t>Уммы</w:t>
      </w:r>
      <w:r w:rsidRPr="00CA2823">
        <w:rPr>
          <w:rFonts w:ascii="Open Sans" w:hAnsi="Open Sans" w:cs="Open Sans"/>
          <w:sz w:val="32"/>
          <w:szCs w:val="32"/>
        </w:rPr>
        <w:t xml:space="preserve"> из разных уголков исламского государства. Однако при всем при этом никто не стал отрицать и опровергать его (халифат).</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И по сей день, это осуществляется по тому же принципу, т.е. довольствуются согласием одного или нескольких человек при присяге».</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color w:val="002060"/>
          <w:sz w:val="32"/>
          <w:szCs w:val="32"/>
        </w:rPr>
        <w:t xml:space="preserve"> (Предыдущий источник).</w:t>
      </w:r>
    </w:p>
    <w:p w:rsidR="00267195" w:rsidRPr="00CA2823" w:rsidRDefault="00267195" w:rsidP="005A4437">
      <w:pPr>
        <w:jc w:val="center"/>
        <w:outlineLvl w:val="3"/>
        <w:rPr>
          <w:rFonts w:ascii="Open Sans" w:hAnsi="Open Sans" w:cs="Open Sans"/>
          <w:b/>
          <w:bCs/>
          <w:sz w:val="32"/>
          <w:szCs w:val="32"/>
        </w:rPr>
      </w:pPr>
      <w:bookmarkStart w:id="15" w:name="_Toc391638440"/>
      <w:bookmarkStart w:id="16" w:name="_Toc500761913"/>
      <w:r w:rsidRPr="00CA2823">
        <w:rPr>
          <w:rFonts w:ascii="Open Sans" w:hAnsi="Open Sans" w:cs="Open Sans"/>
          <w:b/>
          <w:bCs/>
          <w:sz w:val="32"/>
          <w:szCs w:val="32"/>
        </w:rPr>
        <w:t>Вывод</w:t>
      </w:r>
      <w:bookmarkEnd w:id="15"/>
      <w:bookmarkEnd w:id="16"/>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Итак, убеждение о том, что единогласие </w:t>
      </w:r>
      <w:r w:rsidR="00182BFD" w:rsidRPr="00CA2823">
        <w:rPr>
          <w:rFonts w:ascii="Open Sans" w:hAnsi="Open Sans" w:cs="Open Sans"/>
          <w:sz w:val="32"/>
          <w:szCs w:val="32"/>
        </w:rPr>
        <w:t>элиты</w:t>
      </w:r>
      <w:r w:rsidRPr="00CA2823">
        <w:rPr>
          <w:rFonts w:ascii="Open Sans" w:hAnsi="Open Sans" w:cs="Open Sans"/>
          <w:sz w:val="32"/>
          <w:szCs w:val="32"/>
        </w:rPr>
        <w:t xml:space="preserve"> и мусульман сыграло роль в легитимации власти, является утверждением пустым и необоснованным, поскольку большинство суннитских ученых указывают на этот момент, и что легитимация халифата Абу Бакра произошла с согласия одного или двух человек. Они считают, что Абу Бакру присягнули один-два человека, остальные же были вынуждены сделать это.</w:t>
      </w:r>
    </w:p>
    <w:p w:rsidR="00267195" w:rsidRPr="00CA2823" w:rsidRDefault="00267195" w:rsidP="005A4437">
      <w:pPr>
        <w:pStyle w:val="a3"/>
        <w:numPr>
          <w:ilvl w:val="0"/>
          <w:numId w:val="1"/>
        </w:numPr>
        <w:ind w:left="714" w:hanging="357"/>
        <w:jc w:val="both"/>
        <w:outlineLvl w:val="2"/>
        <w:rPr>
          <w:rFonts w:ascii="Open Sans" w:hAnsi="Open Sans" w:cs="Open Sans"/>
          <w:sz w:val="32"/>
          <w:szCs w:val="32"/>
        </w:rPr>
      </w:pPr>
      <w:bookmarkStart w:id="17" w:name="_Toc391638441"/>
      <w:bookmarkStart w:id="18" w:name="_Toc500761914"/>
      <w:r w:rsidRPr="00CA2823">
        <w:rPr>
          <w:rFonts w:ascii="Open Sans" w:hAnsi="Open Sans" w:cs="Open Sans"/>
          <w:b/>
          <w:bCs/>
          <w:sz w:val="32"/>
          <w:szCs w:val="32"/>
        </w:rPr>
        <w:t xml:space="preserve">Кандидатура Абу Бакра не поддерживалась многими </w:t>
      </w:r>
      <w:r w:rsidR="00182BFD" w:rsidRPr="00CA2823">
        <w:rPr>
          <w:rFonts w:ascii="Open Sans" w:hAnsi="Open Sans" w:cs="Open Sans"/>
          <w:b/>
          <w:bCs/>
          <w:sz w:val="32"/>
          <w:szCs w:val="32"/>
        </w:rPr>
        <w:t>из элиты исламского общества</w:t>
      </w:r>
      <w:r w:rsidRPr="00CA2823">
        <w:rPr>
          <w:rFonts w:ascii="Open Sans" w:hAnsi="Open Sans" w:cs="Open Sans"/>
          <w:sz w:val="32"/>
          <w:szCs w:val="32"/>
        </w:rPr>
        <w:t>.</w:t>
      </w:r>
      <w:bookmarkEnd w:id="17"/>
      <w:bookmarkEnd w:id="18"/>
      <w:r w:rsidRPr="00CA2823">
        <w:rPr>
          <w:rFonts w:ascii="Open Sans" w:hAnsi="Open Sans" w:cs="Open Sans"/>
          <w:sz w:val="32"/>
          <w:szCs w:val="32"/>
        </w:rPr>
        <w:t xml:space="preserve">  </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Многие сподвижники пророка не были согласны с кандидатурой Абу Бакра на этот пост и не присягнули ему, что ясно подтверждает отсутствие единогласия.</w:t>
      </w:r>
    </w:p>
    <w:p w:rsidR="00267195" w:rsidRPr="00CA2823" w:rsidRDefault="00267195" w:rsidP="005A4437">
      <w:pPr>
        <w:numPr>
          <w:ilvl w:val="0"/>
          <w:numId w:val="2"/>
        </w:numPr>
        <w:ind w:left="714" w:hanging="357"/>
        <w:jc w:val="both"/>
        <w:outlineLvl w:val="3"/>
        <w:rPr>
          <w:rFonts w:ascii="Open Sans" w:hAnsi="Open Sans" w:cs="Open Sans"/>
          <w:b/>
          <w:bCs/>
          <w:sz w:val="32"/>
          <w:szCs w:val="32"/>
        </w:rPr>
      </w:pPr>
      <w:bookmarkStart w:id="19" w:name="_Toc391638442"/>
      <w:bookmarkStart w:id="20" w:name="_Toc500761915"/>
      <w:r w:rsidRPr="00CA2823">
        <w:rPr>
          <w:rFonts w:ascii="Open Sans" w:hAnsi="Open Sans" w:cs="Open Sans"/>
          <w:b/>
          <w:bCs/>
          <w:sz w:val="32"/>
          <w:szCs w:val="32"/>
        </w:rPr>
        <w:t xml:space="preserve">Фатима Захра </w:t>
      </w:r>
      <w:r w:rsidR="00182BFD" w:rsidRPr="00CA2823">
        <w:rPr>
          <w:rFonts w:ascii="Open Sans" w:hAnsi="Open Sans" w:cs="Open Sans"/>
          <w:b/>
          <w:bCs/>
          <w:sz w:val="32"/>
          <w:szCs w:val="32"/>
        </w:rPr>
        <w:t>(мир ей!</w:t>
      </w:r>
      <w:r w:rsidR="008E7E3D" w:rsidRPr="008E7E3D">
        <w:rPr>
          <w:rFonts w:ascii="Open Sans" w:hAnsi="Open Sans" w:cs="Open Sans"/>
          <w:b/>
          <w:bCs/>
          <w:sz w:val="32"/>
          <w:szCs w:val="32"/>
        </w:rPr>
        <w:t>)</w:t>
      </w:r>
      <w:r w:rsidR="00182BFD" w:rsidRPr="00CA2823">
        <w:rPr>
          <w:rFonts w:ascii="Open Sans" w:hAnsi="Open Sans" w:cs="Open Sans"/>
          <w:b/>
          <w:bCs/>
          <w:sz w:val="32"/>
          <w:szCs w:val="32"/>
        </w:rPr>
        <w:t xml:space="preserve"> </w:t>
      </w:r>
      <w:r w:rsidRPr="00CA2823">
        <w:rPr>
          <w:rFonts w:ascii="Open Sans" w:hAnsi="Open Sans" w:cs="Open Sans"/>
          <w:b/>
          <w:bCs/>
          <w:sz w:val="32"/>
          <w:szCs w:val="32"/>
        </w:rPr>
        <w:t>не присягнула Абу Бакру.</w:t>
      </w:r>
      <w:bookmarkEnd w:id="19"/>
      <w:bookmarkEnd w:id="20"/>
    </w:p>
    <w:p w:rsidR="00F86B85" w:rsidRPr="00CA2823" w:rsidRDefault="00267195" w:rsidP="00D70DA4">
      <w:pPr>
        <w:jc w:val="both"/>
        <w:rPr>
          <w:rFonts w:ascii="Open Sans" w:hAnsi="Open Sans" w:cs="Open Sans"/>
          <w:sz w:val="32"/>
          <w:szCs w:val="32"/>
        </w:rPr>
      </w:pPr>
      <w:r w:rsidRPr="00CA2823">
        <w:rPr>
          <w:rFonts w:ascii="Open Sans" w:hAnsi="Open Sans" w:cs="Open Sans"/>
          <w:sz w:val="32"/>
          <w:szCs w:val="32"/>
        </w:rPr>
        <w:lastRenderedPageBreak/>
        <w:t>Фатима Захра</w:t>
      </w:r>
      <w:r w:rsidR="004609EB" w:rsidRPr="00CA2823">
        <w:rPr>
          <w:rFonts w:ascii="Open Sans" w:hAnsi="Open Sans" w:cs="Open Sans"/>
          <w:sz w:val="32"/>
          <w:szCs w:val="32"/>
        </w:rPr>
        <w:t xml:space="preserve"> (мир ей!),</w:t>
      </w:r>
      <w:r w:rsidRPr="00CA2823">
        <w:rPr>
          <w:rFonts w:ascii="Open Sans" w:hAnsi="Open Sans" w:cs="Open Sans"/>
          <w:sz w:val="32"/>
          <w:szCs w:val="32"/>
        </w:rPr>
        <w:t xml:space="preserve"> дочь пророка Мухаммада (да благословит Аллах его и род его!) до конца своей жизни так и не присягнула Абу Бакру. Газали в книге «Сир аль аламин» и Аби Хазм в «Шамиле» упоминая об отсутствии Фатимы на присяге, пишет следующее: </w:t>
      </w:r>
    </w:p>
    <w:p w:rsidR="00F86B85" w:rsidRPr="00CA2823" w:rsidRDefault="00091872" w:rsidP="00D70DA4">
      <w:pPr>
        <w:jc w:val="right"/>
        <w:rPr>
          <w:rFonts w:ascii="Open Sans" w:hAnsi="Open Sans" w:cs="Open Sans"/>
          <w:color w:val="FF0000"/>
          <w:sz w:val="32"/>
          <w:szCs w:val="32"/>
        </w:rPr>
      </w:pPr>
      <w:r w:rsidRPr="00CA2823">
        <w:rPr>
          <w:rFonts w:ascii="Arial" w:hAnsi="Arial" w:cs="Arial" w:hint="cs"/>
          <w:color w:val="FF0000"/>
          <w:sz w:val="32"/>
          <w:szCs w:val="32"/>
          <w:rtl/>
        </w:rPr>
        <w:t>وهذا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منصوص</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أيضا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العباس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وأولاده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وعلياً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وزوجته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وأولاده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يحضروا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حلقة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البيعة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وخالفكم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أصحاب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السقيفة</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t xml:space="preserve">«Зафиксировано, что Ибн Аббас и его сыновья, Али, его супруга Фатима и его дети не присутствовали на присяге Абу Бакру, и что собравшиеся в Сакифе также были против кандидатуры (и требовали назначения другого халифа)» </w:t>
      </w:r>
      <w:r w:rsidRPr="00CA2823">
        <w:rPr>
          <w:rFonts w:ascii="Open Sans" w:hAnsi="Open Sans" w:cs="Open Sans"/>
          <w:color w:val="002060"/>
          <w:sz w:val="32"/>
          <w:szCs w:val="32"/>
        </w:rPr>
        <w:t>(Аль Газали, Абу Хамед Мухаммад ибн Мухаммад (год смерти 505 г.л.х.), «Сирр аль аламин ва кашф ма фид-дарайн», том 1, стр. 18, исследовательская работа Мухаммада Хасана Мухаммада Хасана Исмаила и Ахмада Фарида аль Мазиди, Бейрут, изд-во «Дар аль кутуб аль илмийя», издание первое, год издания 1424 г.л.х, 2003 г.</w:t>
      </w:r>
      <w:r w:rsidR="00B04844" w:rsidRPr="00CA2823">
        <w:rPr>
          <w:rFonts w:ascii="Open Sans" w:hAnsi="Open Sans" w:cs="Open Sans"/>
          <w:color w:val="002060"/>
          <w:sz w:val="32"/>
          <w:szCs w:val="32"/>
        </w:rPr>
        <w:t xml:space="preserve"> - </w:t>
      </w:r>
      <w:hyperlink r:id="rId15" w:history="1">
        <w:r w:rsidR="00B04844" w:rsidRPr="00CA2823">
          <w:rPr>
            <w:rStyle w:val="a4"/>
            <w:rFonts w:ascii="Open Sans" w:hAnsi="Open Sans" w:cs="Open Sans"/>
            <w:color w:val="002060"/>
            <w:sz w:val="32"/>
            <w:szCs w:val="32"/>
          </w:rPr>
          <w:t>http://www.</w:t>
        </w:r>
        <w:r w:rsidR="008B7B23">
          <w:rPr>
            <w:rStyle w:val="a4"/>
            <w:rFonts w:ascii="Open Sans" w:hAnsi="Open Sans" w:cs="Open Sans"/>
            <w:color w:val="002060"/>
            <w:sz w:val="32"/>
            <w:szCs w:val="32"/>
          </w:rPr>
          <w:t>old.dovodi.ru</w:t>
        </w:r>
        <w:r w:rsidR="00CB22E3">
          <w:rPr>
            <w:rStyle w:val="a4"/>
            <w:rFonts w:ascii="Open Sans" w:hAnsi="Open Sans" w:cs="Open Sans"/>
            <w:color w:val="002060"/>
            <w:sz w:val="32"/>
            <w:szCs w:val="32"/>
          </w:rPr>
          <w:t>/</w:t>
        </w:r>
        <w:r w:rsidR="00B04844" w:rsidRPr="00CA2823">
          <w:rPr>
            <w:rStyle w:val="a4"/>
            <w:rFonts w:ascii="Open Sans" w:hAnsi="Open Sans" w:cs="Open Sans"/>
            <w:color w:val="002060"/>
            <w:sz w:val="32"/>
            <w:szCs w:val="32"/>
          </w:rPr>
          <w:t>article/a-1028.html</w:t>
        </w:r>
      </w:hyperlink>
      <w:r w:rsidR="00B04844" w:rsidRPr="00CA2823">
        <w:rPr>
          <w:rFonts w:ascii="Open Sans" w:hAnsi="Open Sans" w:cs="Open Sans"/>
          <w:color w:val="002060"/>
          <w:sz w:val="32"/>
          <w:szCs w:val="32"/>
        </w:rPr>
        <w:t xml:space="preserve"> </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color w:val="002060"/>
          <w:sz w:val="32"/>
          <w:szCs w:val="32"/>
        </w:rPr>
        <w:t>Аби Хазм аль Караши, Улауд-дин ибн Ан-нафис (год смерти 687 г.л.х.), «Шамиль фи-синаа ат-тиббийя», том 1, стр. 4).</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Фатима Захра не только не присягнула Абу Бакру до конца дней своей жизни, но и пребывала в гневе на него и Умара, так и покинула этот мир. </w:t>
      </w:r>
    </w:p>
    <w:p w:rsidR="00091872"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В своем «Сахихе» Бухари констатирует этот факт так: </w:t>
      </w:r>
    </w:p>
    <w:p w:rsidR="00091872" w:rsidRPr="00CA2823" w:rsidRDefault="00091872" w:rsidP="00D70DA4">
      <w:pPr>
        <w:jc w:val="right"/>
        <w:rPr>
          <w:rFonts w:ascii="Open Sans" w:hAnsi="Open Sans" w:cs="Open Sans"/>
          <w:color w:val="FF0000"/>
          <w:sz w:val="32"/>
          <w:szCs w:val="32"/>
        </w:rPr>
      </w:pPr>
      <w:r w:rsidRPr="00CA2823">
        <w:rPr>
          <w:rFonts w:ascii="Arial" w:hAnsi="Arial" w:cs="Arial" w:hint="cs"/>
          <w:color w:val="FF0000"/>
          <w:sz w:val="32"/>
          <w:szCs w:val="32"/>
          <w:rtl/>
        </w:rPr>
        <w:t>فَغَضِبَتْ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فَاطِمَةُ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فَهَجَرَتْ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تَزَلْ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مُهَاجِرَتَهُ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حتى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تُوُفِّيَتْ</w:t>
      </w:r>
    </w:p>
    <w:p w:rsidR="00267195" w:rsidRPr="00CA2823" w:rsidRDefault="00267195" w:rsidP="00D70DA4">
      <w:pPr>
        <w:jc w:val="both"/>
        <w:rPr>
          <w:rFonts w:ascii="Open Sans" w:hAnsi="Open Sans" w:cs="Open Sans"/>
          <w:color w:val="44546A" w:themeColor="text2"/>
          <w:sz w:val="32"/>
          <w:szCs w:val="32"/>
        </w:rPr>
      </w:pPr>
      <w:r w:rsidRPr="00CA2823">
        <w:rPr>
          <w:rFonts w:ascii="Open Sans" w:hAnsi="Open Sans" w:cs="Open Sans"/>
          <w:sz w:val="32"/>
          <w:szCs w:val="32"/>
        </w:rPr>
        <w:lastRenderedPageBreak/>
        <w:t xml:space="preserve">«Фатима Захра дочь пророка Мухаммада (да благословит Аллах его и род его!) разгневалась на Абу Бакра и прекратила общение с ним вплоть до своей смерти». </w:t>
      </w:r>
      <w:r w:rsidRPr="00CA2823">
        <w:rPr>
          <w:rFonts w:ascii="Open Sans" w:hAnsi="Open Sans" w:cs="Open Sans"/>
          <w:color w:val="44546A" w:themeColor="text2"/>
          <w:sz w:val="32"/>
          <w:szCs w:val="32"/>
        </w:rPr>
        <w:t>(Аль Бухари аль Джу’фи, Абдулла Мухаммад ибн Исмаил (год смерти 256 г.л.х.), «Сахих аль Бухари», том 3, стр. 1126, исследовательская работа д. Мустафы Диба аль Бага, изд-во «Ибн Касир», Ямама, Бейрут, издание третье, год издания 1407 г.л.х., 1987 г.</w:t>
      </w:r>
      <w:r w:rsidR="00091872" w:rsidRPr="00CA2823">
        <w:rPr>
          <w:rFonts w:ascii="Open Sans" w:hAnsi="Open Sans" w:cs="Open Sans"/>
          <w:color w:val="44546A" w:themeColor="text2"/>
          <w:sz w:val="32"/>
          <w:szCs w:val="32"/>
        </w:rPr>
        <w:t xml:space="preserve"> - http://www.</w:t>
      </w:r>
      <w:r w:rsidR="008B7B23">
        <w:rPr>
          <w:rFonts w:ascii="Open Sans" w:hAnsi="Open Sans" w:cs="Open Sans"/>
          <w:color w:val="44546A" w:themeColor="text2"/>
          <w:sz w:val="32"/>
          <w:szCs w:val="32"/>
        </w:rPr>
        <w:t>old.dovodi.ru</w:t>
      </w:r>
      <w:r w:rsidR="00CB22E3">
        <w:rPr>
          <w:rFonts w:ascii="Open Sans" w:hAnsi="Open Sans" w:cs="Open Sans"/>
          <w:color w:val="44546A" w:themeColor="text2"/>
          <w:sz w:val="32"/>
          <w:szCs w:val="32"/>
        </w:rPr>
        <w:t>/</w:t>
      </w:r>
      <w:r w:rsidR="00091872" w:rsidRPr="00CA2823">
        <w:rPr>
          <w:rFonts w:ascii="Open Sans" w:hAnsi="Open Sans" w:cs="Open Sans"/>
          <w:color w:val="44546A" w:themeColor="text2"/>
          <w:sz w:val="32"/>
          <w:szCs w:val="32"/>
        </w:rPr>
        <w:t>article/a-643.html</w:t>
      </w:r>
      <w:r w:rsidRPr="00CA2823">
        <w:rPr>
          <w:rFonts w:ascii="Open Sans" w:hAnsi="Open Sans" w:cs="Open Sans"/>
          <w:color w:val="44546A" w:themeColor="text2"/>
          <w:sz w:val="32"/>
          <w:szCs w:val="32"/>
        </w:rPr>
        <w:t xml:space="preserve">). </w:t>
      </w:r>
    </w:p>
    <w:p w:rsidR="00091872"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Он также приводит: </w:t>
      </w:r>
    </w:p>
    <w:p w:rsidR="00091872" w:rsidRPr="00CA2823" w:rsidRDefault="00091872" w:rsidP="00D70DA4">
      <w:pPr>
        <w:jc w:val="right"/>
        <w:rPr>
          <w:rFonts w:ascii="Open Sans" w:hAnsi="Open Sans" w:cs="Open Sans"/>
          <w:sz w:val="32"/>
          <w:szCs w:val="32"/>
        </w:rPr>
      </w:pPr>
      <w:r w:rsidRPr="00CA2823">
        <w:rPr>
          <w:rFonts w:ascii="Arial" w:hAnsi="Arial" w:cs="Arial" w:hint="cs"/>
          <w:color w:val="FF0000"/>
          <w:sz w:val="32"/>
          <w:szCs w:val="32"/>
          <w:rtl/>
        </w:rPr>
        <w:t>فَوَجَدَتْ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فَاطِمَةُ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فَهَجَرَتْهُ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تُكَلِّمْهُ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حتى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تُوُفِّيَتْ</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«Фатима в гневе покинула Абу Бакра, прекратив свое общение с ним вплоть до самой смерти». </w:t>
      </w:r>
      <w:r w:rsidRPr="00CA2823">
        <w:rPr>
          <w:rFonts w:ascii="Open Sans" w:hAnsi="Open Sans" w:cs="Open Sans"/>
          <w:color w:val="44546A" w:themeColor="text2"/>
          <w:sz w:val="32"/>
          <w:szCs w:val="32"/>
        </w:rPr>
        <w:t>(Предыдущий источник, том 4, стр. 1549</w:t>
      </w:r>
      <w:r w:rsidR="00F86B85" w:rsidRPr="00CA2823">
        <w:rPr>
          <w:rFonts w:ascii="Open Sans" w:hAnsi="Open Sans" w:cs="Open Sans"/>
          <w:color w:val="44546A" w:themeColor="text2"/>
          <w:sz w:val="32"/>
          <w:szCs w:val="32"/>
        </w:rPr>
        <w:t xml:space="preserve"> - </w:t>
      </w:r>
      <w:hyperlink r:id="rId16" w:history="1">
        <w:r w:rsidR="00F86B85" w:rsidRPr="00CA2823">
          <w:rPr>
            <w:rStyle w:val="a4"/>
            <w:rFonts w:ascii="Open Sans" w:hAnsi="Open Sans" w:cs="Open Sans"/>
            <w:color w:val="44546A" w:themeColor="text2"/>
            <w:sz w:val="32"/>
            <w:szCs w:val="32"/>
          </w:rPr>
          <w:t>http://www.</w:t>
        </w:r>
        <w:r w:rsidR="008B7B23">
          <w:rPr>
            <w:rStyle w:val="a4"/>
            <w:rFonts w:ascii="Open Sans" w:hAnsi="Open Sans" w:cs="Open Sans"/>
            <w:color w:val="44546A" w:themeColor="text2"/>
            <w:sz w:val="32"/>
            <w:szCs w:val="32"/>
          </w:rPr>
          <w:t>old.dovodi.ru</w:t>
        </w:r>
        <w:r w:rsidR="00CB22E3">
          <w:rPr>
            <w:rStyle w:val="a4"/>
            <w:rFonts w:ascii="Open Sans" w:hAnsi="Open Sans" w:cs="Open Sans"/>
            <w:color w:val="44546A" w:themeColor="text2"/>
            <w:sz w:val="32"/>
            <w:szCs w:val="32"/>
          </w:rPr>
          <w:t>/</w:t>
        </w:r>
        <w:r w:rsidR="00F86B85" w:rsidRPr="00CA2823">
          <w:rPr>
            <w:rStyle w:val="a4"/>
            <w:rFonts w:ascii="Open Sans" w:hAnsi="Open Sans" w:cs="Open Sans"/>
            <w:color w:val="44546A" w:themeColor="text2"/>
            <w:sz w:val="32"/>
            <w:szCs w:val="32"/>
          </w:rPr>
          <w:t>article/a-643.html</w:t>
        </w:r>
      </w:hyperlink>
      <w:r w:rsidR="00F86B85" w:rsidRPr="00CA2823">
        <w:rPr>
          <w:rFonts w:ascii="Open Sans" w:hAnsi="Open Sans" w:cs="Open Sans"/>
          <w:color w:val="44546A" w:themeColor="text2"/>
          <w:sz w:val="32"/>
          <w:szCs w:val="32"/>
        </w:rPr>
        <w:t xml:space="preserve"> </w:t>
      </w:r>
      <w:r w:rsidRPr="00CA2823">
        <w:rPr>
          <w:rFonts w:ascii="Open Sans" w:hAnsi="Open Sans" w:cs="Open Sans"/>
          <w:color w:val="44546A" w:themeColor="text2"/>
          <w:sz w:val="32"/>
          <w:szCs w:val="32"/>
        </w:rPr>
        <w:t>).</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Следовательно, и отказ Фатимы (мир ей!) от заключения союза с Абу Бакром, и пребывание ее в гневе на него, подтверждает не только не легитимность халифата, но и доказывает, что единогласия при присяге Абу Бакру, как утверждает обратное Ибн Таймийя, не было.</w:t>
      </w:r>
    </w:p>
    <w:p w:rsidR="00267195" w:rsidRPr="00CA2823" w:rsidRDefault="00267195" w:rsidP="00D70DA4">
      <w:pPr>
        <w:jc w:val="both"/>
        <w:rPr>
          <w:rFonts w:ascii="Open Sans" w:hAnsi="Open Sans" w:cs="Open Sans"/>
          <w:b/>
          <w:sz w:val="32"/>
          <w:szCs w:val="32"/>
        </w:rPr>
      </w:pPr>
    </w:p>
    <w:p w:rsidR="00267195" w:rsidRPr="00CA2823" w:rsidRDefault="00267195" w:rsidP="005A4437">
      <w:pPr>
        <w:jc w:val="both"/>
        <w:outlineLvl w:val="4"/>
        <w:rPr>
          <w:rFonts w:ascii="Open Sans" w:hAnsi="Open Sans" w:cs="Open Sans"/>
          <w:b/>
          <w:sz w:val="32"/>
          <w:szCs w:val="32"/>
        </w:rPr>
      </w:pPr>
      <w:bookmarkStart w:id="21" w:name="_Toc391638443"/>
      <w:r w:rsidRPr="00CA2823">
        <w:rPr>
          <w:rFonts w:ascii="Open Sans" w:hAnsi="Open Sans" w:cs="Open Sans"/>
          <w:b/>
          <w:sz w:val="32"/>
          <w:szCs w:val="32"/>
        </w:rPr>
        <w:t>Женщины также обязаны присягать</w:t>
      </w:r>
      <w:bookmarkEnd w:id="21"/>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Женщинам </w:t>
      </w:r>
      <w:proofErr w:type="gramStart"/>
      <w:r w:rsidRPr="00CA2823">
        <w:rPr>
          <w:rFonts w:ascii="Open Sans" w:hAnsi="Open Sans" w:cs="Open Sans"/>
          <w:sz w:val="32"/>
          <w:szCs w:val="32"/>
        </w:rPr>
        <w:t>также</w:t>
      </w:r>
      <w:proofErr w:type="gramEnd"/>
      <w:r w:rsidRPr="00CA2823">
        <w:rPr>
          <w:rFonts w:ascii="Open Sans" w:hAnsi="Open Sans" w:cs="Open Sans"/>
          <w:sz w:val="32"/>
          <w:szCs w:val="32"/>
        </w:rPr>
        <w:t xml:space="preserve"> как и мужчинам, присяга обязательна, и в ответ тем, кто попытается сказать, что женщины не обязаны заключать союз, приведем в доказательство священный аят:</w:t>
      </w:r>
    </w:p>
    <w:p w:rsidR="00A55ACC" w:rsidRPr="00CA2823" w:rsidRDefault="00A55ACC" w:rsidP="00D70DA4">
      <w:pPr>
        <w:jc w:val="right"/>
        <w:rPr>
          <w:rFonts w:ascii="Open Sans" w:hAnsi="Open Sans" w:cs="Open Sans"/>
          <w:sz w:val="32"/>
          <w:szCs w:val="32"/>
        </w:rPr>
      </w:pPr>
      <w:r w:rsidRPr="00CA2823">
        <w:rPr>
          <w:rFonts w:ascii="Arial" w:hAnsi="Arial" w:cs="Arial" w:hint="cs"/>
          <w:color w:val="FF0000"/>
          <w:sz w:val="32"/>
          <w:szCs w:val="32"/>
          <w:rtl/>
        </w:rPr>
        <w:lastRenderedPageBreak/>
        <w:t>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أَيُّهَا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إِذا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جاءَكَ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الْمُؤْمِناتُ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يُبايِعْنَكَ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يُشْرِكْنَ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شَيْئاً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يَسْرِقْنَ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يَزْنينَ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يَقْتُلْنَ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أَوْلادَهُنَّ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يَأْتينَ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بِبُهْتانٍ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يَفْتَرينَهُ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أَيْديهِنَّ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أَرْجُلِهِنَّ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يَعْصينَكَ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مَعْرُوفٍ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فَبايِعْهُنَّ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اسْتَغْفِرْ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غَفُورٌ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رَحيم</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 «О Пророк! Если к тебе придут верующие женщины и захотят присягнуть в том, что не станут ничему поклоняться наряду с Аллахом, что не будут красть, совершать прелюбодеяние, убивать своих детей, не будут умышленно приписывать своим мужьям детей от постороннего мужчины, приживать детей (от других) и настаивать (на лжи) всеми силами, не будут выказывать ослушания тебе в установленном для всех, то прими их присягу и проси Аллаха простить их, ведь Аллах - прощающий, милосердный» («Аль Мумтахана», аят 12).</w:t>
      </w:r>
    </w:p>
    <w:p w:rsidR="00EA07EA" w:rsidRPr="00CA2823" w:rsidRDefault="00EA07EA" w:rsidP="00D70DA4">
      <w:pPr>
        <w:jc w:val="both"/>
        <w:rPr>
          <w:rFonts w:ascii="Open Sans" w:hAnsi="Open Sans" w:cs="Open Sans"/>
          <w:b/>
          <w:bCs/>
          <w:sz w:val="32"/>
          <w:szCs w:val="32"/>
        </w:rPr>
      </w:pPr>
    </w:p>
    <w:p w:rsidR="00267195" w:rsidRPr="00CA2823" w:rsidRDefault="00267195" w:rsidP="005A4437">
      <w:pPr>
        <w:jc w:val="both"/>
        <w:outlineLvl w:val="4"/>
        <w:rPr>
          <w:rFonts w:ascii="Open Sans" w:hAnsi="Open Sans" w:cs="Open Sans"/>
          <w:b/>
          <w:bCs/>
          <w:sz w:val="32"/>
          <w:szCs w:val="32"/>
        </w:rPr>
      </w:pPr>
      <w:bookmarkStart w:id="22" w:name="_Toc391638444"/>
      <w:r w:rsidRPr="00CA2823">
        <w:rPr>
          <w:rFonts w:ascii="Open Sans" w:hAnsi="Open Sans" w:cs="Open Sans"/>
          <w:b/>
          <w:bCs/>
          <w:sz w:val="32"/>
          <w:szCs w:val="32"/>
        </w:rPr>
        <w:t>Присяга, известная под названием «Акаба»</w:t>
      </w:r>
      <w:bookmarkEnd w:id="22"/>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Присяга верности при Акабе была основным звеном образования исламского государства в М</w:t>
      </w:r>
      <w:r w:rsidR="00B14690" w:rsidRPr="00CA2823">
        <w:rPr>
          <w:rFonts w:ascii="Open Sans" w:hAnsi="Open Sans" w:cs="Open Sans"/>
          <w:sz w:val="32"/>
          <w:szCs w:val="32"/>
        </w:rPr>
        <w:t xml:space="preserve">едине. По словам </w:t>
      </w:r>
      <w:proofErr w:type="gramStart"/>
      <w:r w:rsidR="00B14690" w:rsidRPr="00CA2823">
        <w:rPr>
          <w:rFonts w:ascii="Open Sans" w:hAnsi="Open Sans" w:cs="Open Sans"/>
          <w:sz w:val="32"/>
          <w:szCs w:val="32"/>
        </w:rPr>
        <w:t>сподвижников П</w:t>
      </w:r>
      <w:r w:rsidRPr="00CA2823">
        <w:rPr>
          <w:rFonts w:ascii="Open Sans" w:hAnsi="Open Sans" w:cs="Open Sans"/>
          <w:sz w:val="32"/>
          <w:szCs w:val="32"/>
        </w:rPr>
        <w:t>ророка</w:t>
      </w:r>
      <w:proofErr w:type="gramEnd"/>
      <w:r w:rsidR="00B14690" w:rsidRPr="00CA2823">
        <w:rPr>
          <w:rFonts w:ascii="Open Sans" w:hAnsi="Open Sans" w:cs="Open Sans"/>
          <w:sz w:val="32"/>
          <w:szCs w:val="32"/>
        </w:rPr>
        <w:t xml:space="preserve"> (с)</w:t>
      </w:r>
      <w:r w:rsidRPr="00CA2823">
        <w:rPr>
          <w:rFonts w:ascii="Open Sans" w:hAnsi="Open Sans" w:cs="Open Sans"/>
          <w:sz w:val="32"/>
          <w:szCs w:val="32"/>
        </w:rPr>
        <w:t xml:space="preserve">, присягнувшие женщины, несли такие же обязательства, что и мужчины, и одним из них было - повиновение и подчинение халифу. </w:t>
      </w:r>
    </w:p>
    <w:p w:rsidR="00073B0F"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Ибн Касир пишет о сходстве присяги мужчин и женщин следующее: </w:t>
      </w:r>
    </w:p>
    <w:p w:rsidR="00073B0F" w:rsidRPr="00CA2823" w:rsidRDefault="00073B0F" w:rsidP="00D70DA4">
      <w:pPr>
        <w:jc w:val="right"/>
        <w:rPr>
          <w:rFonts w:ascii="Open Sans" w:hAnsi="Open Sans" w:cs="Open Sans"/>
          <w:color w:val="FF0000"/>
          <w:sz w:val="32"/>
          <w:szCs w:val="32"/>
        </w:rPr>
      </w:pP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عبادة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وهو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الصامت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كنت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حضر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العقبة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الاولى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وكنا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اثني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عشر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رجلا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فبايعنا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النساء</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w:t>
      </w:r>
      <w:r w:rsidR="00951A9F" w:rsidRPr="00CA2823">
        <w:rPr>
          <w:rFonts w:ascii="Open Sans" w:hAnsi="Open Sans" w:cs="Open Sans"/>
          <w:sz w:val="32"/>
          <w:szCs w:val="32"/>
        </w:rPr>
        <w:t xml:space="preserve">Передают от </w:t>
      </w:r>
      <w:r w:rsidR="006C646A" w:rsidRPr="00CA2823">
        <w:rPr>
          <w:rFonts w:ascii="Open Sans" w:hAnsi="Open Sans" w:cs="Open Sans"/>
          <w:sz w:val="32"/>
          <w:szCs w:val="32"/>
        </w:rPr>
        <w:t>У</w:t>
      </w:r>
      <w:r w:rsidR="00951A9F" w:rsidRPr="00CA2823">
        <w:rPr>
          <w:rFonts w:ascii="Open Sans" w:hAnsi="Open Sans" w:cs="Open Sans"/>
          <w:sz w:val="32"/>
          <w:szCs w:val="32"/>
        </w:rPr>
        <w:t>бада</w:t>
      </w:r>
      <w:r w:rsidR="00172A03" w:rsidRPr="00CA2823">
        <w:rPr>
          <w:rFonts w:ascii="Open Sans" w:hAnsi="Open Sans" w:cs="Open Sans"/>
          <w:sz w:val="32"/>
          <w:szCs w:val="32"/>
        </w:rPr>
        <w:t xml:space="preserve"> Ибн</w:t>
      </w:r>
      <w:r w:rsidR="00951A9F" w:rsidRPr="00CA2823">
        <w:rPr>
          <w:rFonts w:ascii="Open Sans" w:hAnsi="Open Sans" w:cs="Open Sans"/>
          <w:sz w:val="32"/>
          <w:szCs w:val="32"/>
        </w:rPr>
        <w:t xml:space="preserve"> Самита: «Я был из тех, кто был в первой Акабе. </w:t>
      </w:r>
      <w:r w:rsidRPr="00CA2823">
        <w:rPr>
          <w:rFonts w:ascii="Open Sans" w:hAnsi="Open Sans" w:cs="Open Sans"/>
          <w:sz w:val="32"/>
          <w:szCs w:val="32"/>
        </w:rPr>
        <w:t>Нас было две</w:t>
      </w:r>
      <w:r w:rsidR="00951A9F" w:rsidRPr="00CA2823">
        <w:rPr>
          <w:rFonts w:ascii="Open Sans" w:hAnsi="Open Sans" w:cs="Open Sans"/>
          <w:sz w:val="32"/>
          <w:szCs w:val="32"/>
        </w:rPr>
        <w:t>надцать человек, кто присягнул П</w:t>
      </w:r>
      <w:r w:rsidRPr="00CA2823">
        <w:rPr>
          <w:rFonts w:ascii="Open Sans" w:hAnsi="Open Sans" w:cs="Open Sans"/>
          <w:sz w:val="32"/>
          <w:szCs w:val="32"/>
        </w:rPr>
        <w:t>ророку</w:t>
      </w:r>
      <w:r w:rsidR="00951A9F" w:rsidRPr="00CA2823">
        <w:rPr>
          <w:rFonts w:ascii="Open Sans" w:hAnsi="Open Sans" w:cs="Open Sans"/>
          <w:sz w:val="32"/>
          <w:szCs w:val="32"/>
        </w:rPr>
        <w:t xml:space="preserve"> (с)</w:t>
      </w:r>
      <w:r w:rsidRPr="00CA2823">
        <w:rPr>
          <w:rFonts w:ascii="Open Sans" w:hAnsi="Open Sans" w:cs="Open Sans"/>
          <w:sz w:val="32"/>
          <w:szCs w:val="32"/>
        </w:rPr>
        <w:t xml:space="preserve"> при первой Акабе на </w:t>
      </w:r>
      <w:r w:rsidR="00951A9F" w:rsidRPr="00CA2823">
        <w:rPr>
          <w:rFonts w:ascii="Open Sans" w:hAnsi="Open Sans" w:cs="Open Sans"/>
          <w:sz w:val="32"/>
          <w:szCs w:val="32"/>
        </w:rPr>
        <w:t xml:space="preserve">тех же </w:t>
      </w:r>
      <w:r w:rsidRPr="00CA2823">
        <w:rPr>
          <w:rFonts w:ascii="Open Sans" w:hAnsi="Open Sans" w:cs="Open Sans"/>
          <w:sz w:val="32"/>
          <w:szCs w:val="32"/>
        </w:rPr>
        <w:t xml:space="preserve">условиях, что и </w:t>
      </w:r>
      <w:r w:rsidRPr="00CA2823">
        <w:rPr>
          <w:rFonts w:ascii="Open Sans" w:hAnsi="Open Sans" w:cs="Open Sans"/>
          <w:sz w:val="32"/>
          <w:szCs w:val="32"/>
        </w:rPr>
        <w:lastRenderedPageBreak/>
        <w:t xml:space="preserve">женщины». </w:t>
      </w:r>
      <w:r w:rsidRPr="00CA2823">
        <w:rPr>
          <w:rFonts w:ascii="Open Sans" w:hAnsi="Open Sans" w:cs="Open Sans"/>
          <w:color w:val="002060"/>
          <w:sz w:val="32"/>
          <w:szCs w:val="32"/>
        </w:rPr>
        <w:t xml:space="preserve">(Ибн Касир Ад-дамишки, Абул Фида Исмаил ибн Умар аль Караши (год смерти </w:t>
      </w:r>
      <w:smartTag w:uri="urn:schemas-microsoft-com:office:smarttags" w:element="metricconverter">
        <w:smartTagPr>
          <w:attr w:name="ProductID" w:val="774 г"/>
        </w:smartTagPr>
        <w:r w:rsidRPr="00CA2823">
          <w:rPr>
            <w:rFonts w:ascii="Open Sans" w:hAnsi="Open Sans" w:cs="Open Sans"/>
            <w:color w:val="002060"/>
            <w:sz w:val="32"/>
            <w:szCs w:val="32"/>
          </w:rPr>
          <w:t>774 г</w:t>
        </w:r>
      </w:smartTag>
      <w:r w:rsidRPr="00CA2823">
        <w:rPr>
          <w:rFonts w:ascii="Open Sans" w:hAnsi="Open Sans" w:cs="Open Sans"/>
          <w:color w:val="002060"/>
          <w:sz w:val="32"/>
          <w:szCs w:val="32"/>
        </w:rPr>
        <w:t>.л.х.), «Аль Бидая ван-нихая», том 3, стр. 150, издатель «Мактабат аль маареф, Бейрут</w:t>
      </w:r>
      <w:r w:rsidR="00073B0F" w:rsidRPr="00CA2823">
        <w:rPr>
          <w:rFonts w:ascii="Open Sans" w:hAnsi="Open Sans" w:cs="Open Sans"/>
          <w:color w:val="002060"/>
          <w:sz w:val="32"/>
          <w:szCs w:val="32"/>
        </w:rPr>
        <w:t xml:space="preserve"> - </w:t>
      </w:r>
      <w:hyperlink r:id="rId17" w:history="1">
        <w:r w:rsidR="00073B0F" w:rsidRPr="00CA2823">
          <w:rPr>
            <w:rStyle w:val="a4"/>
            <w:rFonts w:ascii="Open Sans" w:hAnsi="Open Sans" w:cs="Open Sans"/>
            <w:color w:val="002060"/>
            <w:sz w:val="32"/>
            <w:szCs w:val="32"/>
          </w:rPr>
          <w:t>http://www.</w:t>
        </w:r>
        <w:r w:rsidR="008B7B23">
          <w:rPr>
            <w:rStyle w:val="a4"/>
            <w:rFonts w:ascii="Open Sans" w:hAnsi="Open Sans" w:cs="Open Sans"/>
            <w:color w:val="002060"/>
            <w:sz w:val="32"/>
            <w:szCs w:val="32"/>
          </w:rPr>
          <w:t>old.dovodi.ru</w:t>
        </w:r>
        <w:r w:rsidR="00CB22E3">
          <w:rPr>
            <w:rStyle w:val="a4"/>
            <w:rFonts w:ascii="Open Sans" w:hAnsi="Open Sans" w:cs="Open Sans"/>
            <w:color w:val="002060"/>
            <w:sz w:val="32"/>
            <w:szCs w:val="32"/>
          </w:rPr>
          <w:t>/</w:t>
        </w:r>
        <w:r w:rsidR="00073B0F" w:rsidRPr="00CA2823">
          <w:rPr>
            <w:rStyle w:val="a4"/>
            <w:rFonts w:ascii="Open Sans" w:hAnsi="Open Sans" w:cs="Open Sans"/>
            <w:color w:val="002060"/>
            <w:sz w:val="32"/>
            <w:szCs w:val="32"/>
          </w:rPr>
          <w:t>article/a-1030.html</w:t>
        </w:r>
      </w:hyperlink>
      <w:r w:rsidR="00073B0F" w:rsidRPr="00CA2823">
        <w:rPr>
          <w:rFonts w:ascii="Open Sans" w:hAnsi="Open Sans" w:cs="Open Sans"/>
          <w:color w:val="002060"/>
          <w:sz w:val="32"/>
          <w:szCs w:val="32"/>
        </w:rPr>
        <w:t xml:space="preserve"> </w:t>
      </w:r>
      <w:r w:rsidRPr="00CA2823">
        <w:rPr>
          <w:rFonts w:ascii="Open Sans" w:hAnsi="Open Sans" w:cs="Open Sans"/>
          <w:color w:val="002060"/>
          <w:sz w:val="32"/>
          <w:szCs w:val="32"/>
        </w:rPr>
        <w:t>).</w:t>
      </w:r>
    </w:p>
    <w:p w:rsidR="00B14690"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Ибн Хашим пишет, что Ибн Исхак говорил: </w:t>
      </w:r>
    </w:p>
    <w:p w:rsidR="00B14690" w:rsidRPr="00CA2823" w:rsidRDefault="00B14690" w:rsidP="00D70DA4">
      <w:pPr>
        <w:jc w:val="right"/>
        <w:rPr>
          <w:rFonts w:ascii="Open Sans" w:hAnsi="Open Sans" w:cs="Open Sans"/>
          <w:color w:val="FF0000"/>
          <w:sz w:val="32"/>
          <w:szCs w:val="32"/>
        </w:rPr>
      </w:pP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اسحاق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وكانت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الحرب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أذن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لرسوله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القتال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شروطا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سوى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شرطه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العقبة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الأولى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كانت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الأولى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النساء</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وذلك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تعالى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يكن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أذن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لرسوله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الحرب</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«Вторая Акаба или присяга «харб» имела мес</w:t>
      </w:r>
      <w:r w:rsidR="00172A03" w:rsidRPr="00CA2823">
        <w:rPr>
          <w:rFonts w:ascii="Open Sans" w:hAnsi="Open Sans" w:cs="Open Sans"/>
          <w:sz w:val="32"/>
          <w:szCs w:val="32"/>
        </w:rPr>
        <w:t>то тогда, когда Аллах разрешил П</w:t>
      </w:r>
      <w:r w:rsidRPr="00CA2823">
        <w:rPr>
          <w:rFonts w:ascii="Open Sans" w:hAnsi="Open Sans" w:cs="Open Sans"/>
          <w:sz w:val="32"/>
          <w:szCs w:val="32"/>
        </w:rPr>
        <w:t xml:space="preserve">ророку </w:t>
      </w:r>
      <w:r w:rsidR="00172A03" w:rsidRPr="00CA2823">
        <w:rPr>
          <w:rFonts w:ascii="Open Sans" w:hAnsi="Open Sans" w:cs="Open Sans"/>
          <w:sz w:val="32"/>
          <w:szCs w:val="32"/>
        </w:rPr>
        <w:t xml:space="preserve">(с) </w:t>
      </w:r>
      <w:r w:rsidRPr="00CA2823">
        <w:rPr>
          <w:rFonts w:ascii="Open Sans" w:hAnsi="Open Sans" w:cs="Open Sans"/>
          <w:sz w:val="32"/>
          <w:szCs w:val="32"/>
        </w:rPr>
        <w:t>вести джихад против неверных. Условия присяги второй Акабы отличались от первой тем, что при первой мужчины присягали на одинаковых условиях, что и ж</w:t>
      </w:r>
      <w:r w:rsidR="00172A03" w:rsidRPr="00CA2823">
        <w:rPr>
          <w:rFonts w:ascii="Open Sans" w:hAnsi="Open Sans" w:cs="Open Sans"/>
          <w:sz w:val="32"/>
          <w:szCs w:val="32"/>
        </w:rPr>
        <w:t>енщины и что до второй присяги П</w:t>
      </w:r>
      <w:r w:rsidRPr="00CA2823">
        <w:rPr>
          <w:rFonts w:ascii="Open Sans" w:hAnsi="Open Sans" w:cs="Open Sans"/>
          <w:sz w:val="32"/>
          <w:szCs w:val="32"/>
        </w:rPr>
        <w:t>ророку</w:t>
      </w:r>
      <w:r w:rsidR="00172A03" w:rsidRPr="00CA2823">
        <w:rPr>
          <w:rFonts w:ascii="Open Sans" w:hAnsi="Open Sans" w:cs="Open Sans"/>
          <w:sz w:val="32"/>
          <w:szCs w:val="32"/>
        </w:rPr>
        <w:t xml:space="preserve"> (с)</w:t>
      </w:r>
      <w:r w:rsidRPr="00CA2823">
        <w:rPr>
          <w:rFonts w:ascii="Open Sans" w:hAnsi="Open Sans" w:cs="Open Sans"/>
          <w:sz w:val="32"/>
          <w:szCs w:val="32"/>
        </w:rPr>
        <w:t xml:space="preserve"> было запрещено вести джихад и проливать кровь (невер</w:t>
      </w:r>
      <w:r w:rsidR="00B14690" w:rsidRPr="00CA2823">
        <w:rPr>
          <w:rFonts w:ascii="Open Sans" w:hAnsi="Open Sans" w:cs="Open Sans"/>
          <w:sz w:val="32"/>
          <w:szCs w:val="32"/>
        </w:rPr>
        <w:t xml:space="preserve">ных)». </w:t>
      </w:r>
      <w:r w:rsidR="00B14690" w:rsidRPr="00CA2823">
        <w:rPr>
          <w:rFonts w:ascii="Open Sans" w:hAnsi="Open Sans" w:cs="Open Sans"/>
          <w:color w:val="002060"/>
          <w:sz w:val="32"/>
          <w:szCs w:val="32"/>
        </w:rPr>
        <w:t>(Аль Хамири, аль Муафири</w:t>
      </w:r>
      <w:r w:rsidRPr="00CA2823">
        <w:rPr>
          <w:rFonts w:ascii="Open Sans" w:hAnsi="Open Sans" w:cs="Open Sans"/>
          <w:color w:val="002060"/>
          <w:sz w:val="32"/>
          <w:szCs w:val="32"/>
        </w:rPr>
        <w:t xml:space="preserve">, Абу Мухаммад абдул Малик ибн Хишам ибн Айюб (год смерти </w:t>
      </w:r>
      <w:smartTag w:uri="urn:schemas-microsoft-com:office:smarttags" w:element="metricconverter">
        <w:smartTagPr>
          <w:attr w:name="ProductID" w:val="213 г"/>
        </w:smartTagPr>
        <w:r w:rsidRPr="00CA2823">
          <w:rPr>
            <w:rFonts w:ascii="Open Sans" w:hAnsi="Open Sans" w:cs="Open Sans"/>
            <w:color w:val="002060"/>
            <w:sz w:val="32"/>
            <w:szCs w:val="32"/>
          </w:rPr>
          <w:t>213 г</w:t>
        </w:r>
      </w:smartTag>
      <w:r w:rsidRPr="00CA2823">
        <w:rPr>
          <w:rFonts w:ascii="Open Sans" w:hAnsi="Open Sans" w:cs="Open Sans"/>
          <w:color w:val="002060"/>
          <w:sz w:val="32"/>
          <w:szCs w:val="32"/>
        </w:rPr>
        <w:t xml:space="preserve">.л.х.), «Ас-сира ан-набавия», том 2, стр. 302, исследовательская работа Таха Абдур-рахман Са’да, изд-во «Дар аль Джийл», Ливан, Бейрут, издание первое, год издания </w:t>
      </w:r>
      <w:smartTag w:uri="urn:schemas-microsoft-com:office:smarttags" w:element="metricconverter">
        <w:smartTagPr>
          <w:attr w:name="ProductID" w:val="1411 г"/>
        </w:smartTagPr>
        <w:r w:rsidRPr="00CA2823">
          <w:rPr>
            <w:rFonts w:ascii="Open Sans" w:hAnsi="Open Sans" w:cs="Open Sans"/>
            <w:color w:val="002060"/>
            <w:sz w:val="32"/>
            <w:szCs w:val="32"/>
          </w:rPr>
          <w:t>1411 г</w:t>
        </w:r>
      </w:smartTag>
      <w:r w:rsidRPr="00CA2823">
        <w:rPr>
          <w:rFonts w:ascii="Open Sans" w:hAnsi="Open Sans" w:cs="Open Sans"/>
          <w:color w:val="002060"/>
          <w:sz w:val="32"/>
          <w:szCs w:val="32"/>
        </w:rPr>
        <w:t>.л.х.</w:t>
      </w:r>
      <w:r w:rsidR="00172A03" w:rsidRPr="00CA2823">
        <w:rPr>
          <w:rFonts w:ascii="Open Sans" w:hAnsi="Open Sans" w:cs="Open Sans"/>
          <w:color w:val="002060"/>
          <w:sz w:val="32"/>
          <w:szCs w:val="32"/>
        </w:rPr>
        <w:t xml:space="preserve"> - </w:t>
      </w:r>
      <w:hyperlink r:id="rId18" w:history="1">
        <w:r w:rsidR="00E240D9" w:rsidRPr="00CA2823">
          <w:rPr>
            <w:rStyle w:val="a4"/>
            <w:rFonts w:ascii="Open Sans" w:hAnsi="Open Sans" w:cs="Open Sans"/>
            <w:sz w:val="32"/>
            <w:szCs w:val="32"/>
          </w:rPr>
          <w:t>http://www.</w:t>
        </w:r>
        <w:r w:rsidR="008B7B23">
          <w:rPr>
            <w:rStyle w:val="a4"/>
            <w:rFonts w:ascii="Open Sans" w:hAnsi="Open Sans" w:cs="Open Sans"/>
            <w:sz w:val="32"/>
            <w:szCs w:val="32"/>
          </w:rPr>
          <w:t>old.dovodi.ru</w:t>
        </w:r>
        <w:r w:rsidR="00CB22E3">
          <w:rPr>
            <w:rStyle w:val="a4"/>
            <w:rFonts w:ascii="Open Sans" w:hAnsi="Open Sans" w:cs="Open Sans"/>
            <w:sz w:val="32"/>
            <w:szCs w:val="32"/>
          </w:rPr>
          <w:t>/</w:t>
        </w:r>
        <w:r w:rsidR="00E240D9" w:rsidRPr="00CA2823">
          <w:rPr>
            <w:rStyle w:val="a4"/>
            <w:rFonts w:ascii="Open Sans" w:hAnsi="Open Sans" w:cs="Open Sans"/>
            <w:sz w:val="32"/>
            <w:szCs w:val="32"/>
          </w:rPr>
          <w:t>article/a-1030.html</w:t>
        </w:r>
      </w:hyperlink>
      <w:r w:rsidR="00E240D9" w:rsidRPr="00CA2823">
        <w:rPr>
          <w:rFonts w:ascii="Open Sans" w:hAnsi="Open Sans" w:cs="Open Sans"/>
          <w:color w:val="002060"/>
          <w:sz w:val="32"/>
          <w:szCs w:val="32"/>
        </w:rPr>
        <w:t xml:space="preserve"> </w:t>
      </w:r>
      <w:r w:rsidRPr="00CA2823">
        <w:rPr>
          <w:rFonts w:ascii="Open Sans" w:hAnsi="Open Sans" w:cs="Open Sans"/>
          <w:color w:val="002060"/>
          <w:sz w:val="32"/>
          <w:szCs w:val="32"/>
        </w:rPr>
        <w:t>).</w:t>
      </w:r>
    </w:p>
    <w:p w:rsidR="00172A03"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В другом месте он также пишет: </w:t>
      </w:r>
    </w:p>
    <w:p w:rsidR="00172A03" w:rsidRPr="00CA2823" w:rsidRDefault="00172A03" w:rsidP="00D70DA4">
      <w:pPr>
        <w:jc w:val="right"/>
        <w:rPr>
          <w:rFonts w:ascii="Open Sans" w:hAnsi="Open Sans" w:cs="Open Sans"/>
          <w:color w:val="FF0000"/>
          <w:sz w:val="32"/>
          <w:szCs w:val="32"/>
        </w:rPr>
      </w:pPr>
      <w:r w:rsidRPr="00CA2823">
        <w:rPr>
          <w:rFonts w:ascii="Arial" w:hAnsi="Arial" w:cs="Arial" w:hint="cs"/>
          <w:color w:val="FF0000"/>
          <w:sz w:val="32"/>
          <w:szCs w:val="32"/>
          <w:rtl/>
        </w:rPr>
        <w:t>حتى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إذا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المقبل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وافى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الموسم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الأنصار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عشر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رجلا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فلقوه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بالعقبة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وهي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العقبة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الأولى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فبايعوا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النساء</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وذلك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قبل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تفترض</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الحرب</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«На следующий год, во время хаджа двенадцать человек из ансаров пришли пров</w:t>
      </w:r>
      <w:r w:rsidR="00E240D9" w:rsidRPr="00CA2823">
        <w:rPr>
          <w:rFonts w:ascii="Open Sans" w:hAnsi="Open Sans" w:cs="Open Sans"/>
          <w:sz w:val="32"/>
          <w:szCs w:val="32"/>
        </w:rPr>
        <w:t>едать П</w:t>
      </w:r>
      <w:r w:rsidRPr="00CA2823">
        <w:rPr>
          <w:rFonts w:ascii="Open Sans" w:hAnsi="Open Sans" w:cs="Open Sans"/>
          <w:sz w:val="32"/>
          <w:szCs w:val="32"/>
        </w:rPr>
        <w:t xml:space="preserve">ророка в Акабе и присягнули </w:t>
      </w:r>
      <w:r w:rsidRPr="00CA2823">
        <w:rPr>
          <w:rFonts w:ascii="Open Sans" w:hAnsi="Open Sans" w:cs="Open Sans"/>
          <w:sz w:val="32"/>
          <w:szCs w:val="32"/>
        </w:rPr>
        <w:lastRenderedPageBreak/>
        <w:t xml:space="preserve">ему, подобно присягнувшим женщинам, и на тот момент Аллахом еще не был предписан джихад». </w:t>
      </w:r>
      <w:r w:rsidRPr="00CA2823">
        <w:rPr>
          <w:rFonts w:ascii="Open Sans" w:hAnsi="Open Sans" w:cs="Open Sans"/>
          <w:color w:val="002060"/>
          <w:sz w:val="32"/>
          <w:szCs w:val="32"/>
        </w:rPr>
        <w:t>(Предыдущий источник, том 2, стр. 279</w:t>
      </w:r>
      <w:r w:rsidR="00E240D9" w:rsidRPr="00CA2823">
        <w:rPr>
          <w:rFonts w:ascii="Open Sans" w:hAnsi="Open Sans" w:cs="Open Sans"/>
          <w:color w:val="002060"/>
          <w:sz w:val="32"/>
          <w:szCs w:val="32"/>
        </w:rPr>
        <w:t xml:space="preserve"> - </w:t>
      </w:r>
      <w:hyperlink r:id="rId19" w:history="1">
        <w:r w:rsidR="00E240D9" w:rsidRPr="00CA2823">
          <w:rPr>
            <w:rStyle w:val="a4"/>
            <w:rFonts w:ascii="Open Sans" w:hAnsi="Open Sans" w:cs="Open Sans"/>
            <w:color w:val="002060"/>
            <w:sz w:val="32"/>
            <w:szCs w:val="32"/>
          </w:rPr>
          <w:t>http://www.</w:t>
        </w:r>
        <w:r w:rsidR="008B7B23">
          <w:rPr>
            <w:rStyle w:val="a4"/>
            <w:rFonts w:ascii="Open Sans" w:hAnsi="Open Sans" w:cs="Open Sans"/>
            <w:color w:val="002060"/>
            <w:sz w:val="32"/>
            <w:szCs w:val="32"/>
          </w:rPr>
          <w:t>old.dovodi.ru</w:t>
        </w:r>
        <w:r w:rsidR="00CB22E3">
          <w:rPr>
            <w:rStyle w:val="a4"/>
            <w:rFonts w:ascii="Open Sans" w:hAnsi="Open Sans" w:cs="Open Sans"/>
            <w:color w:val="002060"/>
            <w:sz w:val="32"/>
            <w:szCs w:val="32"/>
          </w:rPr>
          <w:t>/</w:t>
        </w:r>
        <w:r w:rsidR="00E240D9" w:rsidRPr="00CA2823">
          <w:rPr>
            <w:rStyle w:val="a4"/>
            <w:rFonts w:ascii="Open Sans" w:hAnsi="Open Sans" w:cs="Open Sans"/>
            <w:color w:val="002060"/>
            <w:sz w:val="32"/>
            <w:szCs w:val="32"/>
          </w:rPr>
          <w:t>article/a-1030.html</w:t>
        </w:r>
      </w:hyperlink>
      <w:r w:rsidRPr="00CA2823">
        <w:rPr>
          <w:rFonts w:ascii="Open Sans" w:hAnsi="Open Sans" w:cs="Open Sans"/>
          <w:color w:val="002060"/>
          <w:sz w:val="32"/>
          <w:szCs w:val="32"/>
        </w:rPr>
        <w:t>).</w:t>
      </w:r>
    </w:p>
    <w:p w:rsidR="00E240D9"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Ибн Хаджар также приводит, что Джарир говорил: </w:t>
      </w:r>
    </w:p>
    <w:p w:rsidR="00E240D9" w:rsidRPr="00CA2823" w:rsidRDefault="00E240D9" w:rsidP="00D70DA4">
      <w:pPr>
        <w:jc w:val="right"/>
        <w:rPr>
          <w:rFonts w:ascii="Open Sans" w:hAnsi="Open Sans" w:cs="Open Sans"/>
          <w:color w:val="FF0000"/>
          <w:sz w:val="32"/>
          <w:szCs w:val="32"/>
        </w:rPr>
      </w:pPr>
      <w:r w:rsidRPr="00CA2823">
        <w:rPr>
          <w:rFonts w:ascii="Arial" w:hAnsi="Arial" w:cs="Arial" w:hint="cs"/>
          <w:color w:val="FF0000"/>
          <w:sz w:val="32"/>
          <w:szCs w:val="32"/>
          <w:rtl/>
        </w:rPr>
        <w:t>الطبراني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حديث</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جرير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بايعنا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مثل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بايع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النساء</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«Мы присягнули ему (пророку) на равных условиях, что и женщины». </w:t>
      </w:r>
      <w:r w:rsidRPr="00CA2823">
        <w:rPr>
          <w:rFonts w:ascii="Open Sans" w:hAnsi="Open Sans" w:cs="Open Sans"/>
          <w:color w:val="002060"/>
          <w:sz w:val="32"/>
          <w:szCs w:val="32"/>
        </w:rPr>
        <w:t xml:space="preserve">(Аль Аскалани Аш-шафеи, Ахмад ибн Али ибн Хаджар Абул Фадл (год смерти </w:t>
      </w:r>
      <w:smartTag w:uri="urn:schemas-microsoft-com:office:smarttags" w:element="metricconverter">
        <w:smartTagPr>
          <w:attr w:name="ProductID" w:val="852 г"/>
        </w:smartTagPr>
        <w:r w:rsidRPr="00CA2823">
          <w:rPr>
            <w:rFonts w:ascii="Open Sans" w:hAnsi="Open Sans" w:cs="Open Sans"/>
            <w:color w:val="002060"/>
            <w:sz w:val="32"/>
            <w:szCs w:val="32"/>
          </w:rPr>
          <w:t>852 г</w:t>
        </w:r>
      </w:smartTag>
      <w:r w:rsidRPr="00CA2823">
        <w:rPr>
          <w:rFonts w:ascii="Open Sans" w:hAnsi="Open Sans" w:cs="Open Sans"/>
          <w:color w:val="002060"/>
          <w:sz w:val="32"/>
          <w:szCs w:val="32"/>
        </w:rPr>
        <w:t>.л.х.), «Фатх аль бари шарх сахих аль бухари», том 1, стр. 67, исследовательская работа Мухиббудина аль Хатиба, изд-во «Дар аль ма’рифа», Бейрут).</w:t>
      </w:r>
    </w:p>
    <w:p w:rsidR="00A34F00"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Ахмад ибн Ханбал пишет, что Валид передает слова своего деда Ибады: </w:t>
      </w:r>
    </w:p>
    <w:p w:rsidR="00A34F00" w:rsidRPr="00CA2823" w:rsidRDefault="00A34F00" w:rsidP="00D70DA4">
      <w:pPr>
        <w:jc w:val="right"/>
        <w:rPr>
          <w:rFonts w:ascii="Open Sans" w:hAnsi="Open Sans" w:cs="Open Sans"/>
          <w:sz w:val="32"/>
          <w:szCs w:val="32"/>
        </w:rPr>
      </w:pPr>
      <w:r w:rsidRPr="00CA2823">
        <w:rPr>
          <w:rFonts w:ascii="Open Sans" w:hAnsi="Open Sans" w:cs="Open Sans"/>
          <w:sz w:val="32"/>
          <w:szCs w:val="32"/>
        </w:rPr>
        <w:br/>
        <w:t xml:space="preserve"> </w:t>
      </w:r>
      <w:r w:rsidRPr="00CA2823">
        <w:rPr>
          <w:rFonts w:ascii="Arial" w:hAnsi="Arial" w:cs="Arial" w:hint="cs"/>
          <w:color w:val="FF0000"/>
          <w:sz w:val="32"/>
          <w:szCs w:val="32"/>
          <w:rtl/>
        </w:rPr>
        <w:t>حدثنا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حدثني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يَعْقُوبُ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إِسْحَاقَ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حدثني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عُبَادَةُ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الْوَلِيدِ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عُبَادَةَ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الصَّامِتِ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الْوَلِيدِ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جَدِّهِ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عُبَادَةَ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الصَّامِتِ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أَحَدَ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النُّقَبَاءِ</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بَايَعْنَا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الْحَرْبِ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عُبَادَةُ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الإثنى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عَشَرَ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الَّذِينَ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بَايَعُوا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الْعَقَبَةِ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الأُولَى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النِّسَاءِ</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السَّمْعِ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وَالطَّاعَةِ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عُسْرِنَا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وَيُسْرِنَا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وَمَنْشَطِنَا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وَمَكْرَهِنَا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نُنَازِعُ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أَهْلَهُ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نَقُولَ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بِالْحَقِّ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حَيْثُمَا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نَخَافُ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لومه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لاَئِمٍ</w:t>
      </w:r>
    </w:p>
    <w:p w:rsidR="00267195" w:rsidRPr="00CA2823" w:rsidRDefault="00A34F00" w:rsidP="00D70DA4">
      <w:pPr>
        <w:jc w:val="both"/>
        <w:rPr>
          <w:rFonts w:ascii="Open Sans" w:hAnsi="Open Sans" w:cs="Open Sans"/>
          <w:sz w:val="32"/>
          <w:szCs w:val="32"/>
        </w:rPr>
      </w:pPr>
      <w:r w:rsidRPr="00CA2823">
        <w:rPr>
          <w:rFonts w:ascii="Open Sans" w:hAnsi="Open Sans" w:cs="Open Sans"/>
          <w:sz w:val="32"/>
          <w:szCs w:val="32"/>
        </w:rPr>
        <w:br/>
      </w:r>
      <w:r w:rsidR="00267195" w:rsidRPr="00CA2823">
        <w:rPr>
          <w:rFonts w:ascii="Open Sans" w:hAnsi="Open Sans" w:cs="Open Sans"/>
          <w:sz w:val="32"/>
          <w:szCs w:val="32"/>
        </w:rPr>
        <w:t>«</w:t>
      </w:r>
      <w:r w:rsidR="006C646A" w:rsidRPr="00CA2823">
        <w:rPr>
          <w:rFonts w:ascii="Open Sans" w:hAnsi="Open Sans" w:cs="Open Sans"/>
          <w:sz w:val="32"/>
          <w:szCs w:val="32"/>
        </w:rPr>
        <w:t>Передают от У</w:t>
      </w:r>
      <w:r w:rsidR="004B7870" w:rsidRPr="00CA2823">
        <w:rPr>
          <w:rFonts w:ascii="Open Sans" w:hAnsi="Open Sans" w:cs="Open Sans"/>
          <w:sz w:val="32"/>
          <w:szCs w:val="32"/>
        </w:rPr>
        <w:t xml:space="preserve">бада Ибн Валид Ибн </w:t>
      </w:r>
      <w:r w:rsidR="006C646A" w:rsidRPr="00CA2823">
        <w:rPr>
          <w:rFonts w:ascii="Open Sans" w:hAnsi="Open Sans" w:cs="Open Sans"/>
          <w:sz w:val="32"/>
          <w:szCs w:val="32"/>
        </w:rPr>
        <w:t>У</w:t>
      </w:r>
      <w:r w:rsidR="004B7870" w:rsidRPr="00CA2823">
        <w:rPr>
          <w:rFonts w:ascii="Open Sans" w:hAnsi="Open Sans" w:cs="Open Sans"/>
          <w:sz w:val="32"/>
          <w:szCs w:val="32"/>
        </w:rPr>
        <w:t>бада Ибн Самита, что он слышал от своего деда: м</w:t>
      </w:r>
      <w:r w:rsidR="00267195" w:rsidRPr="00CA2823">
        <w:rPr>
          <w:rFonts w:ascii="Open Sans" w:hAnsi="Open Sans" w:cs="Open Sans"/>
          <w:sz w:val="32"/>
          <w:szCs w:val="32"/>
        </w:rPr>
        <w:t>ы присягнули Посла</w:t>
      </w:r>
      <w:r w:rsidR="006C646A" w:rsidRPr="00CA2823">
        <w:rPr>
          <w:rFonts w:ascii="Open Sans" w:hAnsi="Open Sans" w:cs="Open Sans"/>
          <w:sz w:val="32"/>
          <w:szCs w:val="32"/>
        </w:rPr>
        <w:t>ннику Аллаха при второй Акабе. У</w:t>
      </w:r>
      <w:r w:rsidR="00267195" w:rsidRPr="00CA2823">
        <w:rPr>
          <w:rFonts w:ascii="Open Sans" w:hAnsi="Open Sans" w:cs="Open Sans"/>
          <w:sz w:val="32"/>
          <w:szCs w:val="32"/>
        </w:rPr>
        <w:t>бада был одним из тех двенадцати чел</w:t>
      </w:r>
      <w:r w:rsidR="004B7870" w:rsidRPr="00CA2823">
        <w:rPr>
          <w:rFonts w:ascii="Open Sans" w:hAnsi="Open Sans" w:cs="Open Sans"/>
          <w:sz w:val="32"/>
          <w:szCs w:val="32"/>
        </w:rPr>
        <w:t>овек, которые заключили союз с П</w:t>
      </w:r>
      <w:r w:rsidR="00267195" w:rsidRPr="00CA2823">
        <w:rPr>
          <w:rFonts w:ascii="Open Sans" w:hAnsi="Open Sans" w:cs="Open Sans"/>
          <w:sz w:val="32"/>
          <w:szCs w:val="32"/>
        </w:rPr>
        <w:t xml:space="preserve">ророком </w:t>
      </w:r>
      <w:r w:rsidR="004B7870" w:rsidRPr="00CA2823">
        <w:rPr>
          <w:rFonts w:ascii="Open Sans" w:hAnsi="Open Sans" w:cs="Open Sans"/>
          <w:sz w:val="32"/>
          <w:szCs w:val="32"/>
        </w:rPr>
        <w:t xml:space="preserve">(с) </w:t>
      </w:r>
      <w:r w:rsidR="00267195" w:rsidRPr="00CA2823">
        <w:rPr>
          <w:rFonts w:ascii="Open Sans" w:hAnsi="Open Sans" w:cs="Open Sans"/>
          <w:sz w:val="32"/>
          <w:szCs w:val="32"/>
        </w:rPr>
        <w:t xml:space="preserve">при первой Акабе, наряду с женщинами и обязались </w:t>
      </w:r>
      <w:r w:rsidR="00267195" w:rsidRPr="00CA2823">
        <w:rPr>
          <w:rFonts w:ascii="Open Sans" w:hAnsi="Open Sans" w:cs="Open Sans"/>
          <w:sz w:val="32"/>
          <w:szCs w:val="32"/>
        </w:rPr>
        <w:lastRenderedPageBreak/>
        <w:t xml:space="preserve">быть с </w:t>
      </w:r>
      <w:r w:rsidR="004B7870" w:rsidRPr="00CA2823">
        <w:rPr>
          <w:rFonts w:ascii="Open Sans" w:hAnsi="Open Sans" w:cs="Open Sans"/>
          <w:sz w:val="32"/>
          <w:szCs w:val="32"/>
        </w:rPr>
        <w:t>П</w:t>
      </w:r>
      <w:r w:rsidR="00267195" w:rsidRPr="00CA2823">
        <w:rPr>
          <w:rFonts w:ascii="Open Sans" w:hAnsi="Open Sans" w:cs="Open Sans"/>
          <w:sz w:val="32"/>
          <w:szCs w:val="32"/>
        </w:rPr>
        <w:t xml:space="preserve">ророком </w:t>
      </w:r>
      <w:r w:rsidR="004B7870" w:rsidRPr="00CA2823">
        <w:rPr>
          <w:rFonts w:ascii="Open Sans" w:hAnsi="Open Sans" w:cs="Open Sans"/>
          <w:sz w:val="32"/>
          <w:szCs w:val="32"/>
        </w:rPr>
        <w:t xml:space="preserve">(с) </w:t>
      </w:r>
      <w:r w:rsidR="00267195" w:rsidRPr="00CA2823">
        <w:rPr>
          <w:rFonts w:ascii="Open Sans" w:hAnsi="Open Sans" w:cs="Open Sans"/>
          <w:sz w:val="32"/>
          <w:szCs w:val="32"/>
        </w:rPr>
        <w:t xml:space="preserve">в радости и печали, в трудностях и легкостях, и в случае поражения, повиноваться ему. </w:t>
      </w:r>
      <w:r w:rsidR="00785CA4" w:rsidRPr="00CA2823">
        <w:rPr>
          <w:rFonts w:ascii="Open Sans" w:hAnsi="Open Sans" w:cs="Open Sans"/>
          <w:sz w:val="32"/>
          <w:szCs w:val="32"/>
        </w:rPr>
        <w:t>И не станем пытаться лишить власти тех, кому она будет принадлежать по праву</w:t>
      </w:r>
      <w:r w:rsidR="00267195" w:rsidRPr="00CA2823">
        <w:rPr>
          <w:rFonts w:ascii="Open Sans" w:hAnsi="Open Sans" w:cs="Open Sans"/>
          <w:sz w:val="32"/>
          <w:szCs w:val="32"/>
        </w:rPr>
        <w:t xml:space="preserve">, говорить только правду, </w:t>
      </w:r>
      <w:r w:rsidR="00CA7C56" w:rsidRPr="00CA2823">
        <w:rPr>
          <w:rFonts w:ascii="Open Sans" w:hAnsi="Open Sans" w:cs="Open Sans"/>
          <w:sz w:val="32"/>
          <w:szCs w:val="32"/>
        </w:rPr>
        <w:t>и не бояться ради Аллаха порицания порицающих</w:t>
      </w:r>
      <w:r w:rsidR="00267195" w:rsidRPr="00CA2823">
        <w:rPr>
          <w:rFonts w:ascii="Open Sans" w:hAnsi="Open Sans" w:cs="Open Sans"/>
          <w:sz w:val="32"/>
          <w:szCs w:val="32"/>
        </w:rPr>
        <w:t xml:space="preserve">». </w:t>
      </w:r>
      <w:r w:rsidR="00267195" w:rsidRPr="00CA2823">
        <w:rPr>
          <w:rFonts w:ascii="Open Sans" w:hAnsi="Open Sans" w:cs="Open Sans"/>
          <w:color w:val="002060"/>
          <w:sz w:val="32"/>
          <w:szCs w:val="32"/>
        </w:rPr>
        <w:t xml:space="preserve">(Аш-шейбани, Абу Абдулла Ахмад ибн Ханбал (год смерти </w:t>
      </w:r>
      <w:smartTag w:uri="urn:schemas-microsoft-com:office:smarttags" w:element="metricconverter">
        <w:smartTagPr>
          <w:attr w:name="ProductID" w:val="241 г"/>
        </w:smartTagPr>
        <w:r w:rsidR="00267195" w:rsidRPr="00CA2823">
          <w:rPr>
            <w:rFonts w:ascii="Open Sans" w:hAnsi="Open Sans" w:cs="Open Sans"/>
            <w:color w:val="002060"/>
            <w:sz w:val="32"/>
            <w:szCs w:val="32"/>
          </w:rPr>
          <w:t>241 г</w:t>
        </w:r>
      </w:smartTag>
      <w:r w:rsidR="00267195" w:rsidRPr="00CA2823">
        <w:rPr>
          <w:rFonts w:ascii="Open Sans" w:hAnsi="Open Sans" w:cs="Open Sans"/>
          <w:color w:val="002060"/>
          <w:sz w:val="32"/>
          <w:szCs w:val="32"/>
        </w:rPr>
        <w:t>.л.х.), «Маснад ибн Ханбал», том 5, стр. 316, хадис 22752, изд-во «Муассаса куртуба», Египет</w:t>
      </w:r>
      <w:r w:rsidR="004B7870" w:rsidRPr="00CA2823">
        <w:rPr>
          <w:rFonts w:ascii="Open Sans" w:hAnsi="Open Sans" w:cs="Open Sans"/>
          <w:color w:val="002060"/>
          <w:sz w:val="32"/>
          <w:szCs w:val="32"/>
        </w:rPr>
        <w:t xml:space="preserve"> - </w:t>
      </w:r>
      <w:hyperlink r:id="rId20" w:history="1">
        <w:r w:rsidR="004B7870" w:rsidRPr="00CA2823">
          <w:rPr>
            <w:rStyle w:val="a4"/>
            <w:rFonts w:ascii="Open Sans" w:hAnsi="Open Sans" w:cs="Open Sans"/>
            <w:sz w:val="32"/>
            <w:szCs w:val="32"/>
          </w:rPr>
          <w:t>http://www.</w:t>
        </w:r>
        <w:r w:rsidR="008B7B23">
          <w:rPr>
            <w:rStyle w:val="a4"/>
            <w:rFonts w:ascii="Open Sans" w:hAnsi="Open Sans" w:cs="Open Sans"/>
            <w:sz w:val="32"/>
            <w:szCs w:val="32"/>
          </w:rPr>
          <w:t>old.dovodi.ru</w:t>
        </w:r>
        <w:r w:rsidR="00CB22E3">
          <w:rPr>
            <w:rStyle w:val="a4"/>
            <w:rFonts w:ascii="Open Sans" w:hAnsi="Open Sans" w:cs="Open Sans"/>
            <w:sz w:val="32"/>
            <w:szCs w:val="32"/>
          </w:rPr>
          <w:t>/</w:t>
        </w:r>
        <w:r w:rsidR="004B7870" w:rsidRPr="00CA2823">
          <w:rPr>
            <w:rStyle w:val="a4"/>
            <w:rFonts w:ascii="Open Sans" w:hAnsi="Open Sans" w:cs="Open Sans"/>
            <w:sz w:val="32"/>
            <w:szCs w:val="32"/>
          </w:rPr>
          <w:t>article/a-1030.html</w:t>
        </w:r>
      </w:hyperlink>
      <w:r w:rsidR="004B7870" w:rsidRPr="00CA2823">
        <w:rPr>
          <w:rFonts w:ascii="Open Sans" w:hAnsi="Open Sans" w:cs="Open Sans"/>
          <w:color w:val="002060"/>
          <w:sz w:val="32"/>
          <w:szCs w:val="32"/>
        </w:rPr>
        <w:t xml:space="preserve"> </w:t>
      </w:r>
      <w:r w:rsidR="00267195" w:rsidRPr="00CA2823">
        <w:rPr>
          <w:rFonts w:ascii="Open Sans" w:hAnsi="Open Sans" w:cs="Open Sans"/>
          <w:color w:val="002060"/>
          <w:sz w:val="32"/>
          <w:szCs w:val="32"/>
        </w:rPr>
        <w:t>).</w:t>
      </w:r>
    </w:p>
    <w:p w:rsidR="004B7870"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Также говорит: </w:t>
      </w:r>
    </w:p>
    <w:p w:rsidR="004B7870" w:rsidRPr="00CA2823" w:rsidRDefault="004B7870" w:rsidP="00D70DA4">
      <w:pPr>
        <w:jc w:val="right"/>
        <w:rPr>
          <w:rFonts w:ascii="Open Sans" w:hAnsi="Open Sans" w:cs="Open Sans"/>
          <w:color w:val="FF0000"/>
          <w:sz w:val="32"/>
          <w:szCs w:val="32"/>
        </w:rPr>
      </w:pPr>
      <w:r w:rsidRPr="00CA2823">
        <w:rPr>
          <w:rFonts w:ascii="Arial" w:hAnsi="Arial" w:cs="Arial" w:hint="cs"/>
          <w:color w:val="FF0000"/>
          <w:sz w:val="32"/>
          <w:szCs w:val="32"/>
          <w:rtl/>
        </w:rPr>
        <w:t>حدثنا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حدثني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وَكِيعٌ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أُسَامَةُ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زَيْدٍ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عُبَادَةَ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الْوَلِيدِ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عُبَادَةَ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الصَّامِتِ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جَدِّهِ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عُبَادَةَ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الصَّامِتِ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بَايَعْنَا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السَّمْعِ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وَالطَّاعَةِ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الْعُسْرِ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وَالْيُسْرِ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وَالْمَنْشَطِ</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وَالْمَكْرَهِ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نُنَازِعَ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أَهْلَهُ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نَقُولَ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بِالْحَقِّ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حَيْثُمَا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نَخَافَ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لومه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لاَئِمٍ</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t xml:space="preserve">«От </w:t>
      </w:r>
      <w:r w:rsidR="006C646A" w:rsidRPr="00CA2823">
        <w:rPr>
          <w:rFonts w:ascii="Open Sans" w:hAnsi="Open Sans" w:cs="Open Sans"/>
          <w:sz w:val="32"/>
          <w:szCs w:val="32"/>
        </w:rPr>
        <w:t>У</w:t>
      </w:r>
      <w:r w:rsidRPr="00CA2823">
        <w:rPr>
          <w:rFonts w:ascii="Open Sans" w:hAnsi="Open Sans" w:cs="Open Sans"/>
          <w:sz w:val="32"/>
          <w:szCs w:val="32"/>
        </w:rPr>
        <w:t xml:space="preserve">бады ибн Самита повествуется, что он сказал: «Мы обязались быть с пророком в горе и радости, в трудностях и легкости, и повиноваться ему, в случае поражения. </w:t>
      </w:r>
      <w:r w:rsidR="00785CA4" w:rsidRPr="00CA2823">
        <w:rPr>
          <w:rFonts w:ascii="Open Sans" w:hAnsi="Open Sans" w:cs="Open Sans"/>
          <w:sz w:val="32"/>
          <w:szCs w:val="32"/>
        </w:rPr>
        <w:t>И не станем пытаться лишить власти тех, кому она будет принадлежать по праву</w:t>
      </w:r>
      <w:r w:rsidRPr="00CA2823">
        <w:rPr>
          <w:rFonts w:ascii="Open Sans" w:hAnsi="Open Sans" w:cs="Open Sans"/>
          <w:sz w:val="32"/>
          <w:szCs w:val="32"/>
        </w:rPr>
        <w:t>, говорить только правду, и не бояться</w:t>
      </w:r>
      <w:r w:rsidR="00CA7C56" w:rsidRPr="00CA2823">
        <w:rPr>
          <w:rFonts w:ascii="Open Sans" w:hAnsi="Open Sans" w:cs="Open Sans"/>
          <w:sz w:val="32"/>
          <w:szCs w:val="32"/>
        </w:rPr>
        <w:t xml:space="preserve"> ради</w:t>
      </w:r>
      <w:r w:rsidRPr="00CA2823">
        <w:rPr>
          <w:rFonts w:ascii="Open Sans" w:hAnsi="Open Sans" w:cs="Open Sans"/>
          <w:sz w:val="32"/>
          <w:szCs w:val="32"/>
        </w:rPr>
        <w:t xml:space="preserve"> Аллаха</w:t>
      </w:r>
      <w:r w:rsidR="00CA7C56" w:rsidRPr="00CA2823">
        <w:rPr>
          <w:rFonts w:ascii="Open Sans" w:hAnsi="Open Sans" w:cs="Open Sans"/>
          <w:sz w:val="32"/>
          <w:szCs w:val="32"/>
        </w:rPr>
        <w:t xml:space="preserve"> порицания порицающих</w:t>
      </w:r>
      <w:r w:rsidRPr="00CA2823">
        <w:rPr>
          <w:rFonts w:ascii="Open Sans" w:hAnsi="Open Sans" w:cs="Open Sans"/>
          <w:sz w:val="32"/>
          <w:szCs w:val="32"/>
        </w:rPr>
        <w:t xml:space="preserve">». </w:t>
      </w:r>
      <w:r w:rsidRPr="00CA2823">
        <w:rPr>
          <w:rFonts w:ascii="Open Sans" w:hAnsi="Open Sans" w:cs="Open Sans"/>
          <w:color w:val="002060"/>
          <w:sz w:val="32"/>
          <w:szCs w:val="32"/>
        </w:rPr>
        <w:t>(Предыдущий источник, том 5, стр. 319</w:t>
      </w:r>
      <w:r w:rsidR="00BB3894" w:rsidRPr="00CA2823">
        <w:rPr>
          <w:rFonts w:ascii="Open Sans" w:hAnsi="Open Sans" w:cs="Open Sans"/>
          <w:color w:val="002060"/>
          <w:sz w:val="32"/>
          <w:szCs w:val="32"/>
        </w:rPr>
        <w:t xml:space="preserve"> - </w:t>
      </w:r>
      <w:hyperlink r:id="rId21" w:history="1">
        <w:r w:rsidR="00BB3894" w:rsidRPr="00CA2823">
          <w:rPr>
            <w:rStyle w:val="a4"/>
            <w:rFonts w:ascii="Open Sans" w:hAnsi="Open Sans" w:cs="Open Sans"/>
            <w:sz w:val="32"/>
            <w:szCs w:val="32"/>
          </w:rPr>
          <w:t>http://www.</w:t>
        </w:r>
        <w:r w:rsidR="008B7B23">
          <w:rPr>
            <w:rStyle w:val="a4"/>
            <w:rFonts w:ascii="Open Sans" w:hAnsi="Open Sans" w:cs="Open Sans"/>
            <w:sz w:val="32"/>
            <w:szCs w:val="32"/>
          </w:rPr>
          <w:t>old.dovodi.ru</w:t>
        </w:r>
        <w:r w:rsidR="00CB22E3">
          <w:rPr>
            <w:rStyle w:val="a4"/>
            <w:rFonts w:ascii="Open Sans" w:hAnsi="Open Sans" w:cs="Open Sans"/>
            <w:sz w:val="32"/>
            <w:szCs w:val="32"/>
          </w:rPr>
          <w:t>/</w:t>
        </w:r>
        <w:r w:rsidR="00BB3894" w:rsidRPr="00CA2823">
          <w:rPr>
            <w:rStyle w:val="a4"/>
            <w:rFonts w:ascii="Open Sans" w:hAnsi="Open Sans" w:cs="Open Sans"/>
            <w:sz w:val="32"/>
            <w:szCs w:val="32"/>
          </w:rPr>
          <w:t>article/a-1030.html</w:t>
        </w:r>
      </w:hyperlink>
      <w:r w:rsidR="00BB3894" w:rsidRPr="00CA2823">
        <w:rPr>
          <w:rFonts w:ascii="Open Sans" w:hAnsi="Open Sans" w:cs="Open Sans"/>
          <w:color w:val="002060"/>
          <w:sz w:val="32"/>
          <w:szCs w:val="32"/>
        </w:rPr>
        <w:t xml:space="preserve"> </w:t>
      </w:r>
      <w:r w:rsidR="006C646A" w:rsidRPr="00CA2823">
        <w:rPr>
          <w:rFonts w:ascii="Open Sans" w:hAnsi="Open Sans" w:cs="Open Sans"/>
          <w:color w:val="002060"/>
          <w:sz w:val="32"/>
          <w:szCs w:val="32"/>
        </w:rPr>
        <w:t>; Сахих Бухари, Книга 94. Книга установлений, глава: "О том, как людям следует приносить клятву своему правителю", хадис 6774, том 6, стр. 2633, изд-во Дару Ибн Касир, 1993, в семи томах. - http://www.</w:t>
      </w:r>
      <w:r w:rsidR="008B7B23">
        <w:rPr>
          <w:rFonts w:ascii="Open Sans" w:hAnsi="Open Sans" w:cs="Open Sans"/>
          <w:color w:val="002060"/>
          <w:sz w:val="32"/>
          <w:szCs w:val="32"/>
        </w:rPr>
        <w:t>old.dovodi.ru</w:t>
      </w:r>
      <w:r w:rsidR="00CB22E3">
        <w:rPr>
          <w:rFonts w:ascii="Open Sans" w:hAnsi="Open Sans" w:cs="Open Sans"/>
          <w:color w:val="002060"/>
          <w:sz w:val="32"/>
          <w:szCs w:val="32"/>
        </w:rPr>
        <w:t>/</w:t>
      </w:r>
      <w:r w:rsidR="006C646A" w:rsidRPr="00CA2823">
        <w:rPr>
          <w:rFonts w:ascii="Open Sans" w:hAnsi="Open Sans" w:cs="Open Sans"/>
          <w:color w:val="002060"/>
          <w:sz w:val="32"/>
          <w:szCs w:val="32"/>
        </w:rPr>
        <w:t xml:space="preserve">article/a-1030.html). </w:t>
      </w:r>
    </w:p>
    <w:p w:rsidR="00B81ECF" w:rsidRPr="00CA2823" w:rsidRDefault="00267195" w:rsidP="00D70DA4">
      <w:pPr>
        <w:jc w:val="both"/>
        <w:rPr>
          <w:rFonts w:ascii="Open Sans" w:hAnsi="Open Sans" w:cs="Open Sans"/>
          <w:sz w:val="32"/>
          <w:szCs w:val="32"/>
        </w:rPr>
      </w:pPr>
      <w:r w:rsidRPr="00CA2823">
        <w:rPr>
          <w:rFonts w:ascii="Open Sans" w:hAnsi="Open Sans" w:cs="Open Sans"/>
          <w:sz w:val="32"/>
          <w:szCs w:val="32"/>
        </w:rPr>
        <w:t>По поводу фразы «</w:t>
      </w:r>
      <w:r w:rsidR="00785CA4" w:rsidRPr="00CA2823">
        <w:rPr>
          <w:rFonts w:ascii="Open Sans" w:hAnsi="Open Sans" w:cs="Open Sans"/>
          <w:sz w:val="32"/>
          <w:szCs w:val="32"/>
        </w:rPr>
        <w:t>и не станем пытаться лишить власти тех, кому она будет принадлежать по праву</w:t>
      </w:r>
      <w:r w:rsidRPr="00CA2823">
        <w:rPr>
          <w:rFonts w:ascii="Open Sans" w:hAnsi="Open Sans" w:cs="Open Sans"/>
          <w:sz w:val="32"/>
          <w:szCs w:val="32"/>
        </w:rPr>
        <w:t xml:space="preserve">» суннитские ученые </w:t>
      </w:r>
      <w:r w:rsidRPr="00CA2823">
        <w:rPr>
          <w:rFonts w:ascii="Open Sans" w:hAnsi="Open Sans" w:cs="Open Sans"/>
          <w:sz w:val="32"/>
          <w:szCs w:val="32"/>
        </w:rPr>
        <w:lastRenderedPageBreak/>
        <w:t xml:space="preserve">убеждены, что здесь имеется в виду халифат. К примеру, </w:t>
      </w:r>
      <w:r w:rsidR="00C431DE" w:rsidRPr="00CA2823">
        <w:rPr>
          <w:rFonts w:ascii="Open Sans" w:hAnsi="Open Sans" w:cs="Open Sans"/>
          <w:sz w:val="32"/>
          <w:szCs w:val="32"/>
        </w:rPr>
        <w:t xml:space="preserve">Ибн Хаджар в толковании к «Сахиху» Бухари, в «Фатухл Бари» пишет: </w:t>
      </w:r>
    </w:p>
    <w:p w:rsidR="00B81ECF" w:rsidRPr="00CA2823" w:rsidRDefault="00B81ECF" w:rsidP="00D70DA4">
      <w:pPr>
        <w:jc w:val="right"/>
        <w:rPr>
          <w:rFonts w:ascii="Open Sans" w:hAnsi="Open Sans" w:cs="Open Sans"/>
          <w:color w:val="FF0000"/>
          <w:sz w:val="32"/>
          <w:szCs w:val="32"/>
        </w:rPr>
      </w:pPr>
      <w:r w:rsidRPr="00CA2823">
        <w:rPr>
          <w:rFonts w:ascii="Arial" w:hAnsi="Arial" w:cs="Arial" w:hint="cs"/>
          <w:color w:val="FF0000"/>
          <w:sz w:val="32"/>
          <w:szCs w:val="32"/>
          <w:rtl/>
        </w:rPr>
        <w:t>قوله</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وأن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ننازع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أهله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والإمارة</w:t>
      </w:r>
    </w:p>
    <w:p w:rsidR="00C431DE" w:rsidRPr="00CA2823" w:rsidRDefault="00B81ECF" w:rsidP="00D70DA4">
      <w:pPr>
        <w:jc w:val="both"/>
        <w:rPr>
          <w:rFonts w:ascii="Open Sans" w:hAnsi="Open Sans" w:cs="Open Sans"/>
          <w:sz w:val="32"/>
          <w:szCs w:val="32"/>
        </w:rPr>
      </w:pPr>
      <w:r w:rsidRPr="00CA2823">
        <w:rPr>
          <w:rFonts w:ascii="Open Sans" w:hAnsi="Open Sans" w:cs="Open Sans"/>
          <w:sz w:val="32"/>
          <w:szCs w:val="32"/>
        </w:rPr>
        <w:t>С</w:t>
      </w:r>
      <w:r w:rsidR="00C431DE" w:rsidRPr="00CA2823">
        <w:rPr>
          <w:rFonts w:ascii="Open Sans" w:hAnsi="Open Sans" w:cs="Open Sans"/>
          <w:sz w:val="32"/>
          <w:szCs w:val="32"/>
        </w:rPr>
        <w:t>лова «И не станем пытаться лишить власти тех, кому она будет принадлежать по праву» означает –</w:t>
      </w:r>
      <w:r w:rsidRPr="00CA2823">
        <w:rPr>
          <w:rFonts w:ascii="Open Sans" w:hAnsi="Open Sans" w:cs="Open Sans"/>
          <w:sz w:val="32"/>
          <w:szCs w:val="32"/>
        </w:rPr>
        <w:t xml:space="preserve"> </w:t>
      </w:r>
      <w:r w:rsidR="00C431DE" w:rsidRPr="00CA2823">
        <w:rPr>
          <w:rFonts w:ascii="Open Sans" w:hAnsi="Open Sans" w:cs="Open Sans"/>
          <w:sz w:val="32"/>
          <w:szCs w:val="32"/>
        </w:rPr>
        <w:t xml:space="preserve">не спорить относительно правления и власти. </w:t>
      </w:r>
      <w:r w:rsidR="00C431DE" w:rsidRPr="00CA2823">
        <w:rPr>
          <w:rFonts w:ascii="Open Sans" w:hAnsi="Open Sans" w:cs="Open Sans"/>
          <w:color w:val="002060"/>
          <w:sz w:val="32"/>
          <w:szCs w:val="32"/>
        </w:rPr>
        <w:t xml:space="preserve">(Ибн Хаджар Аскалани, Фатхул Бари фи шархи сахих аль Бухари, книга: смут, толкование хадиса 6647, том 13, стр. 10, Изд-во Даруль Марифат, Бейрут, 1379 г.х., в 13-ти томах. - </w:t>
      </w:r>
      <w:hyperlink r:id="rId22" w:history="1">
        <w:r w:rsidR="00C431DE" w:rsidRPr="00CA2823">
          <w:rPr>
            <w:rStyle w:val="a4"/>
            <w:rFonts w:ascii="Open Sans" w:hAnsi="Open Sans" w:cs="Open Sans"/>
            <w:color w:val="002060"/>
            <w:sz w:val="32"/>
            <w:szCs w:val="32"/>
          </w:rPr>
          <w:t>http://www.</w:t>
        </w:r>
        <w:r w:rsidR="008B7B23">
          <w:rPr>
            <w:rStyle w:val="a4"/>
            <w:rFonts w:ascii="Open Sans" w:hAnsi="Open Sans" w:cs="Open Sans"/>
            <w:color w:val="002060"/>
            <w:sz w:val="32"/>
            <w:szCs w:val="32"/>
          </w:rPr>
          <w:t>old.dovodi.ru</w:t>
        </w:r>
        <w:r w:rsidR="00CB22E3">
          <w:rPr>
            <w:rStyle w:val="a4"/>
            <w:rFonts w:ascii="Open Sans" w:hAnsi="Open Sans" w:cs="Open Sans"/>
            <w:color w:val="002060"/>
            <w:sz w:val="32"/>
            <w:szCs w:val="32"/>
          </w:rPr>
          <w:t>/</w:t>
        </w:r>
        <w:r w:rsidR="00C431DE" w:rsidRPr="00CA2823">
          <w:rPr>
            <w:rStyle w:val="a4"/>
            <w:rFonts w:ascii="Open Sans" w:hAnsi="Open Sans" w:cs="Open Sans"/>
            <w:color w:val="002060"/>
            <w:sz w:val="32"/>
            <w:szCs w:val="32"/>
          </w:rPr>
          <w:t>article/a-1030.html</w:t>
        </w:r>
      </w:hyperlink>
      <w:r w:rsidR="00C431DE" w:rsidRPr="00CA2823">
        <w:rPr>
          <w:rFonts w:ascii="Open Sans" w:hAnsi="Open Sans" w:cs="Open Sans"/>
          <w:color w:val="002060"/>
          <w:sz w:val="32"/>
          <w:szCs w:val="32"/>
        </w:rPr>
        <w:t xml:space="preserve"> )</w:t>
      </w:r>
    </w:p>
    <w:p w:rsidR="00B81ECF" w:rsidRPr="00CA2823" w:rsidRDefault="00C431DE" w:rsidP="00D70DA4">
      <w:pPr>
        <w:jc w:val="both"/>
        <w:rPr>
          <w:rFonts w:ascii="Open Sans" w:hAnsi="Open Sans" w:cs="Open Sans"/>
          <w:sz w:val="32"/>
          <w:szCs w:val="32"/>
        </w:rPr>
      </w:pPr>
      <w:r w:rsidRPr="00CA2823">
        <w:rPr>
          <w:rFonts w:ascii="Open Sans" w:hAnsi="Open Sans" w:cs="Open Sans"/>
          <w:sz w:val="32"/>
          <w:szCs w:val="32"/>
        </w:rPr>
        <w:t xml:space="preserve">Также, </w:t>
      </w:r>
      <w:r w:rsidR="00267195" w:rsidRPr="00CA2823">
        <w:rPr>
          <w:rFonts w:ascii="Open Sans" w:hAnsi="Open Sans" w:cs="Open Sans"/>
          <w:sz w:val="32"/>
          <w:szCs w:val="32"/>
        </w:rPr>
        <w:t>Заркани пишет</w:t>
      </w:r>
      <w:r w:rsidR="00B81ECF" w:rsidRPr="00CA2823">
        <w:rPr>
          <w:rFonts w:ascii="Open Sans" w:hAnsi="Open Sans" w:cs="Open Sans"/>
          <w:sz w:val="32"/>
          <w:szCs w:val="32"/>
        </w:rPr>
        <w:t>:</w:t>
      </w:r>
    </w:p>
    <w:p w:rsidR="00B81ECF" w:rsidRPr="00CA2823" w:rsidRDefault="00B81ECF" w:rsidP="00D70DA4">
      <w:pPr>
        <w:jc w:val="right"/>
        <w:rPr>
          <w:rFonts w:ascii="Open Sans" w:hAnsi="Open Sans" w:cs="Open Sans"/>
          <w:sz w:val="32"/>
          <w:szCs w:val="32"/>
        </w:rPr>
      </w:pPr>
      <w:r w:rsidRPr="00CA2823">
        <w:rPr>
          <w:rFonts w:ascii="Arial" w:hAnsi="Arial" w:cs="Arial" w:hint="cs"/>
          <w:color w:val="FF0000"/>
          <w:sz w:val="32"/>
          <w:szCs w:val="32"/>
          <w:rtl/>
        </w:rPr>
        <w:t>وأن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ننازع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والإمارة</w:t>
      </w:r>
    </w:p>
    <w:p w:rsidR="00267195" w:rsidRPr="00CA2823" w:rsidRDefault="00B81ECF" w:rsidP="00D70DA4">
      <w:pPr>
        <w:jc w:val="both"/>
        <w:rPr>
          <w:rFonts w:ascii="Open Sans" w:hAnsi="Open Sans" w:cs="Open Sans"/>
          <w:color w:val="002060"/>
          <w:sz w:val="32"/>
          <w:szCs w:val="32"/>
        </w:rPr>
      </w:pPr>
      <w:r w:rsidRPr="00CA2823">
        <w:rPr>
          <w:rFonts w:ascii="Open Sans" w:hAnsi="Open Sans" w:cs="Open Sans"/>
          <w:sz w:val="32"/>
          <w:szCs w:val="32"/>
        </w:rPr>
        <w:t>Ч</w:t>
      </w:r>
      <w:r w:rsidR="00267195" w:rsidRPr="00CA2823">
        <w:rPr>
          <w:rFonts w:ascii="Open Sans" w:hAnsi="Open Sans" w:cs="Open Sans"/>
          <w:sz w:val="32"/>
          <w:szCs w:val="32"/>
        </w:rPr>
        <w:t>то «</w:t>
      </w:r>
      <w:r w:rsidR="00C431DE" w:rsidRPr="00CA2823">
        <w:rPr>
          <w:rFonts w:ascii="Open Sans" w:hAnsi="Open Sans" w:cs="Open Sans"/>
          <w:sz w:val="32"/>
          <w:szCs w:val="32"/>
        </w:rPr>
        <w:t>и не станем пытаться лишить власти тех, кому она будет принадлежать по праву</w:t>
      </w:r>
      <w:r w:rsidR="00267195" w:rsidRPr="00CA2823">
        <w:rPr>
          <w:rFonts w:ascii="Open Sans" w:hAnsi="Open Sans" w:cs="Open Sans"/>
          <w:sz w:val="32"/>
          <w:szCs w:val="32"/>
        </w:rPr>
        <w:t xml:space="preserve">» означает </w:t>
      </w:r>
      <w:r w:rsidR="00C431DE" w:rsidRPr="00CA2823">
        <w:rPr>
          <w:rFonts w:ascii="Open Sans" w:hAnsi="Open Sans" w:cs="Open Sans"/>
          <w:sz w:val="32"/>
          <w:szCs w:val="32"/>
        </w:rPr>
        <w:t>–</w:t>
      </w:r>
      <w:r w:rsidRPr="00CA2823">
        <w:rPr>
          <w:rFonts w:ascii="Open Sans" w:hAnsi="Open Sans" w:cs="Open Sans"/>
          <w:sz w:val="32"/>
          <w:szCs w:val="32"/>
        </w:rPr>
        <w:t xml:space="preserve"> </w:t>
      </w:r>
      <w:r w:rsidR="00267195" w:rsidRPr="00CA2823">
        <w:rPr>
          <w:rFonts w:ascii="Open Sans" w:hAnsi="Open Sans" w:cs="Open Sans"/>
          <w:sz w:val="32"/>
          <w:szCs w:val="32"/>
        </w:rPr>
        <w:t>не спорить о</w:t>
      </w:r>
      <w:r w:rsidR="008233DF" w:rsidRPr="00CA2823">
        <w:rPr>
          <w:rFonts w:ascii="Open Sans" w:hAnsi="Open Sans" w:cs="Open Sans"/>
          <w:sz w:val="32"/>
          <w:szCs w:val="32"/>
        </w:rPr>
        <w:t>тносительно правления</w:t>
      </w:r>
      <w:r w:rsidR="00267195" w:rsidRPr="00CA2823">
        <w:rPr>
          <w:rFonts w:ascii="Open Sans" w:hAnsi="Open Sans" w:cs="Open Sans"/>
          <w:sz w:val="32"/>
          <w:szCs w:val="32"/>
        </w:rPr>
        <w:t xml:space="preserve"> и власти. </w:t>
      </w:r>
      <w:r w:rsidR="00267195" w:rsidRPr="00CA2823">
        <w:rPr>
          <w:rFonts w:ascii="Open Sans" w:hAnsi="Open Sans" w:cs="Open Sans"/>
          <w:color w:val="002060"/>
          <w:sz w:val="32"/>
          <w:szCs w:val="32"/>
        </w:rPr>
        <w:t xml:space="preserve">(Аз-заркани, Мухаммад ибн абдул Баки ибн Юсуф (год смерти </w:t>
      </w:r>
      <w:smartTag w:uri="urn:schemas-microsoft-com:office:smarttags" w:element="metricconverter">
        <w:smartTagPr>
          <w:attr w:name="ProductID" w:val="1122 г"/>
        </w:smartTagPr>
        <w:r w:rsidR="00267195" w:rsidRPr="00CA2823">
          <w:rPr>
            <w:rFonts w:ascii="Open Sans" w:hAnsi="Open Sans" w:cs="Open Sans"/>
            <w:color w:val="002060"/>
            <w:sz w:val="32"/>
            <w:szCs w:val="32"/>
          </w:rPr>
          <w:t>1122 г</w:t>
        </w:r>
      </w:smartTag>
      <w:r w:rsidR="00267195" w:rsidRPr="00CA2823">
        <w:rPr>
          <w:rFonts w:ascii="Open Sans" w:hAnsi="Open Sans" w:cs="Open Sans"/>
          <w:color w:val="002060"/>
          <w:sz w:val="32"/>
          <w:szCs w:val="32"/>
        </w:rPr>
        <w:t xml:space="preserve">.л.х.), «Шарх Аз-заркани ала муватта аль имам Малик», том 3, стр. 12, изд-во «Дар аль кутуб аль илмийя», Бейрут, издание первое, год издания </w:t>
      </w:r>
      <w:smartTag w:uri="urn:schemas-microsoft-com:office:smarttags" w:element="metricconverter">
        <w:smartTagPr>
          <w:attr w:name="ProductID" w:val="1411 г"/>
        </w:smartTagPr>
        <w:r w:rsidR="00267195" w:rsidRPr="00CA2823">
          <w:rPr>
            <w:rFonts w:ascii="Open Sans" w:hAnsi="Open Sans" w:cs="Open Sans"/>
            <w:color w:val="002060"/>
            <w:sz w:val="32"/>
            <w:szCs w:val="32"/>
          </w:rPr>
          <w:t>1411 г</w:t>
        </w:r>
      </w:smartTag>
      <w:r w:rsidR="00267195" w:rsidRPr="00CA2823">
        <w:rPr>
          <w:rFonts w:ascii="Open Sans" w:hAnsi="Open Sans" w:cs="Open Sans"/>
          <w:color w:val="002060"/>
          <w:sz w:val="32"/>
          <w:szCs w:val="32"/>
        </w:rPr>
        <w:t>.л.х.).</w:t>
      </w:r>
    </w:p>
    <w:p w:rsidR="00B81ECF" w:rsidRPr="00CA2823" w:rsidRDefault="00267195" w:rsidP="00D70DA4">
      <w:pPr>
        <w:jc w:val="both"/>
        <w:rPr>
          <w:rFonts w:ascii="Open Sans" w:hAnsi="Open Sans" w:cs="Open Sans"/>
          <w:sz w:val="32"/>
          <w:szCs w:val="32"/>
        </w:rPr>
      </w:pPr>
      <w:r w:rsidRPr="00CA2823">
        <w:rPr>
          <w:rFonts w:ascii="Open Sans" w:hAnsi="Open Sans" w:cs="Open Sans"/>
          <w:sz w:val="32"/>
          <w:szCs w:val="32"/>
        </w:rPr>
        <w:t>Санади в комме</w:t>
      </w:r>
      <w:r w:rsidR="00B81ECF" w:rsidRPr="00CA2823">
        <w:rPr>
          <w:rFonts w:ascii="Open Sans" w:hAnsi="Open Sans" w:cs="Open Sans"/>
          <w:sz w:val="32"/>
          <w:szCs w:val="32"/>
        </w:rPr>
        <w:t>нтариях к книге Нисаи указывает:</w:t>
      </w:r>
    </w:p>
    <w:p w:rsidR="00B81ECF" w:rsidRPr="00CA2823" w:rsidRDefault="00B81ECF" w:rsidP="00D70DA4">
      <w:pPr>
        <w:jc w:val="right"/>
        <w:rPr>
          <w:rFonts w:ascii="Open Sans" w:hAnsi="Open Sans" w:cs="Open Sans"/>
          <w:color w:val="FF0000"/>
          <w:sz w:val="32"/>
          <w:szCs w:val="32"/>
        </w:rPr>
      </w:pPr>
      <w:r w:rsidRPr="00CA2823">
        <w:rPr>
          <w:rFonts w:ascii="Arial" w:hAnsi="Arial" w:cs="Arial" w:hint="cs"/>
          <w:color w:val="FF0000"/>
          <w:sz w:val="32"/>
          <w:szCs w:val="32"/>
          <w:rtl/>
        </w:rPr>
        <w:t>وأن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ننازع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الامارة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أمر</w:t>
      </w:r>
    </w:p>
    <w:p w:rsidR="00267195" w:rsidRPr="00CA2823" w:rsidRDefault="00B81ECF" w:rsidP="00D70DA4">
      <w:pPr>
        <w:jc w:val="both"/>
        <w:rPr>
          <w:rFonts w:ascii="Open Sans" w:hAnsi="Open Sans" w:cs="Open Sans"/>
          <w:sz w:val="32"/>
          <w:szCs w:val="32"/>
        </w:rPr>
      </w:pPr>
      <w:r w:rsidRPr="00CA2823">
        <w:rPr>
          <w:rFonts w:ascii="Open Sans" w:hAnsi="Open Sans" w:cs="Open Sans"/>
          <w:sz w:val="32"/>
          <w:szCs w:val="32"/>
        </w:rPr>
        <w:t xml:space="preserve"> Ч</w:t>
      </w:r>
      <w:r w:rsidR="00267195" w:rsidRPr="00CA2823">
        <w:rPr>
          <w:rFonts w:ascii="Open Sans" w:hAnsi="Open Sans" w:cs="Open Sans"/>
          <w:sz w:val="32"/>
          <w:szCs w:val="32"/>
        </w:rPr>
        <w:t>то «не препираться с ним» следует отнести по отношению к власти и правлению и</w:t>
      </w:r>
      <w:r w:rsidRPr="00CA2823">
        <w:rPr>
          <w:rFonts w:ascii="Open Sans" w:hAnsi="Open Sans" w:cs="Open Sans"/>
          <w:sz w:val="32"/>
          <w:szCs w:val="32"/>
        </w:rPr>
        <w:t>ли же</w:t>
      </w:r>
      <w:r w:rsidR="00267195" w:rsidRPr="00CA2823">
        <w:rPr>
          <w:rFonts w:ascii="Open Sans" w:hAnsi="Open Sans" w:cs="Open Sans"/>
          <w:sz w:val="32"/>
          <w:szCs w:val="32"/>
        </w:rPr>
        <w:t xml:space="preserve"> любому действию пророка</w:t>
      </w:r>
      <w:r w:rsidRPr="00CA2823">
        <w:rPr>
          <w:rFonts w:ascii="Open Sans" w:hAnsi="Open Sans" w:cs="Open Sans"/>
          <w:sz w:val="32"/>
          <w:szCs w:val="32"/>
        </w:rPr>
        <w:t>»</w:t>
      </w:r>
      <w:r w:rsidR="00267195" w:rsidRPr="00CA2823">
        <w:rPr>
          <w:rFonts w:ascii="Open Sans" w:hAnsi="Open Sans" w:cs="Open Sans"/>
          <w:sz w:val="32"/>
          <w:szCs w:val="32"/>
        </w:rPr>
        <w:t xml:space="preserve">. </w:t>
      </w:r>
      <w:r w:rsidR="00267195" w:rsidRPr="00CA2823">
        <w:rPr>
          <w:rFonts w:ascii="Open Sans" w:hAnsi="Open Sans" w:cs="Open Sans"/>
          <w:color w:val="002060"/>
          <w:sz w:val="32"/>
          <w:szCs w:val="32"/>
        </w:rPr>
        <w:t xml:space="preserve">(Ас-санади, Абул Хасан Нуруд-дин ибн Абдул Хади (год смерти </w:t>
      </w:r>
      <w:smartTag w:uri="urn:schemas-microsoft-com:office:smarttags" w:element="metricconverter">
        <w:smartTagPr>
          <w:attr w:name="ProductID" w:val="1138 г"/>
        </w:smartTagPr>
        <w:r w:rsidR="00267195" w:rsidRPr="00CA2823">
          <w:rPr>
            <w:rFonts w:ascii="Open Sans" w:hAnsi="Open Sans" w:cs="Open Sans"/>
            <w:color w:val="002060"/>
            <w:sz w:val="32"/>
            <w:szCs w:val="32"/>
          </w:rPr>
          <w:t>1138 г</w:t>
        </w:r>
      </w:smartTag>
      <w:r w:rsidR="00267195" w:rsidRPr="00CA2823">
        <w:rPr>
          <w:rFonts w:ascii="Open Sans" w:hAnsi="Open Sans" w:cs="Open Sans"/>
          <w:color w:val="002060"/>
          <w:sz w:val="32"/>
          <w:szCs w:val="32"/>
        </w:rPr>
        <w:t>.л.х.), «Хашия ас-санади ал</w:t>
      </w:r>
      <w:r w:rsidR="00D80838">
        <w:rPr>
          <w:rFonts w:ascii="Open Sans" w:hAnsi="Open Sans" w:cs="Open Sans"/>
          <w:color w:val="002060"/>
          <w:sz w:val="32"/>
          <w:szCs w:val="32"/>
        </w:rPr>
        <w:t>Ан-Насаи</w:t>
      </w:r>
      <w:r w:rsidR="00267195" w:rsidRPr="00CA2823">
        <w:rPr>
          <w:rFonts w:ascii="Open Sans" w:hAnsi="Open Sans" w:cs="Open Sans"/>
          <w:color w:val="002060"/>
          <w:sz w:val="32"/>
          <w:szCs w:val="32"/>
        </w:rPr>
        <w:t xml:space="preserve">», том 7, </w:t>
      </w:r>
      <w:r w:rsidR="00267195" w:rsidRPr="00CA2823">
        <w:rPr>
          <w:rFonts w:ascii="Open Sans" w:hAnsi="Open Sans" w:cs="Open Sans"/>
          <w:color w:val="002060"/>
          <w:sz w:val="32"/>
          <w:szCs w:val="32"/>
        </w:rPr>
        <w:lastRenderedPageBreak/>
        <w:t xml:space="preserve">стр. 138, исследовательская работа Абдул Фаттаха Абу Гада, изд-во «Мактаб аль матбуат аль исламийя», Халаб, издание второе, год издания </w:t>
      </w:r>
      <w:smartTag w:uri="urn:schemas-microsoft-com:office:smarttags" w:element="metricconverter">
        <w:smartTagPr>
          <w:attr w:name="ProductID" w:val="1406 г"/>
        </w:smartTagPr>
        <w:r w:rsidR="00267195" w:rsidRPr="00CA2823">
          <w:rPr>
            <w:rFonts w:ascii="Open Sans" w:hAnsi="Open Sans" w:cs="Open Sans"/>
            <w:color w:val="002060"/>
            <w:sz w:val="32"/>
            <w:szCs w:val="32"/>
          </w:rPr>
          <w:t>1406 г</w:t>
        </w:r>
      </w:smartTag>
      <w:r w:rsidR="00267195" w:rsidRPr="00CA2823">
        <w:rPr>
          <w:rFonts w:ascii="Open Sans" w:hAnsi="Open Sans" w:cs="Open Sans"/>
          <w:color w:val="002060"/>
          <w:sz w:val="32"/>
          <w:szCs w:val="32"/>
        </w:rPr>
        <w:t xml:space="preserve">.л.х., </w:t>
      </w:r>
      <w:smartTag w:uri="urn:schemas-microsoft-com:office:smarttags" w:element="metricconverter">
        <w:smartTagPr>
          <w:attr w:name="ProductID" w:val="1986 г"/>
        </w:smartTagPr>
        <w:r w:rsidR="00267195" w:rsidRPr="00CA2823">
          <w:rPr>
            <w:rFonts w:ascii="Open Sans" w:hAnsi="Open Sans" w:cs="Open Sans"/>
            <w:color w:val="002060"/>
            <w:sz w:val="32"/>
            <w:szCs w:val="32"/>
          </w:rPr>
          <w:t>1986 г</w:t>
        </w:r>
      </w:smartTag>
      <w:r w:rsidR="00267195" w:rsidRPr="00CA2823">
        <w:rPr>
          <w:rFonts w:ascii="Open Sans" w:hAnsi="Open Sans" w:cs="Open Sans"/>
          <w:color w:val="002060"/>
          <w:sz w:val="32"/>
          <w:szCs w:val="32"/>
        </w:rPr>
        <w:t>.).</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Итак, становится ясным, что женщины также принимали участие в присяге пророку, где одним из условий было абсолютное подчинение правителю и не пререкание с человеком достойным халифата. А основным отличием присяги женщин и мужчин было в том, что женщинам не был предписан джихад.</w:t>
      </w:r>
    </w:p>
    <w:p w:rsidR="00D70DA4" w:rsidRPr="00CA2823" w:rsidRDefault="00D70DA4" w:rsidP="00D70DA4">
      <w:pPr>
        <w:jc w:val="both"/>
        <w:rPr>
          <w:rFonts w:ascii="Open Sans" w:hAnsi="Open Sans" w:cs="Open Sans"/>
          <w:b/>
          <w:sz w:val="32"/>
          <w:szCs w:val="32"/>
        </w:rPr>
      </w:pPr>
    </w:p>
    <w:p w:rsidR="00267195" w:rsidRPr="00CA2823" w:rsidRDefault="00267195" w:rsidP="005A4437">
      <w:pPr>
        <w:jc w:val="center"/>
        <w:outlineLvl w:val="4"/>
        <w:rPr>
          <w:rFonts w:ascii="Open Sans" w:hAnsi="Open Sans" w:cs="Open Sans"/>
          <w:b/>
          <w:sz w:val="32"/>
          <w:szCs w:val="32"/>
        </w:rPr>
      </w:pPr>
      <w:bookmarkStart w:id="23" w:name="_Toc391638445"/>
      <w:r w:rsidRPr="00CA2823">
        <w:rPr>
          <w:rFonts w:ascii="Open Sans" w:hAnsi="Open Sans" w:cs="Open Sans"/>
          <w:b/>
          <w:sz w:val="32"/>
          <w:szCs w:val="32"/>
        </w:rPr>
        <w:t xml:space="preserve">Примеры, когда женщины присягали </w:t>
      </w:r>
      <w:r w:rsidR="0038428E" w:rsidRPr="00CA2823">
        <w:rPr>
          <w:rFonts w:ascii="Open Sans" w:hAnsi="Open Sans" w:cs="Open Sans"/>
          <w:b/>
          <w:sz w:val="32"/>
          <w:szCs w:val="32"/>
        </w:rPr>
        <w:t>П</w:t>
      </w:r>
      <w:r w:rsidRPr="00CA2823">
        <w:rPr>
          <w:rFonts w:ascii="Open Sans" w:hAnsi="Open Sans" w:cs="Open Sans"/>
          <w:b/>
          <w:sz w:val="32"/>
          <w:szCs w:val="32"/>
        </w:rPr>
        <w:t>ророку</w:t>
      </w:r>
      <w:r w:rsidR="0038428E" w:rsidRPr="00CA2823">
        <w:rPr>
          <w:rFonts w:ascii="Open Sans" w:hAnsi="Open Sans" w:cs="Open Sans"/>
          <w:b/>
          <w:sz w:val="32"/>
          <w:szCs w:val="32"/>
        </w:rPr>
        <w:t xml:space="preserve"> (с)</w:t>
      </w:r>
      <w:r w:rsidRPr="00CA2823">
        <w:rPr>
          <w:rFonts w:ascii="Open Sans" w:hAnsi="Open Sans" w:cs="Open Sans"/>
          <w:b/>
          <w:sz w:val="32"/>
          <w:szCs w:val="32"/>
        </w:rPr>
        <w:t>.</w:t>
      </w:r>
      <w:bookmarkEnd w:id="23"/>
    </w:p>
    <w:p w:rsidR="00267195" w:rsidRPr="00CA2823" w:rsidRDefault="00267195" w:rsidP="00D70DA4">
      <w:pPr>
        <w:jc w:val="both"/>
        <w:rPr>
          <w:rFonts w:ascii="Open Sans" w:hAnsi="Open Sans" w:cs="Open Sans"/>
          <w:b/>
          <w:bCs/>
          <w:sz w:val="32"/>
          <w:szCs w:val="32"/>
        </w:rPr>
      </w:pPr>
      <w:r w:rsidRPr="00CA2823">
        <w:rPr>
          <w:rFonts w:ascii="Open Sans" w:hAnsi="Open Sans" w:cs="Open Sans"/>
          <w:b/>
          <w:bCs/>
          <w:sz w:val="32"/>
          <w:szCs w:val="32"/>
        </w:rPr>
        <w:t>Присяга при второй Акабе</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Ибн Хишам после того как приводит имена мужчин, присягнувших в верности пророку в Акабе, упоминает имена двух женщин, которые также присягнули. Он пишет:  </w:t>
      </w:r>
    </w:p>
    <w:p w:rsidR="007D5B6F" w:rsidRPr="00CA2823" w:rsidRDefault="007D5B6F" w:rsidP="007D5B6F">
      <w:pPr>
        <w:jc w:val="right"/>
        <w:rPr>
          <w:rFonts w:ascii="Open Sans" w:hAnsi="Open Sans" w:cs="Open Sans"/>
          <w:color w:val="FF0000"/>
          <w:sz w:val="32"/>
          <w:szCs w:val="32"/>
        </w:rPr>
      </w:pP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اسحاق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جيمع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شهد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العقبة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الأوس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والخزرج</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ثلاثة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وسبعون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رجلا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وامرأتان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يزعمون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أنهما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بايعتا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يصافح</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النساء</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إنما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يأخذ</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فإذا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أقررن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اذهبن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بايعتكن</w:t>
      </w:r>
    </w:p>
    <w:p w:rsidR="007D5B6F" w:rsidRPr="00CA2823" w:rsidRDefault="007D5B6F" w:rsidP="007D5B6F">
      <w:pPr>
        <w:jc w:val="right"/>
        <w:rPr>
          <w:rFonts w:ascii="Open Sans" w:hAnsi="Open Sans" w:cs="Open Sans"/>
          <w:color w:val="FF0000"/>
          <w:sz w:val="32"/>
          <w:szCs w:val="32"/>
        </w:rPr>
      </w:pP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مازن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النجار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مازن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النجار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نسيبة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كعب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عوف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مبذول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غنم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مازن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وهي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كانت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شهدت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الحرب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وشهدت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أختها</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«Ибн Исхак упоминает имена 73 мужчин из племени Аус и Хазрадж и двух женщин, присутствующих при Акабе. При присяге пророк не пожимал женщинам руки. Они присягали устно, и пророк отпускал их со словами: «Идите, я принял вашу клятву». В тот вечер там было две женщины, </w:t>
      </w:r>
      <w:r w:rsidRPr="00CA2823">
        <w:rPr>
          <w:rFonts w:ascii="Open Sans" w:hAnsi="Open Sans" w:cs="Open Sans"/>
          <w:sz w:val="32"/>
          <w:szCs w:val="32"/>
        </w:rPr>
        <w:lastRenderedPageBreak/>
        <w:t>одну из них звали Насиба дочь Ка’ба из племени Бани Мазен ибн Наджар, которая принимала участие в войнах. А вторая - была ее сестра</w:t>
      </w:r>
      <w:r w:rsidR="00BC4CD7" w:rsidRPr="00CA2823">
        <w:rPr>
          <w:rFonts w:ascii="Open Sans" w:hAnsi="Open Sans" w:cs="Open Sans"/>
          <w:sz w:val="32"/>
          <w:szCs w:val="32"/>
        </w:rPr>
        <w:t>»</w:t>
      </w:r>
      <w:r w:rsidRPr="00CA2823">
        <w:rPr>
          <w:rFonts w:ascii="Open Sans" w:hAnsi="Open Sans" w:cs="Open Sans"/>
          <w:sz w:val="32"/>
          <w:szCs w:val="32"/>
        </w:rPr>
        <w:t xml:space="preserve">. </w:t>
      </w:r>
      <w:r w:rsidRPr="00CA2823">
        <w:rPr>
          <w:rFonts w:ascii="Open Sans" w:hAnsi="Open Sans" w:cs="Open Sans"/>
          <w:color w:val="002060"/>
          <w:sz w:val="32"/>
          <w:szCs w:val="32"/>
        </w:rPr>
        <w:t xml:space="preserve">(Аль Хамири, аль Муафири), Абу Мухаммад абдул Малик ибн Хишам ибн Айюб (год смерти </w:t>
      </w:r>
      <w:smartTag w:uri="urn:schemas-microsoft-com:office:smarttags" w:element="metricconverter">
        <w:smartTagPr>
          <w:attr w:name="ProductID" w:val="213 г"/>
        </w:smartTagPr>
        <w:r w:rsidRPr="00CA2823">
          <w:rPr>
            <w:rFonts w:ascii="Open Sans" w:hAnsi="Open Sans" w:cs="Open Sans"/>
            <w:color w:val="002060"/>
            <w:sz w:val="32"/>
            <w:szCs w:val="32"/>
          </w:rPr>
          <w:t>213 г</w:t>
        </w:r>
      </w:smartTag>
      <w:r w:rsidRPr="00CA2823">
        <w:rPr>
          <w:rFonts w:ascii="Open Sans" w:hAnsi="Open Sans" w:cs="Open Sans"/>
          <w:color w:val="002060"/>
          <w:sz w:val="32"/>
          <w:szCs w:val="32"/>
        </w:rPr>
        <w:t xml:space="preserve">.л.х.), «Ас-сира ан-набавия», том 2, стр. 312, исследовательская работа Таха Абдур-рахмана Са’да, изд-во «Дар аль Джийл», Ливан, Бейрут, издание первое, год издания </w:t>
      </w:r>
      <w:smartTag w:uri="urn:schemas-microsoft-com:office:smarttags" w:element="metricconverter">
        <w:smartTagPr>
          <w:attr w:name="ProductID" w:val="1411 г"/>
        </w:smartTagPr>
        <w:r w:rsidRPr="00CA2823">
          <w:rPr>
            <w:rFonts w:ascii="Open Sans" w:hAnsi="Open Sans" w:cs="Open Sans"/>
            <w:color w:val="002060"/>
            <w:sz w:val="32"/>
            <w:szCs w:val="32"/>
          </w:rPr>
          <w:t>1411 г</w:t>
        </w:r>
      </w:smartTag>
      <w:r w:rsidRPr="00CA2823">
        <w:rPr>
          <w:rFonts w:ascii="Open Sans" w:hAnsi="Open Sans" w:cs="Open Sans"/>
          <w:color w:val="002060"/>
          <w:sz w:val="32"/>
          <w:szCs w:val="32"/>
        </w:rPr>
        <w:t>.л.х.</w:t>
      </w:r>
      <w:r w:rsidR="00BC4CD7" w:rsidRPr="00CA2823">
        <w:rPr>
          <w:rFonts w:ascii="Open Sans" w:hAnsi="Open Sans" w:cs="Open Sans"/>
          <w:color w:val="002060"/>
          <w:sz w:val="32"/>
          <w:szCs w:val="32"/>
        </w:rPr>
        <w:t xml:space="preserve"> - </w:t>
      </w:r>
      <w:hyperlink r:id="rId23" w:history="1">
        <w:r w:rsidR="00BC4CD7" w:rsidRPr="00CA2823">
          <w:rPr>
            <w:rStyle w:val="a4"/>
            <w:rFonts w:ascii="Open Sans" w:hAnsi="Open Sans" w:cs="Open Sans"/>
            <w:color w:val="002060"/>
            <w:sz w:val="32"/>
            <w:szCs w:val="32"/>
          </w:rPr>
          <w:t>http://www.</w:t>
        </w:r>
        <w:r w:rsidR="008B7B23">
          <w:rPr>
            <w:rStyle w:val="a4"/>
            <w:rFonts w:ascii="Open Sans" w:hAnsi="Open Sans" w:cs="Open Sans"/>
            <w:color w:val="002060"/>
            <w:sz w:val="32"/>
            <w:szCs w:val="32"/>
          </w:rPr>
          <w:t>old.dovodi.ru</w:t>
        </w:r>
        <w:r w:rsidR="00CB22E3">
          <w:rPr>
            <w:rStyle w:val="a4"/>
            <w:rFonts w:ascii="Open Sans" w:hAnsi="Open Sans" w:cs="Open Sans"/>
            <w:color w:val="002060"/>
            <w:sz w:val="32"/>
            <w:szCs w:val="32"/>
          </w:rPr>
          <w:t>/</w:t>
        </w:r>
        <w:r w:rsidR="00BC4CD7" w:rsidRPr="00CA2823">
          <w:rPr>
            <w:rStyle w:val="a4"/>
            <w:rFonts w:ascii="Open Sans" w:hAnsi="Open Sans" w:cs="Open Sans"/>
            <w:color w:val="002060"/>
            <w:sz w:val="32"/>
            <w:szCs w:val="32"/>
          </w:rPr>
          <w:t>article/a-1037.html</w:t>
        </w:r>
      </w:hyperlink>
      <w:r w:rsidR="00BC4CD7" w:rsidRPr="00CA2823">
        <w:rPr>
          <w:rFonts w:ascii="Open Sans" w:hAnsi="Open Sans" w:cs="Open Sans"/>
          <w:color w:val="002060"/>
          <w:sz w:val="32"/>
          <w:szCs w:val="32"/>
        </w:rPr>
        <w:t xml:space="preserve"> </w:t>
      </w:r>
      <w:r w:rsidRPr="00CA2823">
        <w:rPr>
          <w:rFonts w:ascii="Open Sans" w:hAnsi="Open Sans" w:cs="Open Sans"/>
          <w:color w:val="002060"/>
          <w:sz w:val="32"/>
          <w:szCs w:val="32"/>
        </w:rPr>
        <w:t>).</w:t>
      </w:r>
    </w:p>
    <w:p w:rsidR="00BC4CD7" w:rsidRPr="00CA2823" w:rsidRDefault="00267195" w:rsidP="00BC4CD7">
      <w:pPr>
        <w:jc w:val="both"/>
        <w:rPr>
          <w:rFonts w:ascii="Open Sans" w:hAnsi="Open Sans" w:cs="Open Sans"/>
          <w:sz w:val="32"/>
          <w:szCs w:val="32"/>
        </w:rPr>
      </w:pPr>
      <w:r w:rsidRPr="00CA2823">
        <w:rPr>
          <w:rFonts w:ascii="Open Sans" w:hAnsi="Open Sans" w:cs="Open Sans"/>
          <w:sz w:val="32"/>
          <w:szCs w:val="32"/>
        </w:rPr>
        <w:t>Также он упоминает Умм М</w:t>
      </w:r>
      <w:r w:rsidR="00BC4CD7" w:rsidRPr="00CA2823">
        <w:rPr>
          <w:rFonts w:ascii="Open Sans" w:hAnsi="Open Sans" w:cs="Open Sans"/>
          <w:sz w:val="32"/>
          <w:szCs w:val="32"/>
        </w:rPr>
        <w:t>у</w:t>
      </w:r>
      <w:r w:rsidRPr="00CA2823">
        <w:rPr>
          <w:rFonts w:ascii="Open Sans" w:hAnsi="Open Sans" w:cs="Open Sans"/>
          <w:sz w:val="32"/>
          <w:szCs w:val="32"/>
        </w:rPr>
        <w:t>ни’</w:t>
      </w:r>
      <w:r w:rsidR="00BC4CD7" w:rsidRPr="00CA2823">
        <w:rPr>
          <w:rFonts w:ascii="Open Sans" w:hAnsi="Open Sans" w:cs="Open Sans"/>
          <w:sz w:val="32"/>
          <w:szCs w:val="32"/>
        </w:rPr>
        <w:t xml:space="preserve">: </w:t>
      </w:r>
    </w:p>
    <w:p w:rsidR="00BC4CD7" w:rsidRPr="00CA2823" w:rsidRDefault="00BC4CD7" w:rsidP="00BC4CD7">
      <w:pPr>
        <w:jc w:val="right"/>
        <w:rPr>
          <w:rFonts w:ascii="Open Sans" w:hAnsi="Open Sans" w:cs="Open Sans"/>
          <w:color w:val="FF0000"/>
          <w:sz w:val="32"/>
          <w:szCs w:val="32"/>
        </w:rPr>
      </w:pPr>
      <w:r w:rsidRPr="00CA2823">
        <w:rPr>
          <w:rFonts w:ascii="Arial" w:hAnsi="Arial" w:cs="Arial" w:hint="cs"/>
          <w:color w:val="FF0000"/>
          <w:sz w:val="32"/>
          <w:szCs w:val="32"/>
          <w:rtl/>
        </w:rPr>
        <w:t>ومن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سلمة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منيع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واسمها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اسماء</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عدي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نابى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غنم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كعب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سلمة</w:t>
      </w:r>
    </w:p>
    <w:p w:rsidR="00267195" w:rsidRPr="00CA2823" w:rsidRDefault="00267195" w:rsidP="00BC4CD7">
      <w:pPr>
        <w:jc w:val="both"/>
        <w:rPr>
          <w:rFonts w:ascii="Open Sans" w:hAnsi="Open Sans" w:cs="Open Sans"/>
          <w:sz w:val="32"/>
          <w:szCs w:val="32"/>
        </w:rPr>
      </w:pPr>
      <w:r w:rsidRPr="00CA2823">
        <w:rPr>
          <w:rFonts w:ascii="Open Sans" w:hAnsi="Open Sans" w:cs="Open Sans"/>
          <w:sz w:val="32"/>
          <w:szCs w:val="32"/>
        </w:rPr>
        <w:t xml:space="preserve"> </w:t>
      </w:r>
      <w:r w:rsidR="00BC4CD7" w:rsidRPr="00CA2823">
        <w:rPr>
          <w:rFonts w:ascii="Open Sans" w:hAnsi="Open Sans" w:cs="Open Sans"/>
          <w:sz w:val="32"/>
          <w:szCs w:val="32"/>
        </w:rPr>
        <w:t>«Из племени Бани Салама: была Умм Муни, и ее настоящее имя Асма бинт Амру.»</w:t>
      </w:r>
      <w:r w:rsidRPr="00CA2823">
        <w:rPr>
          <w:rFonts w:ascii="Open Sans" w:hAnsi="Open Sans" w:cs="Open Sans"/>
          <w:sz w:val="32"/>
          <w:szCs w:val="32"/>
        </w:rPr>
        <w:t xml:space="preserve"> </w:t>
      </w:r>
      <w:r w:rsidRPr="00CA2823">
        <w:rPr>
          <w:rFonts w:ascii="Open Sans" w:hAnsi="Open Sans" w:cs="Open Sans"/>
          <w:color w:val="002060"/>
          <w:sz w:val="32"/>
          <w:szCs w:val="32"/>
        </w:rPr>
        <w:t>(Предыдущий источник, том 2, стр. 313</w:t>
      </w:r>
      <w:r w:rsidR="00BC4CD7" w:rsidRPr="00CA2823">
        <w:rPr>
          <w:rFonts w:ascii="Open Sans" w:hAnsi="Open Sans" w:cs="Open Sans"/>
          <w:color w:val="002060"/>
          <w:sz w:val="32"/>
          <w:szCs w:val="32"/>
        </w:rPr>
        <w:t xml:space="preserve"> - </w:t>
      </w:r>
      <w:hyperlink r:id="rId24" w:history="1">
        <w:r w:rsidR="0038428E" w:rsidRPr="00CA2823">
          <w:rPr>
            <w:rStyle w:val="a4"/>
            <w:rFonts w:ascii="Open Sans" w:hAnsi="Open Sans" w:cs="Open Sans"/>
            <w:color w:val="002060"/>
            <w:sz w:val="32"/>
            <w:szCs w:val="32"/>
          </w:rPr>
          <w:t>http://www.</w:t>
        </w:r>
        <w:r w:rsidR="008B7B23">
          <w:rPr>
            <w:rStyle w:val="a4"/>
            <w:rFonts w:ascii="Open Sans" w:hAnsi="Open Sans" w:cs="Open Sans"/>
            <w:color w:val="002060"/>
            <w:sz w:val="32"/>
            <w:szCs w:val="32"/>
          </w:rPr>
          <w:t>old.dovodi.ru</w:t>
        </w:r>
        <w:r w:rsidR="00CB22E3">
          <w:rPr>
            <w:rStyle w:val="a4"/>
            <w:rFonts w:ascii="Open Sans" w:hAnsi="Open Sans" w:cs="Open Sans"/>
            <w:color w:val="002060"/>
            <w:sz w:val="32"/>
            <w:szCs w:val="32"/>
          </w:rPr>
          <w:t>/</w:t>
        </w:r>
        <w:r w:rsidR="0038428E" w:rsidRPr="00CA2823">
          <w:rPr>
            <w:rStyle w:val="a4"/>
            <w:rFonts w:ascii="Open Sans" w:hAnsi="Open Sans" w:cs="Open Sans"/>
            <w:color w:val="002060"/>
            <w:sz w:val="32"/>
            <w:szCs w:val="32"/>
          </w:rPr>
          <w:t>article/a-1037.html</w:t>
        </w:r>
      </w:hyperlink>
      <w:r w:rsidRPr="00CA2823">
        <w:rPr>
          <w:rFonts w:ascii="Open Sans" w:hAnsi="Open Sans" w:cs="Open Sans"/>
          <w:color w:val="002060"/>
          <w:sz w:val="32"/>
          <w:szCs w:val="32"/>
        </w:rPr>
        <w:t>).</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Ниже приведены дополнительные источники по этому преданию. (Ибн Касир Ад-дамишки, Абул Фида Исмаил ибн Умар аль Караши (год смерти </w:t>
      </w:r>
      <w:smartTag w:uri="urn:schemas-microsoft-com:office:smarttags" w:element="metricconverter">
        <w:smartTagPr>
          <w:attr w:name="ProductID" w:val="774 г"/>
        </w:smartTagPr>
        <w:r w:rsidRPr="00CA2823">
          <w:rPr>
            <w:rFonts w:ascii="Open Sans" w:hAnsi="Open Sans" w:cs="Open Sans"/>
            <w:sz w:val="32"/>
            <w:szCs w:val="32"/>
          </w:rPr>
          <w:t>774 г</w:t>
        </w:r>
      </w:smartTag>
      <w:r w:rsidRPr="00CA2823">
        <w:rPr>
          <w:rFonts w:ascii="Open Sans" w:hAnsi="Open Sans" w:cs="Open Sans"/>
          <w:sz w:val="32"/>
          <w:szCs w:val="32"/>
        </w:rPr>
        <w:t>.л.х.), «Ас-сира ан-набавийя», том 2, стр. 212, согласно программе «Аль Джаме аль кабир»).</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 Ибн Касир Ад-дамишки, Абул Фида Исмаил ибн Умар аль Караши (год смерти </w:t>
      </w:r>
      <w:smartTag w:uri="urn:schemas-microsoft-com:office:smarttags" w:element="metricconverter">
        <w:smartTagPr>
          <w:attr w:name="ProductID" w:val="774 г"/>
        </w:smartTagPr>
        <w:r w:rsidRPr="00CA2823">
          <w:rPr>
            <w:rFonts w:ascii="Open Sans" w:hAnsi="Open Sans" w:cs="Open Sans"/>
            <w:sz w:val="32"/>
            <w:szCs w:val="32"/>
          </w:rPr>
          <w:t>774 г</w:t>
        </w:r>
      </w:smartTag>
      <w:r w:rsidRPr="00CA2823">
        <w:rPr>
          <w:rFonts w:ascii="Open Sans" w:hAnsi="Open Sans" w:cs="Open Sans"/>
          <w:sz w:val="32"/>
          <w:szCs w:val="32"/>
        </w:rPr>
        <w:t>.л.х.), «Аль Бидая ван-нихая», том 3, стр. 168, издатель «Мактабат аль маареф, Бейрут»).</w:t>
      </w:r>
    </w:p>
    <w:p w:rsidR="0038428E" w:rsidRPr="00CA2823" w:rsidRDefault="0038428E" w:rsidP="00D70DA4">
      <w:pPr>
        <w:jc w:val="both"/>
        <w:rPr>
          <w:rFonts w:ascii="Open Sans" w:hAnsi="Open Sans" w:cs="Open Sans"/>
          <w:b/>
          <w:sz w:val="32"/>
          <w:szCs w:val="32"/>
        </w:rPr>
      </w:pPr>
    </w:p>
    <w:p w:rsidR="00267195" w:rsidRPr="00CA2823" w:rsidRDefault="00267195" w:rsidP="0038428E">
      <w:pPr>
        <w:jc w:val="both"/>
        <w:rPr>
          <w:rFonts w:ascii="Open Sans" w:hAnsi="Open Sans" w:cs="Open Sans"/>
          <w:b/>
          <w:sz w:val="32"/>
          <w:szCs w:val="32"/>
        </w:rPr>
      </w:pPr>
      <w:r w:rsidRPr="00CA2823">
        <w:rPr>
          <w:rFonts w:ascii="Open Sans" w:hAnsi="Open Sans" w:cs="Open Sans"/>
          <w:b/>
          <w:sz w:val="32"/>
          <w:szCs w:val="32"/>
        </w:rPr>
        <w:t xml:space="preserve">Присяга женщин </w:t>
      </w:r>
      <w:r w:rsidR="0038428E" w:rsidRPr="00CA2823">
        <w:rPr>
          <w:rFonts w:ascii="Open Sans" w:hAnsi="Open Sans" w:cs="Open Sans"/>
          <w:b/>
          <w:sz w:val="32"/>
          <w:szCs w:val="32"/>
        </w:rPr>
        <w:t>П</w:t>
      </w:r>
      <w:r w:rsidRPr="00CA2823">
        <w:rPr>
          <w:rFonts w:ascii="Open Sans" w:hAnsi="Open Sans" w:cs="Open Sans"/>
          <w:b/>
          <w:sz w:val="32"/>
          <w:szCs w:val="32"/>
        </w:rPr>
        <w:t>ророку</w:t>
      </w:r>
      <w:r w:rsidR="0038428E" w:rsidRPr="00CA2823">
        <w:rPr>
          <w:rFonts w:ascii="Open Sans" w:hAnsi="Open Sans" w:cs="Open Sans"/>
          <w:b/>
          <w:sz w:val="32"/>
          <w:szCs w:val="32"/>
        </w:rPr>
        <w:t xml:space="preserve"> (с)</w:t>
      </w:r>
      <w:r w:rsidRPr="00CA2823">
        <w:rPr>
          <w:rFonts w:ascii="Open Sans" w:hAnsi="Open Sans" w:cs="Open Sans"/>
          <w:b/>
          <w:sz w:val="32"/>
          <w:szCs w:val="32"/>
        </w:rPr>
        <w:t xml:space="preserve"> при взятии Мекки</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lastRenderedPageBreak/>
        <w:t>После взятия Мекки женщины пришли к пророку и присягнули ему согласно приведенному ранее кораническому аяту и шести условиям, оговоренных в нем.</w:t>
      </w:r>
    </w:p>
    <w:p w:rsidR="005C6139"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Куртуби в комментариях к аяту «О, Пророк! Если к тебе придут верующие женщины и захотят присягнуть», говорит следующее: </w:t>
      </w:r>
    </w:p>
    <w:p w:rsidR="005C6139" w:rsidRPr="00CA2823" w:rsidRDefault="005C6139" w:rsidP="005C6139">
      <w:pPr>
        <w:jc w:val="right"/>
        <w:rPr>
          <w:rFonts w:ascii="Open Sans" w:hAnsi="Open Sans" w:cs="Open Sans"/>
          <w:color w:val="FF0000"/>
          <w:sz w:val="32"/>
          <w:szCs w:val="32"/>
        </w:rPr>
      </w:pPr>
      <w:r w:rsidRPr="00CA2823">
        <w:rPr>
          <w:rFonts w:ascii="Arial" w:hAnsi="Arial" w:cs="Arial" w:hint="cs"/>
          <w:color w:val="FF0000"/>
          <w:sz w:val="32"/>
          <w:szCs w:val="32"/>
          <w:rtl/>
        </w:rPr>
        <w:t>لما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فتح</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مكة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جاء</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نساء</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أهل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مكة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يبايعنه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فأمر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يأخذ</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يشركن</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«После </w:t>
      </w:r>
      <w:r w:rsidR="005C6139" w:rsidRPr="00CA2823">
        <w:rPr>
          <w:rFonts w:ascii="Open Sans" w:hAnsi="Open Sans" w:cs="Open Sans"/>
          <w:sz w:val="32"/>
          <w:szCs w:val="32"/>
        </w:rPr>
        <w:t>взятия Мекки, женщины пришли к П</w:t>
      </w:r>
      <w:r w:rsidRPr="00CA2823">
        <w:rPr>
          <w:rFonts w:ascii="Open Sans" w:hAnsi="Open Sans" w:cs="Open Sans"/>
          <w:sz w:val="32"/>
          <w:szCs w:val="32"/>
        </w:rPr>
        <w:t xml:space="preserve">ророку </w:t>
      </w:r>
      <w:r w:rsidR="005C6139" w:rsidRPr="00CA2823">
        <w:rPr>
          <w:rFonts w:ascii="Open Sans" w:hAnsi="Open Sans" w:cs="Open Sans"/>
          <w:sz w:val="32"/>
          <w:szCs w:val="32"/>
        </w:rPr>
        <w:t xml:space="preserve">(с) </w:t>
      </w:r>
      <w:r w:rsidRPr="00CA2823">
        <w:rPr>
          <w:rFonts w:ascii="Open Sans" w:hAnsi="Open Sans" w:cs="Open Sans"/>
          <w:sz w:val="32"/>
          <w:szCs w:val="32"/>
        </w:rPr>
        <w:t xml:space="preserve">и присягнули ему. Он взял с них клятву, что они не станут поклоняться никому, кроме Аллаха». </w:t>
      </w:r>
      <w:r w:rsidRPr="00CA2823">
        <w:rPr>
          <w:rFonts w:ascii="Open Sans" w:hAnsi="Open Sans" w:cs="Open Sans"/>
          <w:color w:val="002060"/>
          <w:sz w:val="32"/>
          <w:szCs w:val="32"/>
        </w:rPr>
        <w:t xml:space="preserve">(Ансари аль Куртуби, Абу Абдулла Мухаммад ибн Ахмад ибн аби Бакр ибн Фарах (год смерти </w:t>
      </w:r>
      <w:smartTag w:uri="urn:schemas-microsoft-com:office:smarttags" w:element="metricconverter">
        <w:smartTagPr>
          <w:attr w:name="ProductID" w:val="671 г"/>
        </w:smartTagPr>
        <w:r w:rsidRPr="00CA2823">
          <w:rPr>
            <w:rFonts w:ascii="Open Sans" w:hAnsi="Open Sans" w:cs="Open Sans"/>
            <w:color w:val="002060"/>
            <w:sz w:val="32"/>
            <w:szCs w:val="32"/>
          </w:rPr>
          <w:t>671 г</w:t>
        </w:r>
      </w:smartTag>
      <w:r w:rsidRPr="00CA2823">
        <w:rPr>
          <w:rFonts w:ascii="Open Sans" w:hAnsi="Open Sans" w:cs="Open Sans"/>
          <w:color w:val="002060"/>
          <w:sz w:val="32"/>
          <w:szCs w:val="32"/>
        </w:rPr>
        <w:t>.л.х.), Аль Джаме аль ахкам аль куран, том 18, стр. 71, изд-во «Дар аш-ша’б», Каир</w:t>
      </w:r>
      <w:r w:rsidR="00C9484B" w:rsidRPr="00CA2823">
        <w:rPr>
          <w:rFonts w:ascii="Open Sans" w:hAnsi="Open Sans" w:cs="Open Sans"/>
          <w:color w:val="002060"/>
          <w:sz w:val="32"/>
          <w:szCs w:val="32"/>
        </w:rPr>
        <w:t xml:space="preserve"> - http://www.</w:t>
      </w:r>
      <w:r w:rsidR="008B7B23">
        <w:rPr>
          <w:rFonts w:ascii="Open Sans" w:hAnsi="Open Sans" w:cs="Open Sans"/>
          <w:color w:val="002060"/>
          <w:sz w:val="32"/>
          <w:szCs w:val="32"/>
        </w:rPr>
        <w:t>old.dovodi.ru</w:t>
      </w:r>
      <w:r w:rsidR="00CB22E3">
        <w:rPr>
          <w:rFonts w:ascii="Open Sans" w:hAnsi="Open Sans" w:cs="Open Sans"/>
          <w:color w:val="002060"/>
          <w:sz w:val="32"/>
          <w:szCs w:val="32"/>
        </w:rPr>
        <w:t>/</w:t>
      </w:r>
      <w:r w:rsidR="00C9484B" w:rsidRPr="00CA2823">
        <w:rPr>
          <w:rFonts w:ascii="Open Sans" w:hAnsi="Open Sans" w:cs="Open Sans"/>
          <w:color w:val="002060"/>
          <w:sz w:val="32"/>
          <w:szCs w:val="32"/>
        </w:rPr>
        <w:t>article/a-1038.html</w:t>
      </w:r>
      <w:r w:rsidRPr="00CA2823">
        <w:rPr>
          <w:rFonts w:ascii="Open Sans" w:hAnsi="Open Sans" w:cs="Open Sans"/>
          <w:color w:val="002060"/>
          <w:sz w:val="32"/>
          <w:szCs w:val="32"/>
        </w:rPr>
        <w:t>).</w:t>
      </w:r>
    </w:p>
    <w:p w:rsidR="005C6139"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Комментируя вышеуказанный аят, Бухари также приводит предание от Умм Атийи об их присяге пророку, что Абу Ма’мар передал от Абдул Вариса, от Айюба, от Хафсы бинт Сирина, что Умм Атийя (да будет доволен ею Аллах!) сказала: </w:t>
      </w:r>
    </w:p>
    <w:p w:rsidR="005C6139" w:rsidRPr="00CA2823" w:rsidRDefault="005C6139" w:rsidP="005C6139">
      <w:pPr>
        <w:jc w:val="right"/>
        <w:rPr>
          <w:rFonts w:ascii="Open Sans" w:hAnsi="Open Sans" w:cs="Open Sans"/>
          <w:color w:val="FF0000"/>
          <w:sz w:val="32"/>
          <w:szCs w:val="32"/>
        </w:rPr>
      </w:pPr>
      <w:r w:rsidRPr="00CA2823">
        <w:rPr>
          <w:rFonts w:ascii="Arial" w:hAnsi="Arial" w:cs="Arial" w:hint="cs"/>
          <w:color w:val="FF0000"/>
          <w:sz w:val="32"/>
          <w:szCs w:val="32"/>
          <w:rtl/>
        </w:rPr>
        <w:t>حدثنا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حدثنا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الْوَارِثِ</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حدثنا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أَيُّوبُ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حَفْصَةَ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سِيرِينَ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عَطِيَّةَ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رضي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بَايَعْنَا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فَقَرَأَ</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يُشْرِكْنَ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بِاللَّهِ</w:t>
      </w:r>
    </w:p>
    <w:p w:rsidR="00267195" w:rsidRPr="00CA2823" w:rsidRDefault="00C9484B" w:rsidP="00D70DA4">
      <w:pPr>
        <w:jc w:val="both"/>
        <w:rPr>
          <w:rFonts w:ascii="Open Sans" w:hAnsi="Open Sans" w:cs="Open Sans"/>
          <w:sz w:val="32"/>
          <w:szCs w:val="32"/>
        </w:rPr>
      </w:pPr>
      <w:r w:rsidRPr="00CA2823">
        <w:rPr>
          <w:rFonts w:ascii="Open Sans" w:hAnsi="Open Sans" w:cs="Open Sans"/>
          <w:sz w:val="32"/>
          <w:szCs w:val="32"/>
        </w:rPr>
        <w:t>«Когда мы присягнули П</w:t>
      </w:r>
      <w:r w:rsidR="00267195" w:rsidRPr="00CA2823">
        <w:rPr>
          <w:rFonts w:ascii="Open Sans" w:hAnsi="Open Sans" w:cs="Open Sans"/>
          <w:sz w:val="32"/>
          <w:szCs w:val="32"/>
        </w:rPr>
        <w:t>ророку</w:t>
      </w:r>
      <w:r w:rsidRPr="00CA2823">
        <w:rPr>
          <w:rFonts w:ascii="Open Sans" w:hAnsi="Open Sans" w:cs="Open Sans"/>
          <w:sz w:val="32"/>
          <w:szCs w:val="32"/>
        </w:rPr>
        <w:t xml:space="preserve"> (с)</w:t>
      </w:r>
      <w:r w:rsidR="00267195" w:rsidRPr="00CA2823">
        <w:rPr>
          <w:rFonts w:ascii="Open Sans" w:hAnsi="Open Sans" w:cs="Open Sans"/>
          <w:sz w:val="32"/>
          <w:szCs w:val="32"/>
        </w:rPr>
        <w:t xml:space="preserve">, он зачитал нам данный аят, где говорилось, что мы не должны поклоняться никому, кроме Аллаха». </w:t>
      </w:r>
      <w:r w:rsidR="00267195" w:rsidRPr="00CA2823">
        <w:rPr>
          <w:rFonts w:ascii="Open Sans" w:hAnsi="Open Sans" w:cs="Open Sans"/>
          <w:color w:val="002060"/>
          <w:sz w:val="32"/>
          <w:szCs w:val="32"/>
        </w:rPr>
        <w:t xml:space="preserve">(Аль Бухари аль Джу’фи, Абу Абдулла Мухаммад ибн Исмаил (год смерти </w:t>
      </w:r>
      <w:smartTag w:uri="urn:schemas-microsoft-com:office:smarttags" w:element="metricconverter">
        <w:smartTagPr>
          <w:attr w:name="ProductID" w:val="256 г"/>
        </w:smartTagPr>
        <w:r w:rsidR="00267195" w:rsidRPr="00CA2823">
          <w:rPr>
            <w:rFonts w:ascii="Open Sans" w:hAnsi="Open Sans" w:cs="Open Sans"/>
            <w:color w:val="002060"/>
            <w:sz w:val="32"/>
            <w:szCs w:val="32"/>
          </w:rPr>
          <w:t>256 г</w:t>
        </w:r>
      </w:smartTag>
      <w:r w:rsidR="00267195" w:rsidRPr="00CA2823">
        <w:rPr>
          <w:rFonts w:ascii="Open Sans" w:hAnsi="Open Sans" w:cs="Open Sans"/>
          <w:color w:val="002060"/>
          <w:sz w:val="32"/>
          <w:szCs w:val="32"/>
        </w:rPr>
        <w:t>.л.х.</w:t>
      </w:r>
      <w:proofErr w:type="gramStart"/>
      <w:r w:rsidR="00267195" w:rsidRPr="00CA2823">
        <w:rPr>
          <w:rFonts w:ascii="Open Sans" w:hAnsi="Open Sans" w:cs="Open Sans"/>
          <w:color w:val="002060"/>
          <w:sz w:val="32"/>
          <w:szCs w:val="32"/>
        </w:rPr>
        <w:t>),  «</w:t>
      </w:r>
      <w:proofErr w:type="gramEnd"/>
      <w:r w:rsidR="00267195" w:rsidRPr="00CA2823">
        <w:rPr>
          <w:rFonts w:ascii="Open Sans" w:hAnsi="Open Sans" w:cs="Open Sans"/>
          <w:color w:val="002060"/>
          <w:sz w:val="32"/>
          <w:szCs w:val="32"/>
        </w:rPr>
        <w:t xml:space="preserve">Сахих аль Бухари», том 4, стр. 1856, исследовательская работа д. </w:t>
      </w:r>
      <w:r w:rsidR="00267195" w:rsidRPr="00CA2823">
        <w:rPr>
          <w:rFonts w:ascii="Open Sans" w:hAnsi="Open Sans" w:cs="Open Sans"/>
          <w:color w:val="002060"/>
          <w:sz w:val="32"/>
          <w:szCs w:val="32"/>
        </w:rPr>
        <w:lastRenderedPageBreak/>
        <w:t xml:space="preserve">Мустафы Диба аль Бага, изд-во «Ибн Касир», Бейрут, Ямама, издание третье, год издания </w:t>
      </w:r>
      <w:smartTag w:uri="urn:schemas-microsoft-com:office:smarttags" w:element="metricconverter">
        <w:smartTagPr>
          <w:attr w:name="ProductID" w:val="1407 г"/>
        </w:smartTagPr>
        <w:r w:rsidR="00267195" w:rsidRPr="00CA2823">
          <w:rPr>
            <w:rFonts w:ascii="Open Sans" w:hAnsi="Open Sans" w:cs="Open Sans"/>
            <w:color w:val="002060"/>
            <w:sz w:val="32"/>
            <w:szCs w:val="32"/>
          </w:rPr>
          <w:t>1407 г</w:t>
        </w:r>
      </w:smartTag>
      <w:r w:rsidR="00267195" w:rsidRPr="00CA2823">
        <w:rPr>
          <w:rFonts w:ascii="Open Sans" w:hAnsi="Open Sans" w:cs="Open Sans"/>
          <w:color w:val="002060"/>
          <w:sz w:val="32"/>
          <w:szCs w:val="32"/>
        </w:rPr>
        <w:t xml:space="preserve">.л.х., </w:t>
      </w:r>
      <w:smartTag w:uri="urn:schemas-microsoft-com:office:smarttags" w:element="metricconverter">
        <w:smartTagPr>
          <w:attr w:name="ProductID" w:val="1987 г"/>
        </w:smartTagPr>
        <w:r w:rsidR="00267195" w:rsidRPr="00CA2823">
          <w:rPr>
            <w:rFonts w:ascii="Open Sans" w:hAnsi="Open Sans" w:cs="Open Sans"/>
            <w:color w:val="002060"/>
            <w:sz w:val="32"/>
            <w:szCs w:val="32"/>
          </w:rPr>
          <w:t>1987 г</w:t>
        </w:r>
      </w:smartTag>
      <w:r w:rsidR="00267195" w:rsidRPr="00CA2823">
        <w:rPr>
          <w:rFonts w:ascii="Open Sans" w:hAnsi="Open Sans" w:cs="Open Sans"/>
          <w:color w:val="002060"/>
          <w:sz w:val="32"/>
          <w:szCs w:val="32"/>
        </w:rPr>
        <w:t>.</w:t>
      </w:r>
      <w:r w:rsidRPr="00CA2823">
        <w:rPr>
          <w:rFonts w:ascii="Open Sans" w:hAnsi="Open Sans" w:cs="Open Sans"/>
          <w:color w:val="002060"/>
          <w:sz w:val="32"/>
          <w:szCs w:val="32"/>
        </w:rPr>
        <w:t xml:space="preserve"> - http://www.</w:t>
      </w:r>
      <w:r w:rsidR="008B7B23">
        <w:rPr>
          <w:rFonts w:ascii="Open Sans" w:hAnsi="Open Sans" w:cs="Open Sans"/>
          <w:color w:val="002060"/>
          <w:sz w:val="32"/>
          <w:szCs w:val="32"/>
        </w:rPr>
        <w:t>old.dovodi.ru</w:t>
      </w:r>
      <w:r w:rsidR="00CB22E3">
        <w:rPr>
          <w:rFonts w:ascii="Open Sans" w:hAnsi="Open Sans" w:cs="Open Sans"/>
          <w:color w:val="002060"/>
          <w:sz w:val="32"/>
          <w:szCs w:val="32"/>
        </w:rPr>
        <w:t>/</w:t>
      </w:r>
      <w:r w:rsidRPr="00CA2823">
        <w:rPr>
          <w:rFonts w:ascii="Open Sans" w:hAnsi="Open Sans" w:cs="Open Sans"/>
          <w:color w:val="002060"/>
          <w:sz w:val="32"/>
          <w:szCs w:val="32"/>
        </w:rPr>
        <w:t>article/a-1038.html</w:t>
      </w:r>
      <w:r w:rsidR="00267195" w:rsidRPr="00CA2823">
        <w:rPr>
          <w:rFonts w:ascii="Open Sans" w:hAnsi="Open Sans" w:cs="Open Sans"/>
          <w:color w:val="002060"/>
          <w:sz w:val="32"/>
          <w:szCs w:val="32"/>
        </w:rPr>
        <w:t>).</w:t>
      </w:r>
    </w:p>
    <w:p w:rsidR="00C9484B" w:rsidRPr="00CA2823" w:rsidRDefault="00267195" w:rsidP="00C9484B">
      <w:pPr>
        <w:jc w:val="both"/>
        <w:rPr>
          <w:rFonts w:ascii="Open Sans" w:hAnsi="Open Sans" w:cs="Open Sans"/>
          <w:sz w:val="32"/>
          <w:szCs w:val="32"/>
        </w:rPr>
      </w:pPr>
      <w:r w:rsidRPr="00CA2823">
        <w:rPr>
          <w:rFonts w:ascii="Open Sans" w:hAnsi="Open Sans" w:cs="Open Sans"/>
          <w:sz w:val="32"/>
          <w:szCs w:val="32"/>
        </w:rPr>
        <w:t xml:space="preserve">Также в другом месте он передает от Аиши о присяге женщин </w:t>
      </w:r>
      <w:r w:rsidR="00C9484B" w:rsidRPr="00CA2823">
        <w:rPr>
          <w:rFonts w:ascii="Open Sans" w:hAnsi="Open Sans" w:cs="Open Sans"/>
          <w:sz w:val="32"/>
          <w:szCs w:val="32"/>
        </w:rPr>
        <w:t>П</w:t>
      </w:r>
      <w:r w:rsidRPr="00CA2823">
        <w:rPr>
          <w:rFonts w:ascii="Open Sans" w:hAnsi="Open Sans" w:cs="Open Sans"/>
          <w:sz w:val="32"/>
          <w:szCs w:val="32"/>
        </w:rPr>
        <w:t>ророку</w:t>
      </w:r>
      <w:r w:rsidR="00C9484B" w:rsidRPr="00CA2823">
        <w:rPr>
          <w:rFonts w:ascii="Open Sans" w:hAnsi="Open Sans" w:cs="Open Sans"/>
          <w:sz w:val="32"/>
          <w:szCs w:val="32"/>
        </w:rPr>
        <w:t xml:space="preserve"> (с)</w:t>
      </w:r>
      <w:r w:rsidRPr="00CA2823">
        <w:rPr>
          <w:rFonts w:ascii="Open Sans" w:hAnsi="Open Sans" w:cs="Open Sans"/>
          <w:sz w:val="32"/>
          <w:szCs w:val="32"/>
        </w:rPr>
        <w:t xml:space="preserve">. От Махмуда, от Абдур-раззака, от Ма’мара, от Аз-зухри, от Урвы, от Аиши, что она сказала: </w:t>
      </w:r>
    </w:p>
    <w:p w:rsidR="00C9484B" w:rsidRPr="00CA2823" w:rsidRDefault="00C9484B" w:rsidP="00C9484B">
      <w:pPr>
        <w:jc w:val="right"/>
        <w:rPr>
          <w:rFonts w:ascii="Open Sans" w:hAnsi="Open Sans" w:cs="Open Sans"/>
          <w:color w:val="FF0000"/>
          <w:sz w:val="32"/>
          <w:szCs w:val="32"/>
        </w:rPr>
      </w:pPr>
      <w:r w:rsidRPr="00CA2823">
        <w:rPr>
          <w:rFonts w:ascii="Arial" w:hAnsi="Arial" w:cs="Arial" w:hint="cs"/>
          <w:color w:val="FF0000"/>
          <w:sz w:val="32"/>
          <w:szCs w:val="32"/>
          <w:rtl/>
        </w:rPr>
        <w:t>حدثنا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مَحْمُودٌ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حدثنا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الرَّزَّاقِ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أخبرنا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الزُّهْرِيِّ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عُرْوَةَ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عَائِشَةَ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رضي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يُبَايِعُ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النِّسَاءَ</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بِالْكَلَامِ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بِهَذِهِ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الْآيَةِ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يُشْرِكْنَ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شيئا</w:t>
      </w:r>
    </w:p>
    <w:p w:rsidR="00267195" w:rsidRPr="00CA2823" w:rsidRDefault="00267195" w:rsidP="00C9484B">
      <w:pPr>
        <w:jc w:val="both"/>
        <w:rPr>
          <w:rFonts w:ascii="Open Sans" w:hAnsi="Open Sans" w:cs="Open Sans"/>
          <w:sz w:val="32"/>
          <w:szCs w:val="32"/>
        </w:rPr>
      </w:pPr>
      <w:r w:rsidRPr="00CA2823">
        <w:rPr>
          <w:rFonts w:ascii="Open Sans" w:hAnsi="Open Sans" w:cs="Open Sans"/>
          <w:sz w:val="32"/>
          <w:szCs w:val="32"/>
        </w:rPr>
        <w:t>«Пророк</w:t>
      </w:r>
      <w:r w:rsidR="00C9484B" w:rsidRPr="00CA2823">
        <w:rPr>
          <w:rFonts w:ascii="Open Sans" w:hAnsi="Open Sans" w:cs="Open Sans"/>
          <w:sz w:val="32"/>
          <w:szCs w:val="32"/>
        </w:rPr>
        <w:t xml:space="preserve"> (с)</w:t>
      </w:r>
      <w:r w:rsidRPr="00CA2823">
        <w:rPr>
          <w:rFonts w:ascii="Open Sans" w:hAnsi="Open Sans" w:cs="Open Sans"/>
          <w:sz w:val="32"/>
          <w:szCs w:val="32"/>
        </w:rPr>
        <w:t xml:space="preserve"> устно заключил с женщинами союз согласно этому аяту, что они никому не станут поклоняться наряду с Аллахом». </w:t>
      </w:r>
      <w:r w:rsidRPr="00CA2823">
        <w:rPr>
          <w:rFonts w:ascii="Open Sans" w:hAnsi="Open Sans" w:cs="Open Sans"/>
          <w:color w:val="002060"/>
          <w:sz w:val="32"/>
          <w:szCs w:val="32"/>
        </w:rPr>
        <w:t>(Предыдущий источник, том 6, стр. 2637</w:t>
      </w:r>
      <w:r w:rsidR="001529F2" w:rsidRPr="00CA2823">
        <w:rPr>
          <w:rFonts w:ascii="Open Sans" w:hAnsi="Open Sans" w:cs="Open Sans"/>
          <w:color w:val="002060"/>
          <w:sz w:val="32"/>
          <w:szCs w:val="32"/>
        </w:rPr>
        <w:t xml:space="preserve"> - http://www.</w:t>
      </w:r>
      <w:r w:rsidR="008B7B23">
        <w:rPr>
          <w:rFonts w:ascii="Open Sans" w:hAnsi="Open Sans" w:cs="Open Sans"/>
          <w:color w:val="002060"/>
          <w:sz w:val="32"/>
          <w:szCs w:val="32"/>
        </w:rPr>
        <w:t>old.dovodi.ru</w:t>
      </w:r>
      <w:r w:rsidR="00CB22E3">
        <w:rPr>
          <w:rFonts w:ascii="Open Sans" w:hAnsi="Open Sans" w:cs="Open Sans"/>
          <w:color w:val="002060"/>
          <w:sz w:val="32"/>
          <w:szCs w:val="32"/>
        </w:rPr>
        <w:t>/</w:t>
      </w:r>
      <w:r w:rsidR="001529F2" w:rsidRPr="00CA2823">
        <w:rPr>
          <w:rFonts w:ascii="Open Sans" w:hAnsi="Open Sans" w:cs="Open Sans"/>
          <w:color w:val="002060"/>
          <w:sz w:val="32"/>
          <w:szCs w:val="32"/>
        </w:rPr>
        <w:t>article/a-1038.html</w:t>
      </w:r>
      <w:r w:rsidRPr="00CA2823">
        <w:rPr>
          <w:rFonts w:ascii="Open Sans" w:hAnsi="Open Sans" w:cs="Open Sans"/>
          <w:color w:val="002060"/>
          <w:sz w:val="32"/>
          <w:szCs w:val="32"/>
        </w:rPr>
        <w:t>).</w:t>
      </w:r>
    </w:p>
    <w:p w:rsidR="00C9484B"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Мухаммад ибн Мункадир со слов Умаймы бинт Ракика о присяге женщин пророку передает следующее: </w:t>
      </w:r>
    </w:p>
    <w:p w:rsidR="00C9484B" w:rsidRPr="00CA2823" w:rsidRDefault="00C9484B" w:rsidP="00C9484B">
      <w:pPr>
        <w:jc w:val="right"/>
        <w:rPr>
          <w:rFonts w:ascii="Open Sans" w:hAnsi="Open Sans" w:cs="Open Sans"/>
          <w:color w:val="FF0000"/>
          <w:sz w:val="32"/>
          <w:szCs w:val="32"/>
        </w:rPr>
      </w:pPr>
      <w:r w:rsidRPr="00CA2823">
        <w:rPr>
          <w:rFonts w:ascii="Arial" w:hAnsi="Arial" w:cs="Arial" w:hint="cs"/>
          <w:color w:val="FF0000"/>
          <w:sz w:val="32"/>
          <w:szCs w:val="32"/>
          <w:rtl/>
        </w:rPr>
        <w:t>مُحَمَّدِ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الْمُنْكَدِرِ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أُمَيْمَةَ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رُقَيْقَةَ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انها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أَتَيْتُ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نِسْوَةٍ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بايعنه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الإِسْلاَمِ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فَقُلْنَ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نُبَايِعُكَ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نُشْرِكَ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شيئا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نَسْرِقَ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نَزْنِيَ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نَقْتُلَ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اولادنا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نَأْتِيَ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بِبُهْتَانٍ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نَفْتَرِيهِ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أَيْدِينَا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وَأَرْجُلِنَا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نَعْصِيَكَ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مَعْرُوفٍ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اسْتَطَعْتُنَّ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وَأَطَقْتُنَّ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فَقُلْنَ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وَرَسُولُهُ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ارحم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أَنْفُسِنَا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نُبَايِعْكَ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أُصَافِحُ</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النِّسَاءَ</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إنما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قَوْلِي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لمائة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امْرَأَةٍ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كَقَوْلِي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لاِمْرَأَةٍ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وَاحِدَةٍ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مِثْلِ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قَوْلِي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لاِمْرَأَةٍ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وَاحِدَةٍ</w:t>
      </w:r>
    </w:p>
    <w:p w:rsidR="00267195" w:rsidRPr="00CA2823" w:rsidRDefault="00267195" w:rsidP="00C9484B">
      <w:pPr>
        <w:jc w:val="both"/>
        <w:rPr>
          <w:rFonts w:ascii="Open Sans" w:hAnsi="Open Sans" w:cs="Open Sans"/>
          <w:sz w:val="32"/>
          <w:szCs w:val="32"/>
        </w:rPr>
      </w:pPr>
      <w:r w:rsidRPr="00CA2823">
        <w:rPr>
          <w:rFonts w:ascii="Open Sans" w:hAnsi="Open Sans" w:cs="Open Sans"/>
          <w:sz w:val="32"/>
          <w:szCs w:val="32"/>
        </w:rPr>
        <w:t xml:space="preserve">«Мы с несколькими женщинами направились к </w:t>
      </w:r>
      <w:r w:rsidR="00C9484B" w:rsidRPr="00CA2823">
        <w:rPr>
          <w:rFonts w:ascii="Open Sans" w:hAnsi="Open Sans" w:cs="Open Sans"/>
          <w:sz w:val="32"/>
          <w:szCs w:val="32"/>
        </w:rPr>
        <w:t>П</w:t>
      </w:r>
      <w:r w:rsidRPr="00CA2823">
        <w:rPr>
          <w:rFonts w:ascii="Open Sans" w:hAnsi="Open Sans" w:cs="Open Sans"/>
          <w:sz w:val="32"/>
          <w:szCs w:val="32"/>
        </w:rPr>
        <w:t>ророку</w:t>
      </w:r>
      <w:r w:rsidR="00C9484B" w:rsidRPr="00CA2823">
        <w:rPr>
          <w:rFonts w:ascii="Open Sans" w:hAnsi="Open Sans" w:cs="Open Sans"/>
          <w:sz w:val="32"/>
          <w:szCs w:val="32"/>
        </w:rPr>
        <w:t xml:space="preserve"> (с)</w:t>
      </w:r>
      <w:r w:rsidRPr="00CA2823">
        <w:rPr>
          <w:rFonts w:ascii="Open Sans" w:hAnsi="Open Sans" w:cs="Open Sans"/>
          <w:sz w:val="32"/>
          <w:szCs w:val="32"/>
        </w:rPr>
        <w:t xml:space="preserve"> для присяги в том, что не станем никому поклоняться наряду с Аллахом, не будем красть, совершать прелюбодеяние, убивать своих детей, умышленно клеветать на других, настаивать (на лжи) всеми силами и не будем выказывать ослушания ему в установленном для всех». </w:t>
      </w:r>
    </w:p>
    <w:p w:rsidR="00267195" w:rsidRPr="00CA2823" w:rsidRDefault="00267195" w:rsidP="00EF5BF3">
      <w:pPr>
        <w:jc w:val="both"/>
        <w:rPr>
          <w:rFonts w:ascii="Open Sans" w:hAnsi="Open Sans" w:cs="Open Sans"/>
          <w:color w:val="FF0000"/>
          <w:sz w:val="32"/>
          <w:szCs w:val="32"/>
        </w:rPr>
      </w:pPr>
      <w:r w:rsidRPr="00CA2823">
        <w:rPr>
          <w:rFonts w:ascii="Open Sans" w:hAnsi="Open Sans" w:cs="Open Sans"/>
          <w:sz w:val="32"/>
          <w:szCs w:val="32"/>
        </w:rPr>
        <w:lastRenderedPageBreak/>
        <w:t xml:space="preserve">- </w:t>
      </w:r>
      <w:r w:rsidRPr="00CA2823">
        <w:rPr>
          <w:rFonts w:ascii="Open Sans" w:hAnsi="Open Sans" w:cs="Open Sans"/>
          <w:color w:val="FF0000"/>
          <w:sz w:val="32"/>
          <w:szCs w:val="32"/>
        </w:rPr>
        <w:t xml:space="preserve">Соблюдайте эти условия, насколько позволит это ваша религия - сказал </w:t>
      </w:r>
      <w:r w:rsidR="00EF5BF3" w:rsidRPr="00CA2823">
        <w:rPr>
          <w:rFonts w:ascii="Open Sans" w:hAnsi="Open Sans" w:cs="Open Sans"/>
          <w:color w:val="FF0000"/>
          <w:sz w:val="32"/>
          <w:szCs w:val="32"/>
        </w:rPr>
        <w:t>П</w:t>
      </w:r>
      <w:r w:rsidRPr="00CA2823">
        <w:rPr>
          <w:rFonts w:ascii="Open Sans" w:hAnsi="Open Sans" w:cs="Open Sans"/>
          <w:color w:val="FF0000"/>
          <w:sz w:val="32"/>
          <w:szCs w:val="32"/>
        </w:rPr>
        <w:t>ророк</w:t>
      </w:r>
      <w:r w:rsidR="00EF5BF3" w:rsidRPr="00CA2823">
        <w:rPr>
          <w:rFonts w:ascii="Open Sans" w:hAnsi="Open Sans" w:cs="Open Sans"/>
          <w:color w:val="FF0000"/>
          <w:sz w:val="32"/>
          <w:szCs w:val="32"/>
        </w:rPr>
        <w:t xml:space="preserve"> (с)</w:t>
      </w:r>
      <w:r w:rsidRPr="00CA2823">
        <w:rPr>
          <w:rFonts w:ascii="Open Sans" w:hAnsi="Open Sans" w:cs="Open Sans"/>
          <w:color w:val="FF0000"/>
          <w:sz w:val="32"/>
          <w:szCs w:val="32"/>
        </w:rPr>
        <w:t>.</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Аллах и Его Посланник милостивее к нам, нежели мы в отношении самих себя. Так давайте же мы пожмем вам руку в знак присяги.</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t xml:space="preserve">- Я не пожимаю женщинам руки. Поистине, мое обращение к одной женщине равносильно моему обращению к сотням женщин». </w:t>
      </w:r>
      <w:r w:rsidRPr="00CA2823">
        <w:rPr>
          <w:rFonts w:ascii="Open Sans" w:hAnsi="Open Sans" w:cs="Open Sans"/>
          <w:color w:val="002060"/>
          <w:sz w:val="32"/>
          <w:szCs w:val="32"/>
        </w:rPr>
        <w:t xml:space="preserve">(Малик ибн Анас Абдулла аль Асбахи (год смерти </w:t>
      </w:r>
      <w:smartTag w:uri="urn:schemas-microsoft-com:office:smarttags" w:element="metricconverter">
        <w:smartTagPr>
          <w:attr w:name="ProductID" w:val="179 г"/>
        </w:smartTagPr>
        <w:r w:rsidRPr="00CA2823">
          <w:rPr>
            <w:rFonts w:ascii="Open Sans" w:hAnsi="Open Sans" w:cs="Open Sans"/>
            <w:color w:val="002060"/>
            <w:sz w:val="32"/>
            <w:szCs w:val="32"/>
          </w:rPr>
          <w:t>179 г</w:t>
        </w:r>
      </w:smartTag>
      <w:r w:rsidRPr="00CA2823">
        <w:rPr>
          <w:rFonts w:ascii="Open Sans" w:hAnsi="Open Sans" w:cs="Open Sans"/>
          <w:color w:val="002060"/>
          <w:sz w:val="32"/>
          <w:szCs w:val="32"/>
        </w:rPr>
        <w:t xml:space="preserve">.л.х.), «Муватта Ибн Малик», том 2, стр. 982, исследовательская работа Мухаммада Фуада Абдул Баки, изд-во «Дар ихья ат-турас аль араби», Египет). </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Аби Хай</w:t>
      </w:r>
      <w:r w:rsidR="00C9484B" w:rsidRPr="00CA2823">
        <w:rPr>
          <w:rFonts w:ascii="Open Sans" w:hAnsi="Open Sans" w:cs="Open Sans"/>
          <w:sz w:val="32"/>
          <w:szCs w:val="32"/>
        </w:rPr>
        <w:t>й</w:t>
      </w:r>
      <w:r w:rsidRPr="00CA2823">
        <w:rPr>
          <w:rFonts w:ascii="Open Sans" w:hAnsi="Open Sans" w:cs="Open Sans"/>
          <w:sz w:val="32"/>
          <w:szCs w:val="32"/>
        </w:rPr>
        <w:t>ян Андалуси также пишет:</w:t>
      </w:r>
    </w:p>
    <w:p w:rsidR="00C9484B" w:rsidRPr="00CA2823" w:rsidRDefault="00C9484B" w:rsidP="00C9484B">
      <w:pPr>
        <w:jc w:val="right"/>
        <w:rPr>
          <w:rFonts w:ascii="Open Sans" w:hAnsi="Open Sans" w:cs="Open Sans"/>
          <w:color w:val="FF0000"/>
          <w:sz w:val="32"/>
          <w:szCs w:val="32"/>
        </w:rPr>
      </w:pPr>
      <w:r w:rsidRPr="00CA2823">
        <w:rPr>
          <w:rFonts w:ascii="Arial" w:hAnsi="Arial" w:cs="Arial" w:hint="cs"/>
          <w:color w:val="FF0000"/>
          <w:sz w:val="32"/>
          <w:szCs w:val="32"/>
          <w:rtl/>
        </w:rPr>
        <w:t>كانت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النساء</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ثاني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يوم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الفتح</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جبل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الصفاء</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بعدما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فرغ</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الرجال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وهو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الصفا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أسفل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يبايعهن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بأمره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ويبلغهن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مست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يده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الصلاة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والسلام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امرأة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أجنبية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قط</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وقالت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أسماء</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يزيد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السكن</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كنت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النسوة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المبايعات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فقلت</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ابسط</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يدك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نبايعك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الصلاة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والسلام</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إني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أصافح</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النساء</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لكن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آخذ</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أخذ</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عليهن</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وكانت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هند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عتبة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النساء</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فقرأ</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الآية</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«Вторая присяга Акаба произошла на горе Сафа, на второй день после взятия Мекки. После того, как он заключил союз с мужчинами, находясь на горе, он заключил союз и с женщинами. Умар стоял на горе немного ниже него и помогал заключать союз с женщинами. При этом рука пророка не коснулась руки посторонней женщины. Асма бинт Язид ибн Ас-сакан рассказывает, что в тот день она была в числе присягающих женщин и обратилась к пророку со словами: «О, Посланник Аллаха! Протяни свою руку, чтобы мы могли пожать ее». Он отказался, объяснив это </w:t>
      </w:r>
      <w:r w:rsidRPr="00CA2823">
        <w:rPr>
          <w:rFonts w:ascii="Open Sans" w:hAnsi="Open Sans" w:cs="Open Sans"/>
          <w:sz w:val="32"/>
          <w:szCs w:val="32"/>
        </w:rPr>
        <w:lastRenderedPageBreak/>
        <w:t xml:space="preserve">тем, что </w:t>
      </w:r>
      <w:proofErr w:type="gramStart"/>
      <w:r w:rsidRPr="00CA2823">
        <w:rPr>
          <w:rFonts w:ascii="Open Sans" w:hAnsi="Open Sans" w:cs="Open Sans"/>
          <w:sz w:val="32"/>
          <w:szCs w:val="32"/>
        </w:rPr>
        <w:t>не  имеет</w:t>
      </w:r>
      <w:proofErr w:type="gramEnd"/>
      <w:r w:rsidRPr="00CA2823">
        <w:rPr>
          <w:rFonts w:ascii="Open Sans" w:hAnsi="Open Sans" w:cs="Open Sans"/>
          <w:sz w:val="32"/>
          <w:szCs w:val="32"/>
        </w:rPr>
        <w:t xml:space="preserve"> права дотрагиваться до женщин, но может взять с них обязательство, предписанное Аллахом. Здесь же присутствовала Асма бинт Утба. Затем он зачитал аят (из суры Мумтахана)». </w:t>
      </w:r>
      <w:r w:rsidRPr="00CA2823">
        <w:rPr>
          <w:rFonts w:ascii="Open Sans" w:hAnsi="Open Sans" w:cs="Open Sans"/>
          <w:color w:val="002060"/>
          <w:sz w:val="32"/>
          <w:szCs w:val="32"/>
        </w:rPr>
        <w:t xml:space="preserve">(Аби Хайян Аль Андалуси, Мухаммад ибн Юсеф (год смерти </w:t>
      </w:r>
      <w:smartTag w:uri="urn:schemas-microsoft-com:office:smarttags" w:element="metricconverter">
        <w:smartTagPr>
          <w:attr w:name="ProductID" w:val="745 г"/>
        </w:smartTagPr>
        <w:r w:rsidRPr="00CA2823">
          <w:rPr>
            <w:rFonts w:ascii="Open Sans" w:hAnsi="Open Sans" w:cs="Open Sans"/>
            <w:color w:val="002060"/>
            <w:sz w:val="32"/>
            <w:szCs w:val="32"/>
          </w:rPr>
          <w:t>745 г</w:t>
        </w:r>
      </w:smartTag>
      <w:r w:rsidRPr="00CA2823">
        <w:rPr>
          <w:rFonts w:ascii="Open Sans" w:hAnsi="Open Sans" w:cs="Open Sans"/>
          <w:color w:val="002060"/>
          <w:sz w:val="32"/>
          <w:szCs w:val="32"/>
        </w:rPr>
        <w:t xml:space="preserve">.л.х.), «Тафсир бахр аль мухит», том 8, стр. 255, исследовательская работа шейха Адела Ахмада Абдул Мауджуда и шейха Али Мухаммада Мауввада, также с участием Закарийи Абдул Маджида Ан-нуки и Ахмада Ан-наджули аль Джамал, изд-во «Дар аль кутуб аль илмийя», Ливан, Бейрут, издание первое, год издания </w:t>
      </w:r>
      <w:smartTag w:uri="urn:schemas-microsoft-com:office:smarttags" w:element="metricconverter">
        <w:smartTagPr>
          <w:attr w:name="ProductID" w:val="1422 г"/>
        </w:smartTagPr>
        <w:r w:rsidRPr="00CA2823">
          <w:rPr>
            <w:rFonts w:ascii="Open Sans" w:hAnsi="Open Sans" w:cs="Open Sans"/>
            <w:color w:val="002060"/>
            <w:sz w:val="32"/>
            <w:szCs w:val="32"/>
          </w:rPr>
          <w:t>1422 г</w:t>
        </w:r>
      </w:smartTag>
      <w:r w:rsidRPr="00CA2823">
        <w:rPr>
          <w:rFonts w:ascii="Open Sans" w:hAnsi="Open Sans" w:cs="Open Sans"/>
          <w:color w:val="002060"/>
          <w:sz w:val="32"/>
          <w:szCs w:val="32"/>
        </w:rPr>
        <w:t xml:space="preserve">.л.х., </w:t>
      </w:r>
      <w:smartTag w:uri="urn:schemas-microsoft-com:office:smarttags" w:element="metricconverter">
        <w:smartTagPr>
          <w:attr w:name="ProductID" w:val="2001 г"/>
        </w:smartTagPr>
        <w:r w:rsidRPr="00CA2823">
          <w:rPr>
            <w:rFonts w:ascii="Open Sans" w:hAnsi="Open Sans" w:cs="Open Sans"/>
            <w:color w:val="002060"/>
            <w:sz w:val="32"/>
            <w:szCs w:val="32"/>
          </w:rPr>
          <w:t>2001 г</w:t>
        </w:r>
      </w:smartTag>
      <w:r w:rsidRPr="00CA2823">
        <w:rPr>
          <w:rFonts w:ascii="Open Sans" w:hAnsi="Open Sans" w:cs="Open Sans"/>
          <w:color w:val="002060"/>
          <w:sz w:val="32"/>
          <w:szCs w:val="32"/>
        </w:rPr>
        <w:t>.).</w:t>
      </w:r>
    </w:p>
    <w:p w:rsidR="00C9484B"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Алуси в тафсире «Рух аль маани» пишет о присяге женщин и Хинд следующее: </w:t>
      </w:r>
    </w:p>
    <w:p w:rsidR="00C9484B" w:rsidRPr="00CA2823" w:rsidRDefault="00C9484B" w:rsidP="00C9484B">
      <w:pPr>
        <w:jc w:val="right"/>
        <w:rPr>
          <w:rFonts w:ascii="Open Sans" w:hAnsi="Open Sans" w:cs="Open Sans"/>
          <w:color w:val="FF0000"/>
          <w:sz w:val="32"/>
          <w:szCs w:val="32"/>
        </w:rPr>
      </w:pPr>
      <w:r w:rsidRPr="00CA2823">
        <w:rPr>
          <w:rFonts w:ascii="Arial" w:hAnsi="Arial" w:cs="Arial" w:hint="cs"/>
          <w:color w:val="FF0000"/>
          <w:sz w:val="32"/>
          <w:szCs w:val="32"/>
          <w:rtl/>
        </w:rPr>
        <w:t>وممن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بايعنه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الصلاة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والسلام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مكة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هند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عتبة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زوج</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سفيان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حديث</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أسماء</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يزيد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السكن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كنت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النسوة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المبايعات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وكانت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هند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عتبة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النساء</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فقرأ</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تعالى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الآية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فلما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يشركن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شيئا</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t>«Из числа женщин, которые присягнули пророку в Мекке, была жена Абу Суфьяна Хинд бинт Утба. В предании от Асмы бинт Язида приводится, что среди присягающих жен</w:t>
      </w:r>
      <w:r w:rsidR="006D2207" w:rsidRPr="00CA2823">
        <w:rPr>
          <w:rFonts w:ascii="Open Sans" w:hAnsi="Open Sans" w:cs="Open Sans"/>
          <w:sz w:val="32"/>
          <w:szCs w:val="32"/>
        </w:rPr>
        <w:t>щин была Хинд бинт Утба, и что П</w:t>
      </w:r>
      <w:r w:rsidRPr="00CA2823">
        <w:rPr>
          <w:rFonts w:ascii="Open Sans" w:hAnsi="Open Sans" w:cs="Open Sans"/>
          <w:sz w:val="32"/>
          <w:szCs w:val="32"/>
        </w:rPr>
        <w:t>ророк</w:t>
      </w:r>
      <w:r w:rsidR="006D2207" w:rsidRPr="00CA2823">
        <w:rPr>
          <w:rFonts w:ascii="Open Sans" w:hAnsi="Open Sans" w:cs="Open Sans"/>
          <w:sz w:val="32"/>
          <w:szCs w:val="32"/>
        </w:rPr>
        <w:t xml:space="preserve"> (с)</w:t>
      </w:r>
      <w:r w:rsidRPr="00CA2823">
        <w:rPr>
          <w:rFonts w:ascii="Open Sans" w:hAnsi="Open Sans" w:cs="Open Sans"/>
          <w:sz w:val="32"/>
          <w:szCs w:val="32"/>
        </w:rPr>
        <w:t xml:space="preserve"> зачитал им аят (из суры «Мумтахана»). </w:t>
      </w:r>
      <w:r w:rsidRPr="00CA2823">
        <w:rPr>
          <w:rFonts w:ascii="Open Sans" w:hAnsi="Open Sans" w:cs="Open Sans"/>
          <w:color w:val="002060"/>
          <w:sz w:val="32"/>
          <w:szCs w:val="32"/>
        </w:rPr>
        <w:t xml:space="preserve">(Аль Алуси аль Багдади аль Ханафи, Абул Фадл Шихабуддин ас-сейд Махмуд ибн Абдулла (год смерти </w:t>
      </w:r>
      <w:smartTag w:uri="urn:schemas-microsoft-com:office:smarttags" w:element="metricconverter">
        <w:smartTagPr>
          <w:attr w:name="ProductID" w:val="1270 г"/>
        </w:smartTagPr>
        <w:r w:rsidRPr="00CA2823">
          <w:rPr>
            <w:rFonts w:ascii="Open Sans" w:hAnsi="Open Sans" w:cs="Open Sans"/>
            <w:color w:val="002060"/>
            <w:sz w:val="32"/>
            <w:szCs w:val="32"/>
          </w:rPr>
          <w:t>1270 г</w:t>
        </w:r>
      </w:smartTag>
      <w:r w:rsidRPr="00CA2823">
        <w:rPr>
          <w:rFonts w:ascii="Open Sans" w:hAnsi="Open Sans" w:cs="Open Sans"/>
          <w:color w:val="002060"/>
          <w:sz w:val="32"/>
          <w:szCs w:val="32"/>
        </w:rPr>
        <w:t>.л.х.), «Рух аль маани фи тафсир аль куран аль азим вас-саб аль масани», «Рух аль маани», том 28, стр. 81, изд-во «Дар ихья ат-турас аль араби», Бейрут).</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lastRenderedPageBreak/>
        <w:t>И</w:t>
      </w:r>
      <w:r w:rsidR="00C9484B" w:rsidRPr="00CA2823">
        <w:rPr>
          <w:rFonts w:ascii="Open Sans" w:hAnsi="Open Sans" w:cs="Open Sans"/>
          <w:sz w:val="32"/>
          <w:szCs w:val="32"/>
        </w:rPr>
        <w:t>бн Асир упоминает о присяге жены</w:t>
      </w:r>
      <w:r w:rsidRPr="00CA2823">
        <w:rPr>
          <w:rFonts w:ascii="Open Sans" w:hAnsi="Open Sans" w:cs="Open Sans"/>
          <w:sz w:val="32"/>
          <w:szCs w:val="32"/>
        </w:rPr>
        <w:t xml:space="preserve"> Сафвана таким образом:</w:t>
      </w:r>
    </w:p>
    <w:p w:rsidR="00C9484B" w:rsidRPr="00CA2823" w:rsidRDefault="00C9484B" w:rsidP="00C9484B">
      <w:pPr>
        <w:jc w:val="right"/>
        <w:rPr>
          <w:rFonts w:ascii="Open Sans" w:hAnsi="Open Sans" w:cs="Open Sans"/>
          <w:color w:val="FF0000"/>
          <w:sz w:val="32"/>
          <w:szCs w:val="32"/>
        </w:rPr>
      </w:pPr>
      <w:r w:rsidRPr="00CA2823">
        <w:rPr>
          <w:rFonts w:ascii="Arial" w:hAnsi="Arial" w:cs="Arial" w:hint="cs"/>
          <w:color w:val="FF0000"/>
          <w:sz w:val="32"/>
          <w:szCs w:val="32"/>
          <w:rtl/>
        </w:rPr>
        <w:t>فَاخِتةُ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الوَليد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المُغِيرة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المخزومية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كانت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زوج</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صفوان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أُمية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خَلَف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الجُمحي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أسلمت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يوم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الفتح</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وبايعت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النساء</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اللاتي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بايعنه</w:t>
      </w:r>
    </w:p>
    <w:p w:rsidR="00267195" w:rsidRPr="00CA2823" w:rsidRDefault="00267195" w:rsidP="006D2207">
      <w:pPr>
        <w:jc w:val="both"/>
        <w:rPr>
          <w:rFonts w:ascii="Open Sans" w:hAnsi="Open Sans" w:cs="Open Sans"/>
          <w:color w:val="002060"/>
          <w:sz w:val="32"/>
          <w:szCs w:val="32"/>
        </w:rPr>
      </w:pPr>
      <w:r w:rsidRPr="00CA2823">
        <w:rPr>
          <w:rFonts w:ascii="Open Sans" w:hAnsi="Open Sans" w:cs="Open Sans"/>
          <w:sz w:val="32"/>
          <w:szCs w:val="32"/>
        </w:rPr>
        <w:t xml:space="preserve">«Фахита дочь Валида ибн Мугайры приняла ислам в день взятия Мекки и присягнула </w:t>
      </w:r>
      <w:r w:rsidR="006D2207" w:rsidRPr="00CA2823">
        <w:rPr>
          <w:rFonts w:ascii="Open Sans" w:hAnsi="Open Sans" w:cs="Open Sans"/>
          <w:sz w:val="32"/>
          <w:szCs w:val="32"/>
        </w:rPr>
        <w:t>П</w:t>
      </w:r>
      <w:r w:rsidRPr="00CA2823">
        <w:rPr>
          <w:rFonts w:ascii="Open Sans" w:hAnsi="Open Sans" w:cs="Open Sans"/>
          <w:sz w:val="32"/>
          <w:szCs w:val="32"/>
        </w:rPr>
        <w:t>ророку</w:t>
      </w:r>
      <w:r w:rsidR="006D2207" w:rsidRPr="00CA2823">
        <w:rPr>
          <w:rFonts w:ascii="Open Sans" w:hAnsi="Open Sans" w:cs="Open Sans"/>
          <w:sz w:val="32"/>
          <w:szCs w:val="32"/>
        </w:rPr>
        <w:t xml:space="preserve"> (с)</w:t>
      </w:r>
      <w:r w:rsidRPr="00CA2823">
        <w:rPr>
          <w:rFonts w:ascii="Open Sans" w:hAnsi="Open Sans" w:cs="Open Sans"/>
          <w:sz w:val="32"/>
          <w:szCs w:val="32"/>
        </w:rPr>
        <w:t xml:space="preserve"> вместе с другими женщинами». </w:t>
      </w:r>
      <w:r w:rsidRPr="00CA2823">
        <w:rPr>
          <w:rFonts w:ascii="Open Sans" w:hAnsi="Open Sans" w:cs="Open Sans"/>
          <w:color w:val="002060"/>
          <w:sz w:val="32"/>
          <w:szCs w:val="32"/>
        </w:rPr>
        <w:t xml:space="preserve">(Ибн Асир аль Джизри, Иззуддин ибн Асир абил Хасан Али ибн Мухаммад (год смерти </w:t>
      </w:r>
      <w:smartTag w:uri="urn:schemas-microsoft-com:office:smarttags" w:element="metricconverter">
        <w:smartTagPr>
          <w:attr w:name="ProductID" w:val="630 г"/>
        </w:smartTagPr>
        <w:r w:rsidRPr="00CA2823">
          <w:rPr>
            <w:rFonts w:ascii="Open Sans" w:hAnsi="Open Sans" w:cs="Open Sans"/>
            <w:color w:val="002060"/>
            <w:sz w:val="32"/>
            <w:szCs w:val="32"/>
          </w:rPr>
          <w:t>630 г</w:t>
        </w:r>
      </w:smartTag>
      <w:r w:rsidRPr="00CA2823">
        <w:rPr>
          <w:rFonts w:ascii="Open Sans" w:hAnsi="Open Sans" w:cs="Open Sans"/>
          <w:color w:val="002060"/>
          <w:sz w:val="32"/>
          <w:szCs w:val="32"/>
        </w:rPr>
        <w:t xml:space="preserve">.л.х.), «Усуд аль габа фи ма’рифат ас-сахаба», том 7, стр. 232, исследовательская работа Адела Ахмада Ар-рифаи, изд-во «Дар ихья ат-турас аль араби», Ливан, Бейрут, издание первое, год издания </w:t>
      </w:r>
      <w:smartTag w:uri="urn:schemas-microsoft-com:office:smarttags" w:element="metricconverter">
        <w:smartTagPr>
          <w:attr w:name="ProductID" w:val="1417 г"/>
        </w:smartTagPr>
        <w:r w:rsidRPr="00CA2823">
          <w:rPr>
            <w:rFonts w:ascii="Open Sans" w:hAnsi="Open Sans" w:cs="Open Sans"/>
            <w:color w:val="002060"/>
            <w:sz w:val="32"/>
            <w:szCs w:val="32"/>
          </w:rPr>
          <w:t>1417 г</w:t>
        </w:r>
      </w:smartTag>
      <w:r w:rsidRPr="00CA2823">
        <w:rPr>
          <w:rFonts w:ascii="Open Sans" w:hAnsi="Open Sans" w:cs="Open Sans"/>
          <w:color w:val="002060"/>
          <w:sz w:val="32"/>
          <w:szCs w:val="32"/>
        </w:rPr>
        <w:t xml:space="preserve">.л.х., </w:t>
      </w:r>
      <w:smartTag w:uri="urn:schemas-microsoft-com:office:smarttags" w:element="metricconverter">
        <w:smartTagPr>
          <w:attr w:name="ProductID" w:val="1996 г"/>
        </w:smartTagPr>
        <w:r w:rsidRPr="00CA2823">
          <w:rPr>
            <w:rFonts w:ascii="Open Sans" w:hAnsi="Open Sans" w:cs="Open Sans"/>
            <w:color w:val="002060"/>
            <w:sz w:val="32"/>
            <w:szCs w:val="32"/>
          </w:rPr>
          <w:t>1996 г</w:t>
        </w:r>
      </w:smartTag>
      <w:r w:rsidRPr="00CA2823">
        <w:rPr>
          <w:rFonts w:ascii="Open Sans" w:hAnsi="Open Sans" w:cs="Open Sans"/>
          <w:color w:val="002060"/>
          <w:sz w:val="32"/>
          <w:szCs w:val="32"/>
        </w:rPr>
        <w:t>.).</w:t>
      </w:r>
    </w:p>
    <w:p w:rsidR="00267195" w:rsidRPr="00CA2823" w:rsidRDefault="00267195" w:rsidP="00D70DA4">
      <w:pPr>
        <w:jc w:val="both"/>
        <w:rPr>
          <w:rFonts w:ascii="Open Sans" w:hAnsi="Open Sans" w:cs="Open Sans"/>
          <w:b/>
          <w:sz w:val="32"/>
          <w:szCs w:val="32"/>
        </w:rPr>
      </w:pPr>
      <w:r w:rsidRPr="00CA2823">
        <w:rPr>
          <w:rFonts w:ascii="Open Sans" w:hAnsi="Open Sans" w:cs="Open Sans"/>
          <w:b/>
          <w:sz w:val="32"/>
          <w:szCs w:val="32"/>
        </w:rPr>
        <w:t>Умар принимал присягу женщин</w:t>
      </w:r>
    </w:p>
    <w:p w:rsidR="00EF5BF3" w:rsidRPr="00CA2823" w:rsidRDefault="00267195" w:rsidP="00D70DA4">
      <w:pPr>
        <w:jc w:val="both"/>
        <w:rPr>
          <w:rFonts w:ascii="Open Sans" w:hAnsi="Open Sans" w:cs="Open Sans"/>
          <w:sz w:val="32"/>
          <w:szCs w:val="32"/>
        </w:rPr>
      </w:pPr>
      <w:r w:rsidRPr="00CA2823">
        <w:rPr>
          <w:rFonts w:ascii="Open Sans" w:hAnsi="Open Sans" w:cs="Open Sans"/>
          <w:sz w:val="32"/>
          <w:szCs w:val="32"/>
        </w:rPr>
        <w:t>Ибн Ашур пишет о принятии Умаром присяги у женщин:</w:t>
      </w:r>
    </w:p>
    <w:p w:rsidR="00EF5BF3" w:rsidRPr="00CA2823" w:rsidRDefault="00267195" w:rsidP="00EF5BF3">
      <w:pPr>
        <w:jc w:val="right"/>
        <w:rPr>
          <w:rFonts w:ascii="Open Sans" w:hAnsi="Open Sans" w:cs="Open Sans"/>
          <w:sz w:val="32"/>
          <w:szCs w:val="32"/>
        </w:rPr>
      </w:pPr>
      <w:r w:rsidRPr="00CA2823">
        <w:rPr>
          <w:rFonts w:ascii="Open Sans" w:hAnsi="Open Sans" w:cs="Open Sans"/>
          <w:sz w:val="32"/>
          <w:szCs w:val="32"/>
        </w:rPr>
        <w:t xml:space="preserve"> </w:t>
      </w:r>
      <w:r w:rsidR="00EF5BF3" w:rsidRPr="00CA2823">
        <w:rPr>
          <w:rFonts w:ascii="Open Sans" w:hAnsi="Open Sans" w:cs="Open Sans"/>
          <w:sz w:val="32"/>
          <w:szCs w:val="32"/>
        </w:rPr>
        <w:br/>
      </w:r>
      <w:r w:rsidR="00EF5BF3" w:rsidRPr="00CA2823">
        <w:rPr>
          <w:rFonts w:ascii="Arial" w:hAnsi="Arial" w:cs="Arial" w:hint="cs"/>
          <w:color w:val="FF0000"/>
          <w:sz w:val="32"/>
          <w:szCs w:val="32"/>
          <w:rtl/>
        </w:rPr>
        <w:t>وجلس</w:t>
      </w:r>
      <w:r w:rsidR="00EF5BF3" w:rsidRPr="00CA2823">
        <w:rPr>
          <w:rFonts w:ascii="Open Sans" w:hAnsi="Open Sans" w:cs="Open Sans"/>
          <w:color w:val="FF0000"/>
          <w:sz w:val="32"/>
          <w:szCs w:val="32"/>
          <w:rtl/>
        </w:rPr>
        <w:t xml:space="preserve"> </w:t>
      </w:r>
      <w:r w:rsidR="00EF5BF3" w:rsidRPr="00CA2823">
        <w:rPr>
          <w:rFonts w:ascii="Arial" w:hAnsi="Arial" w:cs="Arial" w:hint="cs"/>
          <w:color w:val="FF0000"/>
          <w:sz w:val="32"/>
          <w:szCs w:val="32"/>
          <w:rtl/>
        </w:rPr>
        <w:t>عمر</w:t>
      </w:r>
      <w:r w:rsidR="00EF5BF3" w:rsidRPr="00CA2823">
        <w:rPr>
          <w:rFonts w:ascii="Open Sans" w:hAnsi="Open Sans" w:cs="Open Sans"/>
          <w:color w:val="FF0000"/>
          <w:sz w:val="32"/>
          <w:szCs w:val="32"/>
          <w:rtl/>
        </w:rPr>
        <w:t xml:space="preserve"> </w:t>
      </w:r>
      <w:r w:rsidR="00EF5BF3" w:rsidRPr="00CA2823">
        <w:rPr>
          <w:rFonts w:ascii="Arial" w:hAnsi="Arial" w:cs="Arial" w:hint="cs"/>
          <w:color w:val="FF0000"/>
          <w:sz w:val="32"/>
          <w:szCs w:val="32"/>
          <w:rtl/>
        </w:rPr>
        <w:t>بن</w:t>
      </w:r>
      <w:r w:rsidR="00EF5BF3" w:rsidRPr="00CA2823">
        <w:rPr>
          <w:rFonts w:ascii="Open Sans" w:hAnsi="Open Sans" w:cs="Open Sans"/>
          <w:color w:val="FF0000"/>
          <w:sz w:val="32"/>
          <w:szCs w:val="32"/>
          <w:rtl/>
        </w:rPr>
        <w:t xml:space="preserve"> </w:t>
      </w:r>
      <w:r w:rsidR="00EF5BF3" w:rsidRPr="00CA2823">
        <w:rPr>
          <w:rFonts w:ascii="Arial" w:hAnsi="Arial" w:cs="Arial" w:hint="cs"/>
          <w:color w:val="FF0000"/>
          <w:sz w:val="32"/>
          <w:szCs w:val="32"/>
          <w:rtl/>
        </w:rPr>
        <w:t>الخطاب</w:t>
      </w:r>
      <w:r w:rsidR="00EF5BF3" w:rsidRPr="00CA2823">
        <w:rPr>
          <w:rFonts w:ascii="Open Sans" w:hAnsi="Open Sans" w:cs="Open Sans"/>
          <w:color w:val="FF0000"/>
          <w:sz w:val="32"/>
          <w:szCs w:val="32"/>
          <w:rtl/>
        </w:rPr>
        <w:t xml:space="preserve"> </w:t>
      </w:r>
      <w:r w:rsidR="00EF5BF3" w:rsidRPr="00CA2823">
        <w:rPr>
          <w:rFonts w:ascii="Arial" w:hAnsi="Arial" w:cs="Arial" w:hint="cs"/>
          <w:color w:val="FF0000"/>
          <w:sz w:val="32"/>
          <w:szCs w:val="32"/>
          <w:rtl/>
        </w:rPr>
        <w:t>يأخذ</w:t>
      </w:r>
      <w:r w:rsidR="00EF5BF3" w:rsidRPr="00CA2823">
        <w:rPr>
          <w:rFonts w:ascii="Open Sans" w:hAnsi="Open Sans" w:cs="Open Sans"/>
          <w:color w:val="FF0000"/>
          <w:sz w:val="32"/>
          <w:szCs w:val="32"/>
          <w:rtl/>
        </w:rPr>
        <w:t xml:space="preserve"> </w:t>
      </w:r>
      <w:r w:rsidR="00EF5BF3" w:rsidRPr="00CA2823">
        <w:rPr>
          <w:rFonts w:ascii="Arial" w:hAnsi="Arial" w:cs="Arial" w:hint="cs"/>
          <w:color w:val="FF0000"/>
          <w:sz w:val="32"/>
          <w:szCs w:val="32"/>
          <w:rtl/>
        </w:rPr>
        <w:t>البيعة</w:t>
      </w:r>
      <w:r w:rsidR="00EF5BF3" w:rsidRPr="00CA2823">
        <w:rPr>
          <w:rFonts w:ascii="Open Sans" w:hAnsi="Open Sans" w:cs="Open Sans"/>
          <w:color w:val="FF0000"/>
          <w:sz w:val="32"/>
          <w:szCs w:val="32"/>
          <w:rtl/>
        </w:rPr>
        <w:t xml:space="preserve"> </w:t>
      </w:r>
      <w:r w:rsidR="00EF5BF3" w:rsidRPr="00CA2823">
        <w:rPr>
          <w:rFonts w:ascii="Arial" w:hAnsi="Arial" w:cs="Arial" w:hint="cs"/>
          <w:color w:val="FF0000"/>
          <w:sz w:val="32"/>
          <w:szCs w:val="32"/>
          <w:rtl/>
        </w:rPr>
        <w:t>من</w:t>
      </w:r>
      <w:r w:rsidR="00EF5BF3" w:rsidRPr="00CA2823">
        <w:rPr>
          <w:rFonts w:ascii="Open Sans" w:hAnsi="Open Sans" w:cs="Open Sans"/>
          <w:color w:val="FF0000"/>
          <w:sz w:val="32"/>
          <w:szCs w:val="32"/>
          <w:rtl/>
        </w:rPr>
        <w:t xml:space="preserve"> </w:t>
      </w:r>
      <w:r w:rsidR="00EF5BF3" w:rsidRPr="00CA2823">
        <w:rPr>
          <w:rFonts w:ascii="Arial" w:hAnsi="Arial" w:cs="Arial" w:hint="cs"/>
          <w:color w:val="FF0000"/>
          <w:sz w:val="32"/>
          <w:szCs w:val="32"/>
          <w:rtl/>
        </w:rPr>
        <w:t>النساء</w:t>
      </w:r>
      <w:r w:rsidR="00EF5BF3" w:rsidRPr="00CA2823">
        <w:rPr>
          <w:rFonts w:ascii="Open Sans" w:hAnsi="Open Sans" w:cs="Open Sans"/>
          <w:color w:val="FF0000"/>
          <w:sz w:val="32"/>
          <w:szCs w:val="32"/>
          <w:rtl/>
        </w:rPr>
        <w:t xml:space="preserve"> </w:t>
      </w:r>
      <w:r w:rsidR="00EF5BF3" w:rsidRPr="00CA2823">
        <w:rPr>
          <w:rFonts w:ascii="Arial" w:hAnsi="Arial" w:cs="Arial" w:hint="cs"/>
          <w:color w:val="FF0000"/>
          <w:sz w:val="32"/>
          <w:szCs w:val="32"/>
          <w:rtl/>
        </w:rPr>
        <w:t>على</w:t>
      </w:r>
      <w:r w:rsidR="00EF5BF3" w:rsidRPr="00CA2823">
        <w:rPr>
          <w:rFonts w:ascii="Open Sans" w:hAnsi="Open Sans" w:cs="Open Sans"/>
          <w:color w:val="FF0000"/>
          <w:sz w:val="32"/>
          <w:szCs w:val="32"/>
          <w:rtl/>
        </w:rPr>
        <w:t xml:space="preserve"> </w:t>
      </w:r>
      <w:r w:rsidR="00EF5BF3" w:rsidRPr="00CA2823">
        <w:rPr>
          <w:rFonts w:ascii="Arial" w:hAnsi="Arial" w:cs="Arial" w:hint="cs"/>
          <w:color w:val="FF0000"/>
          <w:sz w:val="32"/>
          <w:szCs w:val="32"/>
          <w:rtl/>
        </w:rPr>
        <w:t>ذلك</w:t>
      </w:r>
      <w:r w:rsidR="00EF5BF3" w:rsidRPr="00CA2823">
        <w:rPr>
          <w:rFonts w:ascii="Open Sans" w:hAnsi="Open Sans" w:cs="Open Sans"/>
          <w:color w:val="FF0000"/>
          <w:sz w:val="32"/>
          <w:szCs w:val="32"/>
          <w:rtl/>
        </w:rPr>
        <w:t xml:space="preserve"> </w:t>
      </w:r>
      <w:r w:rsidR="00EF5BF3" w:rsidRPr="00CA2823">
        <w:rPr>
          <w:rFonts w:ascii="Arial" w:hAnsi="Arial" w:cs="Arial" w:hint="cs"/>
          <w:color w:val="FF0000"/>
          <w:sz w:val="32"/>
          <w:szCs w:val="32"/>
          <w:rtl/>
        </w:rPr>
        <w:t>،</w:t>
      </w:r>
      <w:r w:rsidR="00EF5BF3" w:rsidRPr="00CA2823">
        <w:rPr>
          <w:rFonts w:ascii="Open Sans" w:hAnsi="Open Sans" w:cs="Open Sans"/>
          <w:color w:val="FF0000"/>
          <w:sz w:val="32"/>
          <w:szCs w:val="32"/>
          <w:rtl/>
        </w:rPr>
        <w:t xml:space="preserve"> </w:t>
      </w:r>
      <w:r w:rsidR="00EF5BF3" w:rsidRPr="00CA2823">
        <w:rPr>
          <w:rFonts w:ascii="Arial" w:hAnsi="Arial" w:cs="Arial" w:hint="cs"/>
          <w:color w:val="FF0000"/>
          <w:sz w:val="32"/>
          <w:szCs w:val="32"/>
          <w:rtl/>
        </w:rPr>
        <w:t>وممن</w:t>
      </w:r>
      <w:r w:rsidR="00EF5BF3" w:rsidRPr="00CA2823">
        <w:rPr>
          <w:rFonts w:ascii="Open Sans" w:hAnsi="Open Sans" w:cs="Open Sans"/>
          <w:color w:val="FF0000"/>
          <w:sz w:val="32"/>
          <w:szCs w:val="32"/>
          <w:rtl/>
        </w:rPr>
        <w:t xml:space="preserve"> </w:t>
      </w:r>
      <w:r w:rsidR="00EF5BF3" w:rsidRPr="00CA2823">
        <w:rPr>
          <w:rFonts w:ascii="Arial" w:hAnsi="Arial" w:cs="Arial" w:hint="cs"/>
          <w:color w:val="FF0000"/>
          <w:sz w:val="32"/>
          <w:szCs w:val="32"/>
          <w:rtl/>
        </w:rPr>
        <w:t>بايعته</w:t>
      </w:r>
      <w:r w:rsidR="00EF5BF3" w:rsidRPr="00CA2823">
        <w:rPr>
          <w:rFonts w:ascii="Open Sans" w:hAnsi="Open Sans" w:cs="Open Sans"/>
          <w:color w:val="FF0000"/>
          <w:sz w:val="32"/>
          <w:szCs w:val="32"/>
          <w:rtl/>
        </w:rPr>
        <w:t xml:space="preserve"> </w:t>
      </w:r>
      <w:r w:rsidR="00EF5BF3" w:rsidRPr="00CA2823">
        <w:rPr>
          <w:rFonts w:ascii="Arial" w:hAnsi="Arial" w:cs="Arial" w:hint="cs"/>
          <w:color w:val="FF0000"/>
          <w:sz w:val="32"/>
          <w:szCs w:val="32"/>
          <w:rtl/>
        </w:rPr>
        <w:t>من</w:t>
      </w:r>
      <w:r w:rsidR="00EF5BF3" w:rsidRPr="00CA2823">
        <w:rPr>
          <w:rFonts w:ascii="Open Sans" w:hAnsi="Open Sans" w:cs="Open Sans"/>
          <w:color w:val="FF0000"/>
          <w:sz w:val="32"/>
          <w:szCs w:val="32"/>
          <w:rtl/>
        </w:rPr>
        <w:t xml:space="preserve"> </w:t>
      </w:r>
      <w:r w:rsidR="00EF5BF3" w:rsidRPr="00CA2823">
        <w:rPr>
          <w:rFonts w:ascii="Arial" w:hAnsi="Arial" w:cs="Arial" w:hint="cs"/>
          <w:color w:val="FF0000"/>
          <w:sz w:val="32"/>
          <w:szCs w:val="32"/>
          <w:rtl/>
        </w:rPr>
        <w:t>النساء</w:t>
      </w:r>
      <w:r w:rsidR="00EF5BF3" w:rsidRPr="00CA2823">
        <w:rPr>
          <w:rFonts w:ascii="Open Sans" w:hAnsi="Open Sans" w:cs="Open Sans"/>
          <w:color w:val="FF0000"/>
          <w:sz w:val="32"/>
          <w:szCs w:val="32"/>
          <w:rtl/>
        </w:rPr>
        <w:t xml:space="preserve"> </w:t>
      </w:r>
      <w:r w:rsidR="00EF5BF3" w:rsidRPr="00CA2823">
        <w:rPr>
          <w:rFonts w:ascii="Arial" w:hAnsi="Arial" w:cs="Arial" w:hint="cs"/>
          <w:color w:val="FF0000"/>
          <w:sz w:val="32"/>
          <w:szCs w:val="32"/>
          <w:rtl/>
        </w:rPr>
        <w:t>يومئذٍ</w:t>
      </w:r>
      <w:r w:rsidR="00EF5BF3" w:rsidRPr="00CA2823">
        <w:rPr>
          <w:rFonts w:ascii="Open Sans" w:hAnsi="Open Sans" w:cs="Open Sans"/>
          <w:color w:val="FF0000"/>
          <w:sz w:val="32"/>
          <w:szCs w:val="32"/>
          <w:rtl/>
        </w:rPr>
        <w:t xml:space="preserve"> </w:t>
      </w:r>
      <w:r w:rsidR="00EF5BF3" w:rsidRPr="00CA2823">
        <w:rPr>
          <w:rFonts w:ascii="Arial" w:hAnsi="Arial" w:cs="Arial" w:hint="cs"/>
          <w:color w:val="FF0000"/>
          <w:sz w:val="32"/>
          <w:szCs w:val="32"/>
          <w:rtl/>
        </w:rPr>
        <w:t>هند</w:t>
      </w:r>
      <w:r w:rsidR="00EF5BF3" w:rsidRPr="00CA2823">
        <w:rPr>
          <w:rFonts w:ascii="Open Sans" w:hAnsi="Open Sans" w:cs="Open Sans"/>
          <w:color w:val="FF0000"/>
          <w:sz w:val="32"/>
          <w:szCs w:val="32"/>
          <w:rtl/>
        </w:rPr>
        <w:t xml:space="preserve"> </w:t>
      </w:r>
      <w:r w:rsidR="00EF5BF3" w:rsidRPr="00CA2823">
        <w:rPr>
          <w:rFonts w:ascii="Arial" w:hAnsi="Arial" w:cs="Arial" w:hint="cs"/>
          <w:color w:val="FF0000"/>
          <w:sz w:val="32"/>
          <w:szCs w:val="32"/>
          <w:rtl/>
        </w:rPr>
        <w:t>بنت</w:t>
      </w:r>
      <w:r w:rsidR="00EF5BF3" w:rsidRPr="00CA2823">
        <w:rPr>
          <w:rFonts w:ascii="Open Sans" w:hAnsi="Open Sans" w:cs="Open Sans"/>
          <w:color w:val="FF0000"/>
          <w:sz w:val="32"/>
          <w:szCs w:val="32"/>
          <w:rtl/>
        </w:rPr>
        <w:t xml:space="preserve"> </w:t>
      </w:r>
      <w:r w:rsidR="00EF5BF3" w:rsidRPr="00CA2823">
        <w:rPr>
          <w:rFonts w:ascii="Arial" w:hAnsi="Arial" w:cs="Arial" w:hint="cs"/>
          <w:color w:val="FF0000"/>
          <w:sz w:val="32"/>
          <w:szCs w:val="32"/>
          <w:rtl/>
        </w:rPr>
        <w:t>عتبة</w:t>
      </w:r>
      <w:r w:rsidR="00EF5BF3" w:rsidRPr="00CA2823">
        <w:rPr>
          <w:rFonts w:ascii="Open Sans" w:hAnsi="Open Sans" w:cs="Open Sans"/>
          <w:color w:val="FF0000"/>
          <w:sz w:val="32"/>
          <w:szCs w:val="32"/>
          <w:rtl/>
        </w:rPr>
        <w:t xml:space="preserve"> </w:t>
      </w:r>
      <w:r w:rsidR="00EF5BF3" w:rsidRPr="00CA2823">
        <w:rPr>
          <w:rFonts w:ascii="Arial" w:hAnsi="Arial" w:cs="Arial" w:hint="cs"/>
          <w:color w:val="FF0000"/>
          <w:sz w:val="32"/>
          <w:szCs w:val="32"/>
          <w:rtl/>
        </w:rPr>
        <w:t>زوج</w:t>
      </w:r>
      <w:r w:rsidR="00EF5BF3" w:rsidRPr="00CA2823">
        <w:rPr>
          <w:rFonts w:ascii="Open Sans" w:hAnsi="Open Sans" w:cs="Open Sans"/>
          <w:color w:val="FF0000"/>
          <w:sz w:val="32"/>
          <w:szCs w:val="32"/>
          <w:rtl/>
        </w:rPr>
        <w:t xml:space="preserve"> </w:t>
      </w:r>
      <w:r w:rsidR="00EF5BF3" w:rsidRPr="00CA2823">
        <w:rPr>
          <w:rFonts w:ascii="Arial" w:hAnsi="Arial" w:cs="Arial" w:hint="cs"/>
          <w:color w:val="FF0000"/>
          <w:sz w:val="32"/>
          <w:szCs w:val="32"/>
          <w:rtl/>
        </w:rPr>
        <w:t>أبي</w:t>
      </w:r>
      <w:r w:rsidR="00EF5BF3" w:rsidRPr="00CA2823">
        <w:rPr>
          <w:rFonts w:ascii="Open Sans" w:hAnsi="Open Sans" w:cs="Open Sans"/>
          <w:color w:val="FF0000"/>
          <w:sz w:val="32"/>
          <w:szCs w:val="32"/>
          <w:rtl/>
        </w:rPr>
        <w:t xml:space="preserve"> </w:t>
      </w:r>
      <w:r w:rsidR="00EF5BF3" w:rsidRPr="00CA2823">
        <w:rPr>
          <w:rFonts w:ascii="Arial" w:hAnsi="Arial" w:cs="Arial" w:hint="cs"/>
          <w:color w:val="FF0000"/>
          <w:sz w:val="32"/>
          <w:szCs w:val="32"/>
          <w:rtl/>
        </w:rPr>
        <w:t>سفيان</w:t>
      </w:r>
      <w:r w:rsidR="00EF5BF3" w:rsidRPr="00CA2823">
        <w:rPr>
          <w:rFonts w:ascii="Open Sans" w:hAnsi="Open Sans" w:cs="Open Sans"/>
          <w:color w:val="FF0000"/>
          <w:sz w:val="32"/>
          <w:szCs w:val="32"/>
          <w:rtl/>
        </w:rPr>
        <w:t xml:space="preserve"> </w:t>
      </w:r>
      <w:r w:rsidR="00EF5BF3" w:rsidRPr="00CA2823">
        <w:rPr>
          <w:rFonts w:ascii="Arial" w:hAnsi="Arial" w:cs="Arial" w:hint="cs"/>
          <w:color w:val="FF0000"/>
          <w:sz w:val="32"/>
          <w:szCs w:val="32"/>
          <w:rtl/>
        </w:rPr>
        <w:t>وكبشة</w:t>
      </w:r>
      <w:r w:rsidR="00EF5BF3" w:rsidRPr="00CA2823">
        <w:rPr>
          <w:rFonts w:ascii="Open Sans" w:hAnsi="Open Sans" w:cs="Open Sans"/>
          <w:color w:val="FF0000"/>
          <w:sz w:val="32"/>
          <w:szCs w:val="32"/>
          <w:rtl/>
        </w:rPr>
        <w:t xml:space="preserve"> </w:t>
      </w:r>
      <w:r w:rsidR="00EF5BF3" w:rsidRPr="00CA2823">
        <w:rPr>
          <w:rFonts w:ascii="Arial" w:hAnsi="Arial" w:cs="Arial" w:hint="cs"/>
          <w:color w:val="FF0000"/>
          <w:sz w:val="32"/>
          <w:szCs w:val="32"/>
          <w:rtl/>
        </w:rPr>
        <w:t>بنت</w:t>
      </w:r>
      <w:r w:rsidR="00EF5BF3" w:rsidRPr="00CA2823">
        <w:rPr>
          <w:rFonts w:ascii="Open Sans" w:hAnsi="Open Sans" w:cs="Open Sans"/>
          <w:color w:val="FF0000"/>
          <w:sz w:val="32"/>
          <w:szCs w:val="32"/>
          <w:rtl/>
        </w:rPr>
        <w:t xml:space="preserve"> </w:t>
      </w:r>
      <w:r w:rsidR="00EF5BF3" w:rsidRPr="00CA2823">
        <w:rPr>
          <w:rFonts w:ascii="Arial" w:hAnsi="Arial" w:cs="Arial" w:hint="cs"/>
          <w:color w:val="FF0000"/>
          <w:sz w:val="32"/>
          <w:szCs w:val="32"/>
          <w:rtl/>
        </w:rPr>
        <w:t>رافع</w:t>
      </w:r>
      <w:r w:rsidR="00EF5BF3" w:rsidRPr="00CA2823">
        <w:rPr>
          <w:rFonts w:ascii="Open Sans" w:hAnsi="Open Sans" w:cs="Open Sans"/>
          <w:sz w:val="32"/>
          <w:szCs w:val="32"/>
        </w:rPr>
        <w:br/>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«Умар стал принимать присягу у женщин. В числе присягающих была жена Абу Суфьяна - Хинд бинт Утба, а также Кабша бинт Рафе». </w:t>
      </w:r>
      <w:r w:rsidRPr="00CA2823">
        <w:rPr>
          <w:rFonts w:ascii="Open Sans" w:hAnsi="Open Sans" w:cs="Open Sans"/>
          <w:color w:val="002060"/>
          <w:sz w:val="32"/>
          <w:szCs w:val="32"/>
        </w:rPr>
        <w:t xml:space="preserve">(Мухаммад Ат-тахер ибн Ашур (год смерти </w:t>
      </w:r>
      <w:smartTag w:uri="urn:schemas-microsoft-com:office:smarttags" w:element="metricconverter">
        <w:smartTagPr>
          <w:attr w:name="ProductID" w:val="1284 г"/>
        </w:smartTagPr>
        <w:r w:rsidRPr="00CA2823">
          <w:rPr>
            <w:rFonts w:ascii="Open Sans" w:hAnsi="Open Sans" w:cs="Open Sans"/>
            <w:color w:val="002060"/>
            <w:sz w:val="32"/>
            <w:szCs w:val="32"/>
          </w:rPr>
          <w:t>1284 г</w:t>
        </w:r>
      </w:smartTag>
      <w:r w:rsidRPr="00CA2823">
        <w:rPr>
          <w:rFonts w:ascii="Open Sans" w:hAnsi="Open Sans" w:cs="Open Sans"/>
          <w:color w:val="002060"/>
          <w:sz w:val="32"/>
          <w:szCs w:val="32"/>
        </w:rPr>
        <w:t xml:space="preserve">.л.х.), «Ат-тахрир ват-танвир», том 28, стр. 166, изд-во «Дар сахнун лин-нашр ват-таузи», Тунис, год издания </w:t>
      </w:r>
      <w:smartTag w:uri="urn:schemas-microsoft-com:office:smarttags" w:element="metricconverter">
        <w:smartTagPr>
          <w:attr w:name="ProductID" w:val="1997 г"/>
        </w:smartTagPr>
        <w:r w:rsidRPr="00CA2823">
          <w:rPr>
            <w:rFonts w:ascii="Open Sans" w:hAnsi="Open Sans" w:cs="Open Sans"/>
            <w:color w:val="002060"/>
            <w:sz w:val="32"/>
            <w:szCs w:val="32"/>
          </w:rPr>
          <w:t>1997 г</w:t>
        </w:r>
      </w:smartTag>
      <w:r w:rsidRPr="00CA2823">
        <w:rPr>
          <w:rFonts w:ascii="Open Sans" w:hAnsi="Open Sans" w:cs="Open Sans"/>
          <w:color w:val="002060"/>
          <w:sz w:val="32"/>
          <w:szCs w:val="32"/>
        </w:rPr>
        <w:t>.).</w:t>
      </w:r>
    </w:p>
    <w:p w:rsidR="00267195" w:rsidRPr="00CA2823" w:rsidRDefault="00267195" w:rsidP="00D70DA4">
      <w:pPr>
        <w:jc w:val="both"/>
        <w:rPr>
          <w:rFonts w:ascii="Open Sans" w:hAnsi="Open Sans" w:cs="Open Sans"/>
          <w:b/>
          <w:sz w:val="32"/>
          <w:szCs w:val="32"/>
        </w:rPr>
      </w:pPr>
      <w:r w:rsidRPr="00CA2823">
        <w:rPr>
          <w:rFonts w:ascii="Open Sans" w:hAnsi="Open Sans" w:cs="Open Sans"/>
          <w:b/>
          <w:sz w:val="32"/>
          <w:szCs w:val="32"/>
        </w:rPr>
        <w:t>О том, как проходила присяга</w:t>
      </w:r>
    </w:p>
    <w:p w:rsidR="00267195" w:rsidRPr="00CA2823" w:rsidRDefault="00267195" w:rsidP="00EF5BF3">
      <w:pPr>
        <w:jc w:val="both"/>
        <w:rPr>
          <w:rFonts w:ascii="Open Sans" w:hAnsi="Open Sans" w:cs="Open Sans"/>
          <w:sz w:val="32"/>
          <w:szCs w:val="32"/>
        </w:rPr>
      </w:pPr>
      <w:r w:rsidRPr="00CA2823">
        <w:rPr>
          <w:rFonts w:ascii="Open Sans" w:hAnsi="Open Sans" w:cs="Open Sans"/>
          <w:sz w:val="32"/>
          <w:szCs w:val="32"/>
        </w:rPr>
        <w:lastRenderedPageBreak/>
        <w:t xml:space="preserve">Каким образом </w:t>
      </w:r>
      <w:r w:rsidR="00EF5BF3" w:rsidRPr="00CA2823">
        <w:rPr>
          <w:rFonts w:ascii="Open Sans" w:hAnsi="Open Sans" w:cs="Open Sans"/>
          <w:sz w:val="32"/>
          <w:szCs w:val="32"/>
        </w:rPr>
        <w:t>П</w:t>
      </w:r>
      <w:r w:rsidRPr="00CA2823">
        <w:rPr>
          <w:rFonts w:ascii="Open Sans" w:hAnsi="Open Sans" w:cs="Open Sans"/>
          <w:sz w:val="32"/>
          <w:szCs w:val="32"/>
        </w:rPr>
        <w:t>ророк</w:t>
      </w:r>
      <w:r w:rsidR="00EF5BF3" w:rsidRPr="00CA2823">
        <w:rPr>
          <w:rFonts w:ascii="Open Sans" w:hAnsi="Open Sans" w:cs="Open Sans"/>
          <w:sz w:val="32"/>
          <w:szCs w:val="32"/>
        </w:rPr>
        <w:t xml:space="preserve"> (с)</w:t>
      </w:r>
      <w:r w:rsidRPr="00CA2823">
        <w:rPr>
          <w:rFonts w:ascii="Open Sans" w:hAnsi="Open Sans" w:cs="Open Sans"/>
          <w:sz w:val="32"/>
          <w:szCs w:val="32"/>
        </w:rPr>
        <w:t xml:space="preserve"> принял присягу женщин, если он не пожимал им руки? </w:t>
      </w:r>
    </w:p>
    <w:p w:rsidR="00EF5BF3" w:rsidRPr="00CA2823" w:rsidRDefault="00267195" w:rsidP="00EF5BF3">
      <w:pPr>
        <w:jc w:val="both"/>
        <w:rPr>
          <w:rFonts w:ascii="Open Sans" w:hAnsi="Open Sans" w:cs="Open Sans"/>
          <w:sz w:val="32"/>
          <w:szCs w:val="32"/>
        </w:rPr>
      </w:pPr>
      <w:r w:rsidRPr="00CA2823">
        <w:rPr>
          <w:rFonts w:ascii="Open Sans" w:hAnsi="Open Sans" w:cs="Open Sans"/>
          <w:sz w:val="32"/>
          <w:szCs w:val="32"/>
        </w:rPr>
        <w:t>Андалуси в тафсире «Аль мухаррар аль ваджиз» пишет</w:t>
      </w:r>
      <w:r w:rsidR="00EF5BF3" w:rsidRPr="00CA2823">
        <w:rPr>
          <w:rFonts w:ascii="Open Sans" w:hAnsi="Open Sans" w:cs="Open Sans"/>
          <w:sz w:val="32"/>
          <w:szCs w:val="32"/>
        </w:rPr>
        <w:t>:</w:t>
      </w:r>
    </w:p>
    <w:p w:rsidR="00EF5BF3" w:rsidRPr="00CA2823" w:rsidRDefault="00EF5BF3" w:rsidP="00EF5BF3">
      <w:pPr>
        <w:jc w:val="right"/>
        <w:rPr>
          <w:rFonts w:ascii="Open Sans" w:hAnsi="Open Sans" w:cs="Open Sans"/>
          <w:sz w:val="32"/>
          <w:szCs w:val="32"/>
        </w:rPr>
      </w:pPr>
      <w:r w:rsidRPr="00CA2823">
        <w:rPr>
          <w:rFonts w:ascii="Open Sans" w:hAnsi="Open Sans" w:cs="Open Sans"/>
          <w:sz w:val="32"/>
          <w:szCs w:val="32"/>
        </w:rPr>
        <w:br/>
      </w:r>
      <w:r w:rsidRPr="00CA2823">
        <w:rPr>
          <w:rFonts w:ascii="Arial" w:hAnsi="Arial" w:cs="Arial" w:hint="cs"/>
          <w:color w:val="FF0000"/>
          <w:sz w:val="32"/>
          <w:szCs w:val="32"/>
          <w:rtl/>
        </w:rPr>
        <w:t>وروي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حديث</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شعيب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جده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ورفعه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النقاش</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عروة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مسعود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الثقفي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السلام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غمس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يده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إناء</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ماء</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دفعه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النساء</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فغمسن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أيديهن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فيه</w:t>
      </w:r>
      <w:r w:rsidRPr="00CA2823">
        <w:rPr>
          <w:rFonts w:ascii="Open Sans" w:hAnsi="Open Sans" w:cs="Open Sans"/>
          <w:sz w:val="32"/>
          <w:szCs w:val="32"/>
        </w:rPr>
        <w:br/>
      </w:r>
      <w:r w:rsidR="00267195" w:rsidRPr="00CA2823">
        <w:rPr>
          <w:rFonts w:ascii="Open Sans" w:hAnsi="Open Sans" w:cs="Open Sans"/>
          <w:sz w:val="32"/>
          <w:szCs w:val="32"/>
        </w:rPr>
        <w:t xml:space="preserve"> </w:t>
      </w:r>
    </w:p>
    <w:p w:rsidR="00267195" w:rsidRPr="00CA2823" w:rsidRDefault="00EF5BF3" w:rsidP="00EF5BF3">
      <w:pPr>
        <w:jc w:val="both"/>
        <w:rPr>
          <w:rFonts w:ascii="Open Sans" w:hAnsi="Open Sans" w:cs="Open Sans"/>
          <w:color w:val="002060"/>
          <w:sz w:val="32"/>
          <w:szCs w:val="32"/>
        </w:rPr>
      </w:pPr>
      <w:r w:rsidRPr="00CA2823">
        <w:rPr>
          <w:rFonts w:ascii="Open Sans" w:hAnsi="Open Sans" w:cs="Open Sans"/>
          <w:sz w:val="32"/>
          <w:szCs w:val="32"/>
        </w:rPr>
        <w:t>О</w:t>
      </w:r>
      <w:r w:rsidR="00267195" w:rsidRPr="00CA2823">
        <w:rPr>
          <w:rFonts w:ascii="Open Sans" w:hAnsi="Open Sans" w:cs="Open Sans"/>
          <w:sz w:val="32"/>
          <w:szCs w:val="32"/>
        </w:rPr>
        <w:t xml:space="preserve">т Урвы ибн Мас’уда Ас-сакафи, что его светлость опустил руку в сосуд с водой и передал женщинам, и они тоже опустили в него руки. </w:t>
      </w:r>
      <w:r w:rsidR="00267195" w:rsidRPr="00CA2823">
        <w:rPr>
          <w:rFonts w:ascii="Open Sans" w:hAnsi="Open Sans" w:cs="Open Sans"/>
          <w:color w:val="002060"/>
          <w:sz w:val="32"/>
          <w:szCs w:val="32"/>
        </w:rPr>
        <w:t xml:space="preserve">(Аль Андалуси, Абу Мухаммад Абдул Хак ибн Галеб ибн Атийя (год смерти </w:t>
      </w:r>
      <w:smartTag w:uri="urn:schemas-microsoft-com:office:smarttags" w:element="metricconverter">
        <w:smartTagPr>
          <w:attr w:name="ProductID" w:val="546 г"/>
        </w:smartTagPr>
        <w:r w:rsidR="00267195" w:rsidRPr="00CA2823">
          <w:rPr>
            <w:rFonts w:ascii="Open Sans" w:hAnsi="Open Sans" w:cs="Open Sans"/>
            <w:color w:val="002060"/>
            <w:sz w:val="32"/>
            <w:szCs w:val="32"/>
          </w:rPr>
          <w:t>546 г</w:t>
        </w:r>
      </w:smartTag>
      <w:r w:rsidR="00267195" w:rsidRPr="00CA2823">
        <w:rPr>
          <w:rFonts w:ascii="Open Sans" w:hAnsi="Open Sans" w:cs="Open Sans"/>
          <w:color w:val="002060"/>
          <w:sz w:val="32"/>
          <w:szCs w:val="32"/>
        </w:rPr>
        <w:t xml:space="preserve">.л.х.), «Аль мухаррар аль ваджиз фи тафсир аль китаб аль азиз», том 5, стр. 300, исследовательская работа Абдус-салама Абдуш-шафи Мухаммада, изд-во «Дар аль кутуб аль илмийя», Ливан, Бейрут, издание первое, год издания </w:t>
      </w:r>
      <w:smartTag w:uri="urn:schemas-microsoft-com:office:smarttags" w:element="metricconverter">
        <w:smartTagPr>
          <w:attr w:name="ProductID" w:val="1413 г"/>
        </w:smartTagPr>
        <w:r w:rsidR="00267195" w:rsidRPr="00CA2823">
          <w:rPr>
            <w:rFonts w:ascii="Open Sans" w:hAnsi="Open Sans" w:cs="Open Sans"/>
            <w:color w:val="002060"/>
            <w:sz w:val="32"/>
            <w:szCs w:val="32"/>
          </w:rPr>
          <w:t>1413 г</w:t>
        </w:r>
      </w:smartTag>
      <w:r w:rsidR="00267195" w:rsidRPr="00CA2823">
        <w:rPr>
          <w:rFonts w:ascii="Open Sans" w:hAnsi="Open Sans" w:cs="Open Sans"/>
          <w:color w:val="002060"/>
          <w:sz w:val="32"/>
          <w:szCs w:val="32"/>
        </w:rPr>
        <w:t xml:space="preserve">.л.х., </w:t>
      </w:r>
      <w:smartTag w:uri="urn:schemas-microsoft-com:office:smarttags" w:element="metricconverter">
        <w:smartTagPr>
          <w:attr w:name="ProductID" w:val="1993 г"/>
        </w:smartTagPr>
        <w:r w:rsidR="00267195" w:rsidRPr="00CA2823">
          <w:rPr>
            <w:rFonts w:ascii="Open Sans" w:hAnsi="Open Sans" w:cs="Open Sans"/>
            <w:color w:val="002060"/>
            <w:sz w:val="32"/>
            <w:szCs w:val="32"/>
          </w:rPr>
          <w:t>1993 г</w:t>
        </w:r>
      </w:smartTag>
      <w:r w:rsidR="00267195" w:rsidRPr="00CA2823">
        <w:rPr>
          <w:rFonts w:ascii="Open Sans" w:hAnsi="Open Sans" w:cs="Open Sans"/>
          <w:color w:val="002060"/>
          <w:sz w:val="32"/>
          <w:szCs w:val="32"/>
        </w:rPr>
        <w:t>.).</w:t>
      </w:r>
    </w:p>
    <w:p w:rsidR="00267195" w:rsidRPr="00CA2823" w:rsidRDefault="00267195" w:rsidP="00D70DA4">
      <w:pPr>
        <w:jc w:val="both"/>
        <w:rPr>
          <w:rFonts w:ascii="Open Sans" w:hAnsi="Open Sans" w:cs="Open Sans"/>
          <w:b/>
          <w:sz w:val="32"/>
          <w:szCs w:val="32"/>
        </w:rPr>
      </w:pPr>
      <w:r w:rsidRPr="00CA2823">
        <w:rPr>
          <w:rFonts w:ascii="Open Sans" w:hAnsi="Open Sans" w:cs="Open Sans"/>
          <w:b/>
          <w:sz w:val="32"/>
          <w:szCs w:val="32"/>
        </w:rPr>
        <w:t>Присяга женщин в Гадире Хум из шиитских источников</w:t>
      </w:r>
    </w:p>
    <w:p w:rsidR="00EF5BF3" w:rsidRPr="00CA2823" w:rsidRDefault="00267195" w:rsidP="00EF5BF3">
      <w:pPr>
        <w:jc w:val="both"/>
        <w:rPr>
          <w:rFonts w:ascii="Open Sans" w:hAnsi="Open Sans" w:cs="Open Sans"/>
          <w:sz w:val="32"/>
          <w:szCs w:val="32"/>
        </w:rPr>
      </w:pPr>
      <w:r w:rsidRPr="00CA2823">
        <w:rPr>
          <w:rFonts w:ascii="Open Sans" w:hAnsi="Open Sans" w:cs="Open Sans"/>
          <w:sz w:val="32"/>
          <w:szCs w:val="32"/>
        </w:rPr>
        <w:t>Аллама Маджлиси пишет</w:t>
      </w:r>
      <w:r w:rsidR="00EF5BF3" w:rsidRPr="00CA2823">
        <w:rPr>
          <w:rFonts w:ascii="Open Sans" w:hAnsi="Open Sans" w:cs="Open Sans"/>
          <w:sz w:val="32"/>
          <w:szCs w:val="32"/>
        </w:rPr>
        <w:t>:</w:t>
      </w:r>
    </w:p>
    <w:p w:rsidR="00EF5BF3" w:rsidRPr="00CA2823" w:rsidRDefault="00EF5BF3" w:rsidP="00EF5BF3">
      <w:pPr>
        <w:jc w:val="right"/>
        <w:rPr>
          <w:rFonts w:ascii="Open Sans" w:hAnsi="Open Sans" w:cs="Open Sans"/>
          <w:color w:val="FF0000"/>
          <w:sz w:val="32"/>
          <w:szCs w:val="32"/>
        </w:rPr>
      </w:pPr>
      <w:r w:rsidRPr="00CA2823">
        <w:rPr>
          <w:rFonts w:ascii="Arial" w:hAnsi="Arial" w:cs="Arial" w:hint="cs"/>
          <w:color w:val="FF0000"/>
          <w:sz w:val="32"/>
          <w:szCs w:val="32"/>
          <w:rtl/>
        </w:rPr>
        <w:t>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الظهيرة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ركعتين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زالت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الشمس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فأذن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مؤذنه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لصلاة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الظهر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الظهر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جلس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خيمته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يجلس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خيمة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بإزائه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المسلمين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يدخلوا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فوجا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فوجا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فيهنئوه‏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بالمقام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يسلموا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بإمرة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المؤمنين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ففعل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كلهم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أزواجه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سائر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نساء</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المؤمنين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يدخلن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يسلمن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بإمرة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المؤمنين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ففعلن</w:t>
      </w:r>
    </w:p>
    <w:p w:rsidR="00EF5BF3" w:rsidRPr="00CA2823" w:rsidRDefault="00EF5BF3" w:rsidP="00EF5BF3">
      <w:pPr>
        <w:jc w:val="both"/>
        <w:rPr>
          <w:rFonts w:ascii="Open Sans" w:hAnsi="Open Sans" w:cs="Open Sans"/>
          <w:sz w:val="32"/>
          <w:szCs w:val="32"/>
        </w:rPr>
      </w:pPr>
    </w:p>
    <w:p w:rsidR="00267195" w:rsidRPr="00CA2823" w:rsidRDefault="00EF5BF3" w:rsidP="00EF5BF3">
      <w:pPr>
        <w:jc w:val="both"/>
        <w:rPr>
          <w:rFonts w:ascii="Open Sans" w:hAnsi="Open Sans" w:cs="Open Sans"/>
          <w:color w:val="002060"/>
          <w:sz w:val="32"/>
          <w:szCs w:val="32"/>
        </w:rPr>
      </w:pPr>
      <w:r w:rsidRPr="00CA2823">
        <w:rPr>
          <w:rFonts w:ascii="Open Sans" w:hAnsi="Open Sans" w:cs="Open Sans"/>
          <w:sz w:val="32"/>
          <w:szCs w:val="32"/>
        </w:rPr>
        <w:t>Б</w:t>
      </w:r>
      <w:r w:rsidR="00267195" w:rsidRPr="00CA2823">
        <w:rPr>
          <w:rFonts w:ascii="Open Sans" w:hAnsi="Open Sans" w:cs="Open Sans"/>
          <w:sz w:val="32"/>
          <w:szCs w:val="32"/>
        </w:rPr>
        <w:t xml:space="preserve">ыл почти полдень и </w:t>
      </w:r>
      <w:r w:rsidRPr="00CA2823">
        <w:rPr>
          <w:rFonts w:ascii="Open Sans" w:hAnsi="Open Sans" w:cs="Open Sans"/>
          <w:sz w:val="32"/>
          <w:szCs w:val="32"/>
        </w:rPr>
        <w:t>П</w:t>
      </w:r>
      <w:r w:rsidR="00267195" w:rsidRPr="00CA2823">
        <w:rPr>
          <w:rFonts w:ascii="Open Sans" w:hAnsi="Open Sans" w:cs="Open Sans"/>
          <w:sz w:val="32"/>
          <w:szCs w:val="32"/>
        </w:rPr>
        <w:t xml:space="preserve">ророк </w:t>
      </w:r>
      <w:r w:rsidRPr="00CA2823">
        <w:rPr>
          <w:rFonts w:ascii="Open Sans" w:hAnsi="Open Sans" w:cs="Open Sans"/>
          <w:sz w:val="32"/>
          <w:szCs w:val="32"/>
        </w:rPr>
        <w:t xml:space="preserve">(с) </w:t>
      </w:r>
      <w:r w:rsidR="00267195" w:rsidRPr="00CA2823">
        <w:rPr>
          <w:rFonts w:ascii="Open Sans" w:hAnsi="Open Sans" w:cs="Open Sans"/>
          <w:sz w:val="32"/>
          <w:szCs w:val="32"/>
        </w:rPr>
        <w:t xml:space="preserve">совершил желательную молитву. Наступило время азана, </w:t>
      </w:r>
      <w:r w:rsidRPr="00CA2823">
        <w:rPr>
          <w:rFonts w:ascii="Open Sans" w:hAnsi="Open Sans" w:cs="Open Sans"/>
          <w:sz w:val="32"/>
          <w:szCs w:val="32"/>
        </w:rPr>
        <w:t>П</w:t>
      </w:r>
      <w:r w:rsidR="00267195" w:rsidRPr="00CA2823">
        <w:rPr>
          <w:rFonts w:ascii="Open Sans" w:hAnsi="Open Sans" w:cs="Open Sans"/>
          <w:sz w:val="32"/>
          <w:szCs w:val="32"/>
        </w:rPr>
        <w:t>ророк</w:t>
      </w:r>
      <w:r w:rsidRPr="00CA2823">
        <w:rPr>
          <w:rFonts w:ascii="Open Sans" w:hAnsi="Open Sans" w:cs="Open Sans"/>
          <w:sz w:val="32"/>
          <w:szCs w:val="32"/>
        </w:rPr>
        <w:t xml:space="preserve"> (с)</w:t>
      </w:r>
      <w:r w:rsidR="00267195" w:rsidRPr="00CA2823">
        <w:rPr>
          <w:rFonts w:ascii="Open Sans" w:hAnsi="Open Sans" w:cs="Open Sans"/>
          <w:sz w:val="32"/>
          <w:szCs w:val="32"/>
        </w:rPr>
        <w:t xml:space="preserve"> выполнил </w:t>
      </w:r>
      <w:r w:rsidR="00267195" w:rsidRPr="00CA2823">
        <w:rPr>
          <w:rFonts w:ascii="Open Sans" w:hAnsi="Open Sans" w:cs="Open Sans"/>
          <w:sz w:val="32"/>
          <w:szCs w:val="32"/>
        </w:rPr>
        <w:lastRenderedPageBreak/>
        <w:t xml:space="preserve">обеденную молитву вместе с другими. Затем он сел в шатре и велел </w:t>
      </w:r>
      <w:proofErr w:type="gramStart"/>
      <w:r w:rsidR="00267195" w:rsidRPr="00CA2823">
        <w:rPr>
          <w:rFonts w:ascii="Open Sans" w:hAnsi="Open Sans" w:cs="Open Sans"/>
          <w:sz w:val="32"/>
          <w:szCs w:val="32"/>
        </w:rPr>
        <w:t>Али  расположиться</w:t>
      </w:r>
      <w:proofErr w:type="gramEnd"/>
      <w:r w:rsidR="00267195" w:rsidRPr="00CA2823">
        <w:rPr>
          <w:rFonts w:ascii="Open Sans" w:hAnsi="Open Sans" w:cs="Open Sans"/>
          <w:sz w:val="32"/>
          <w:szCs w:val="32"/>
        </w:rPr>
        <w:t xml:space="preserve"> в шатре напротив. Мусульманам отдал приказ, чтобы они группами подходили к Али, поздравляли его с новым назначением и приветствовали как повелителя правоверных. Люди так и сделали. Затем он велел своим женам и женам других присутствующих мусульман подойти к Али и тоже поприветствовать в качестве правителя правоверных, что они и сделали. </w:t>
      </w:r>
      <w:r w:rsidR="00267195" w:rsidRPr="00CA2823">
        <w:rPr>
          <w:rFonts w:ascii="Open Sans" w:hAnsi="Open Sans" w:cs="Open Sans"/>
          <w:color w:val="002060"/>
          <w:sz w:val="32"/>
          <w:szCs w:val="32"/>
        </w:rPr>
        <w:t xml:space="preserve">(Аль Маджлиси, Мухаммад Бакир (год смерти </w:t>
      </w:r>
      <w:smartTag w:uri="urn:schemas-microsoft-com:office:smarttags" w:element="metricconverter">
        <w:smartTagPr>
          <w:attr w:name="ProductID" w:val="1111 г"/>
        </w:smartTagPr>
        <w:r w:rsidR="00267195" w:rsidRPr="00CA2823">
          <w:rPr>
            <w:rFonts w:ascii="Open Sans" w:hAnsi="Open Sans" w:cs="Open Sans"/>
            <w:color w:val="002060"/>
            <w:sz w:val="32"/>
            <w:szCs w:val="32"/>
          </w:rPr>
          <w:t>1111 г</w:t>
        </w:r>
      </w:smartTag>
      <w:r w:rsidR="00267195" w:rsidRPr="00CA2823">
        <w:rPr>
          <w:rFonts w:ascii="Open Sans" w:hAnsi="Open Sans" w:cs="Open Sans"/>
          <w:color w:val="002060"/>
          <w:sz w:val="32"/>
          <w:szCs w:val="32"/>
        </w:rPr>
        <w:t xml:space="preserve">.л.х.), Бихар аль анвар аль джамиа ли дурар ахбар аль аимма аль атхар, том 21, стр. 388, исследовательская работа Мухаммада аль Бакира аль Бехбуди, изд-во «Муассаса аль вафа», Бейрут, Ливан второе исправленное издание, год издания </w:t>
      </w:r>
      <w:smartTag w:uri="urn:schemas-microsoft-com:office:smarttags" w:element="metricconverter">
        <w:smartTagPr>
          <w:attr w:name="ProductID" w:val="1403 г"/>
        </w:smartTagPr>
        <w:r w:rsidR="00267195" w:rsidRPr="00CA2823">
          <w:rPr>
            <w:rFonts w:ascii="Open Sans" w:hAnsi="Open Sans" w:cs="Open Sans"/>
            <w:color w:val="002060"/>
            <w:sz w:val="32"/>
            <w:szCs w:val="32"/>
          </w:rPr>
          <w:t>1403 г</w:t>
        </w:r>
      </w:smartTag>
      <w:r w:rsidR="00267195" w:rsidRPr="00CA2823">
        <w:rPr>
          <w:rFonts w:ascii="Open Sans" w:hAnsi="Open Sans" w:cs="Open Sans"/>
          <w:color w:val="002060"/>
          <w:sz w:val="32"/>
          <w:szCs w:val="32"/>
        </w:rPr>
        <w:t xml:space="preserve">.л.х., </w:t>
      </w:r>
      <w:smartTag w:uri="urn:schemas-microsoft-com:office:smarttags" w:element="metricconverter">
        <w:smartTagPr>
          <w:attr w:name="ProductID" w:val="1983 г"/>
        </w:smartTagPr>
        <w:r w:rsidR="00267195" w:rsidRPr="00CA2823">
          <w:rPr>
            <w:rFonts w:ascii="Open Sans" w:hAnsi="Open Sans" w:cs="Open Sans"/>
            <w:color w:val="002060"/>
            <w:sz w:val="32"/>
            <w:szCs w:val="32"/>
          </w:rPr>
          <w:t>1983 г</w:t>
        </w:r>
      </w:smartTag>
      <w:r w:rsidR="00267195" w:rsidRPr="00CA2823">
        <w:rPr>
          <w:rFonts w:ascii="Open Sans" w:hAnsi="Open Sans" w:cs="Open Sans"/>
          <w:color w:val="002060"/>
          <w:sz w:val="32"/>
          <w:szCs w:val="32"/>
        </w:rPr>
        <w:t>.).</w:t>
      </w:r>
    </w:p>
    <w:p w:rsidR="00267195" w:rsidRPr="00CA2823" w:rsidRDefault="00267195" w:rsidP="00D70DA4">
      <w:pPr>
        <w:jc w:val="both"/>
        <w:rPr>
          <w:rFonts w:ascii="Open Sans" w:hAnsi="Open Sans" w:cs="Open Sans"/>
          <w:b/>
          <w:sz w:val="32"/>
          <w:szCs w:val="32"/>
        </w:rPr>
      </w:pPr>
      <w:r w:rsidRPr="00CA2823">
        <w:rPr>
          <w:rFonts w:ascii="Open Sans" w:hAnsi="Open Sans" w:cs="Open Sans"/>
          <w:b/>
          <w:sz w:val="32"/>
          <w:szCs w:val="32"/>
        </w:rPr>
        <w:t xml:space="preserve">С женщинами советовались во время </w:t>
      </w:r>
      <w:proofErr w:type="gramStart"/>
      <w:r w:rsidRPr="00CA2823">
        <w:rPr>
          <w:rFonts w:ascii="Open Sans" w:hAnsi="Open Sans" w:cs="Open Sans"/>
          <w:b/>
          <w:sz w:val="32"/>
          <w:szCs w:val="32"/>
        </w:rPr>
        <w:t>присяги  Усману</w:t>
      </w:r>
      <w:proofErr w:type="gramEnd"/>
      <w:r w:rsidRPr="00CA2823">
        <w:rPr>
          <w:rFonts w:ascii="Open Sans" w:hAnsi="Open Sans" w:cs="Open Sans"/>
          <w:b/>
          <w:sz w:val="32"/>
          <w:szCs w:val="32"/>
        </w:rPr>
        <w:t xml:space="preserve"> </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Ибн Касир пишет:</w:t>
      </w:r>
    </w:p>
    <w:p w:rsidR="00EF5BF3" w:rsidRPr="00CA2823" w:rsidRDefault="00EF5BF3" w:rsidP="00EF5BF3">
      <w:pPr>
        <w:jc w:val="right"/>
        <w:rPr>
          <w:rFonts w:ascii="Open Sans" w:hAnsi="Open Sans" w:cs="Open Sans"/>
          <w:color w:val="FF0000"/>
          <w:sz w:val="32"/>
          <w:szCs w:val="32"/>
        </w:rPr>
      </w:pPr>
      <w:r w:rsidRPr="00CA2823">
        <w:rPr>
          <w:rFonts w:ascii="Arial" w:hAnsi="Arial" w:cs="Arial" w:hint="cs"/>
          <w:color w:val="FF0000"/>
          <w:sz w:val="32"/>
          <w:szCs w:val="32"/>
          <w:rtl/>
        </w:rPr>
        <w:t>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نهض</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الرحمن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عوف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رضي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يستشير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فيهما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ويجمع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راي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المسلمين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برأي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رؤس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واقيادهم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جميعا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واشتاتا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مثنى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وفرادى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ومجتمعين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وجهرا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حتى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خلص</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النساء</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المخدرات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حجابهن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وحتى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الولدان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المكاتب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وحتى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سأل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يرد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الركبان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والاعراب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المدينة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مدة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ثلاثة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ايام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بلياليها</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t xml:space="preserve">«Абдур-рахман встал с места и стал советоваться с людьми об Али и Усмане. Он спрашивал мнение мусульман, сопоставляя его с мнением вождей племен, по два человека, по одному, по группам, тайно и явно, даже спросил у женщин, которые сидели за ширмой, спросил у детей в медресе, спросил всадников и всех арабов, прибывающих в Медину. Так продолжалось три дня». </w:t>
      </w:r>
      <w:r w:rsidRPr="00CA2823">
        <w:rPr>
          <w:rFonts w:ascii="Open Sans" w:hAnsi="Open Sans" w:cs="Open Sans"/>
          <w:color w:val="002060"/>
          <w:sz w:val="32"/>
          <w:szCs w:val="32"/>
        </w:rPr>
        <w:t xml:space="preserve">(Ибн Касир Ад-дамишки, Абул Фида Исмаил ибн Умар аль </w:t>
      </w:r>
      <w:r w:rsidRPr="00CA2823">
        <w:rPr>
          <w:rFonts w:ascii="Open Sans" w:hAnsi="Open Sans" w:cs="Open Sans"/>
          <w:color w:val="002060"/>
          <w:sz w:val="32"/>
          <w:szCs w:val="32"/>
        </w:rPr>
        <w:lastRenderedPageBreak/>
        <w:t xml:space="preserve">Караши (год смерти </w:t>
      </w:r>
      <w:smartTag w:uri="urn:schemas-microsoft-com:office:smarttags" w:element="metricconverter">
        <w:smartTagPr>
          <w:attr w:name="ProductID" w:val="774 г"/>
        </w:smartTagPr>
        <w:r w:rsidRPr="00CA2823">
          <w:rPr>
            <w:rFonts w:ascii="Open Sans" w:hAnsi="Open Sans" w:cs="Open Sans"/>
            <w:color w:val="002060"/>
            <w:sz w:val="32"/>
            <w:szCs w:val="32"/>
          </w:rPr>
          <w:t>774 г</w:t>
        </w:r>
      </w:smartTag>
      <w:r w:rsidRPr="00CA2823">
        <w:rPr>
          <w:rFonts w:ascii="Open Sans" w:hAnsi="Open Sans" w:cs="Open Sans"/>
          <w:color w:val="002060"/>
          <w:sz w:val="32"/>
          <w:szCs w:val="32"/>
        </w:rPr>
        <w:t>.л.х.), «Аль Бидай ван-нихая», том 7, стр. 146, изд-во «Мактабат аль маариф», Бейрут.</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color w:val="002060"/>
          <w:sz w:val="32"/>
          <w:szCs w:val="32"/>
        </w:rPr>
        <w:t xml:space="preserve">Ас-салихи Аш-шами, Мухаммад ибн Юсеф (год смерти </w:t>
      </w:r>
      <w:smartTag w:uri="urn:schemas-microsoft-com:office:smarttags" w:element="metricconverter">
        <w:smartTagPr>
          <w:attr w:name="ProductID" w:val="942 г"/>
        </w:smartTagPr>
        <w:r w:rsidRPr="00CA2823">
          <w:rPr>
            <w:rFonts w:ascii="Open Sans" w:hAnsi="Open Sans" w:cs="Open Sans"/>
            <w:color w:val="002060"/>
            <w:sz w:val="32"/>
            <w:szCs w:val="32"/>
          </w:rPr>
          <w:t>942 г</w:t>
        </w:r>
      </w:smartTag>
      <w:r w:rsidRPr="00CA2823">
        <w:rPr>
          <w:rFonts w:ascii="Open Sans" w:hAnsi="Open Sans" w:cs="Open Sans"/>
          <w:color w:val="002060"/>
          <w:sz w:val="32"/>
          <w:szCs w:val="32"/>
        </w:rPr>
        <w:t xml:space="preserve">.л.х.), «Субул аль худа вар-рашад фи сират хейр ибад», том 11, стр. 277, исследовательская работа шейха Адела Ахмада Абдул Мауджуда и шейха Али Мухаммада Мауввада, изд-во «Дар аль кутуб аль илмийя», Ливан, Бейрут, издание первое, год издания </w:t>
      </w:r>
      <w:smartTag w:uri="urn:schemas-microsoft-com:office:smarttags" w:element="metricconverter">
        <w:smartTagPr>
          <w:attr w:name="ProductID" w:val="1414 г"/>
        </w:smartTagPr>
        <w:r w:rsidRPr="00CA2823">
          <w:rPr>
            <w:rFonts w:ascii="Open Sans" w:hAnsi="Open Sans" w:cs="Open Sans"/>
            <w:color w:val="002060"/>
            <w:sz w:val="32"/>
            <w:szCs w:val="32"/>
          </w:rPr>
          <w:t>1414 г</w:t>
        </w:r>
      </w:smartTag>
      <w:r w:rsidRPr="00CA2823">
        <w:rPr>
          <w:rFonts w:ascii="Open Sans" w:hAnsi="Open Sans" w:cs="Open Sans"/>
          <w:color w:val="002060"/>
          <w:sz w:val="32"/>
          <w:szCs w:val="32"/>
        </w:rPr>
        <w:t>.л.х.).</w:t>
      </w:r>
    </w:p>
    <w:p w:rsidR="00267195" w:rsidRPr="00CA2823" w:rsidRDefault="00267195" w:rsidP="005A4437">
      <w:pPr>
        <w:jc w:val="both"/>
        <w:outlineLvl w:val="4"/>
        <w:rPr>
          <w:rFonts w:ascii="Open Sans" w:hAnsi="Open Sans" w:cs="Open Sans"/>
          <w:b/>
          <w:sz w:val="32"/>
          <w:szCs w:val="32"/>
        </w:rPr>
      </w:pPr>
      <w:bookmarkStart w:id="24" w:name="_Toc391638446"/>
      <w:r w:rsidRPr="00CA2823">
        <w:rPr>
          <w:rFonts w:ascii="Open Sans" w:hAnsi="Open Sans" w:cs="Open Sans"/>
          <w:b/>
          <w:sz w:val="32"/>
          <w:szCs w:val="32"/>
        </w:rPr>
        <w:t>Результат</w:t>
      </w:r>
      <w:bookmarkEnd w:id="24"/>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Итак, подобно тому, как мужчины обязаны присягать исламскому правителю, так и женщины, будучи гражданами исламского государства, должны присягать ему. Одним из условий присяги для них есть абсолютное повиновение правителю.</w:t>
      </w:r>
    </w:p>
    <w:p w:rsidR="00267195" w:rsidRPr="00CA2823" w:rsidRDefault="00267195" w:rsidP="00EF5BF3">
      <w:pPr>
        <w:jc w:val="both"/>
        <w:rPr>
          <w:rFonts w:ascii="Open Sans" w:hAnsi="Open Sans" w:cs="Open Sans"/>
          <w:sz w:val="32"/>
          <w:szCs w:val="32"/>
        </w:rPr>
      </w:pPr>
      <w:r w:rsidRPr="00CA2823">
        <w:rPr>
          <w:rFonts w:ascii="Open Sans" w:hAnsi="Open Sans" w:cs="Open Sans"/>
          <w:sz w:val="32"/>
          <w:szCs w:val="32"/>
        </w:rPr>
        <w:t xml:space="preserve">Но, Фатима Захра не присягнула Абу Бакру, считавшего себя наместником </w:t>
      </w:r>
      <w:r w:rsidR="00EF5BF3" w:rsidRPr="00CA2823">
        <w:rPr>
          <w:rFonts w:ascii="Open Sans" w:hAnsi="Open Sans" w:cs="Open Sans"/>
          <w:sz w:val="32"/>
          <w:szCs w:val="32"/>
        </w:rPr>
        <w:t>П</w:t>
      </w:r>
      <w:r w:rsidRPr="00CA2823">
        <w:rPr>
          <w:rFonts w:ascii="Open Sans" w:hAnsi="Open Sans" w:cs="Open Sans"/>
          <w:sz w:val="32"/>
          <w:szCs w:val="32"/>
        </w:rPr>
        <w:t>ророка</w:t>
      </w:r>
      <w:r w:rsidR="00EF5BF3" w:rsidRPr="00CA2823">
        <w:rPr>
          <w:rFonts w:ascii="Open Sans" w:hAnsi="Open Sans" w:cs="Open Sans"/>
          <w:sz w:val="32"/>
          <w:szCs w:val="32"/>
        </w:rPr>
        <w:t xml:space="preserve"> (с)</w:t>
      </w:r>
      <w:r w:rsidRPr="00CA2823">
        <w:rPr>
          <w:rFonts w:ascii="Open Sans" w:hAnsi="Open Sans" w:cs="Open Sans"/>
          <w:sz w:val="32"/>
          <w:szCs w:val="32"/>
        </w:rPr>
        <w:t xml:space="preserve"> и исламским правителем. Это указывает, что она не признала Абу Бакра халифом и правителем, и ее отказ от присяги ему является доказательством не легитимности халифата Абу Бакра. </w:t>
      </w:r>
    </w:p>
    <w:p w:rsidR="00267195" w:rsidRPr="00CA2823" w:rsidRDefault="00267195" w:rsidP="005A4437">
      <w:pPr>
        <w:jc w:val="both"/>
        <w:outlineLvl w:val="3"/>
        <w:rPr>
          <w:rFonts w:ascii="Open Sans" w:hAnsi="Open Sans" w:cs="Open Sans"/>
          <w:b/>
          <w:sz w:val="32"/>
          <w:szCs w:val="32"/>
        </w:rPr>
      </w:pPr>
      <w:bookmarkStart w:id="25" w:name="_Toc391638447"/>
      <w:bookmarkStart w:id="26" w:name="_Toc500761916"/>
      <w:r w:rsidRPr="00CA2823">
        <w:rPr>
          <w:rFonts w:ascii="Open Sans" w:hAnsi="Open Sans" w:cs="Open Sans"/>
          <w:b/>
          <w:sz w:val="32"/>
          <w:szCs w:val="32"/>
        </w:rPr>
        <w:t>2. Повелитель правоверных Али ибн Аби Талиб (мир ему!)</w:t>
      </w:r>
      <w:bookmarkEnd w:id="25"/>
      <w:bookmarkEnd w:id="26"/>
    </w:p>
    <w:p w:rsidR="00267195" w:rsidRPr="00CA2823" w:rsidRDefault="00267195" w:rsidP="00E666C6">
      <w:pPr>
        <w:jc w:val="both"/>
        <w:rPr>
          <w:rFonts w:ascii="Open Sans" w:hAnsi="Open Sans" w:cs="Open Sans"/>
          <w:sz w:val="32"/>
          <w:szCs w:val="32"/>
        </w:rPr>
      </w:pPr>
      <w:r w:rsidRPr="00CA2823">
        <w:rPr>
          <w:rFonts w:ascii="Open Sans" w:hAnsi="Open Sans" w:cs="Open Sans"/>
          <w:sz w:val="32"/>
          <w:szCs w:val="32"/>
        </w:rPr>
        <w:t xml:space="preserve">После смерти </w:t>
      </w:r>
      <w:r w:rsidR="00E666C6" w:rsidRPr="00CA2823">
        <w:rPr>
          <w:rFonts w:ascii="Open Sans" w:hAnsi="Open Sans" w:cs="Open Sans"/>
          <w:sz w:val="32"/>
          <w:szCs w:val="32"/>
        </w:rPr>
        <w:t>П</w:t>
      </w:r>
      <w:r w:rsidRPr="00CA2823">
        <w:rPr>
          <w:rFonts w:ascii="Open Sans" w:hAnsi="Open Sans" w:cs="Open Sans"/>
          <w:sz w:val="32"/>
          <w:szCs w:val="32"/>
        </w:rPr>
        <w:t>ророка</w:t>
      </w:r>
      <w:r w:rsidR="00E666C6" w:rsidRPr="00CA2823">
        <w:rPr>
          <w:rFonts w:ascii="Open Sans" w:hAnsi="Open Sans" w:cs="Open Sans"/>
          <w:sz w:val="32"/>
          <w:szCs w:val="32"/>
        </w:rPr>
        <w:t xml:space="preserve"> (с)</w:t>
      </w:r>
      <w:r w:rsidRPr="00CA2823">
        <w:rPr>
          <w:rFonts w:ascii="Open Sans" w:hAnsi="Open Sans" w:cs="Open Sans"/>
          <w:sz w:val="32"/>
          <w:szCs w:val="32"/>
        </w:rPr>
        <w:t xml:space="preserve"> Али был занят заботами, связанными с похоронами, </w:t>
      </w:r>
      <w:proofErr w:type="gramStart"/>
      <w:r w:rsidRPr="00CA2823">
        <w:rPr>
          <w:rFonts w:ascii="Open Sans" w:hAnsi="Open Sans" w:cs="Open Sans"/>
          <w:sz w:val="32"/>
          <w:szCs w:val="32"/>
        </w:rPr>
        <w:t>следовательно</w:t>
      </w:r>
      <w:proofErr w:type="gramEnd"/>
      <w:r w:rsidRPr="00CA2823">
        <w:rPr>
          <w:rFonts w:ascii="Open Sans" w:hAnsi="Open Sans" w:cs="Open Sans"/>
          <w:sz w:val="32"/>
          <w:szCs w:val="32"/>
        </w:rPr>
        <w:t xml:space="preserve"> не присутствовал на собрании, о котором утверждает Ибн Таймийя. Более того Али не стал присягать Абу Бакру.</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lastRenderedPageBreak/>
        <w:t>Сахих Бухари констатирует, что ансары, Али, Зубайр и окружающие были против Абу Бакра.</w:t>
      </w:r>
    </w:p>
    <w:p w:rsidR="00774045" w:rsidRPr="00CA2823" w:rsidRDefault="00774045" w:rsidP="00D70DA4">
      <w:pPr>
        <w:jc w:val="both"/>
        <w:rPr>
          <w:rFonts w:ascii="Open Sans" w:hAnsi="Open Sans" w:cs="Open Sans"/>
          <w:sz w:val="32"/>
          <w:szCs w:val="32"/>
        </w:rPr>
      </w:pPr>
      <w:r w:rsidRPr="00CA2823">
        <w:rPr>
          <w:rFonts w:ascii="Open Sans" w:hAnsi="Open Sans" w:cs="Open Sans"/>
          <w:sz w:val="32"/>
          <w:szCs w:val="32"/>
        </w:rPr>
        <w:t>Бухари приводит от Умара:</w:t>
      </w:r>
    </w:p>
    <w:p w:rsidR="00774045" w:rsidRPr="00CA2823" w:rsidRDefault="00774045" w:rsidP="00774045">
      <w:pPr>
        <w:jc w:val="right"/>
        <w:rPr>
          <w:rFonts w:ascii="Open Sans" w:hAnsi="Open Sans" w:cs="Open Sans"/>
          <w:color w:val="FF0000"/>
          <w:sz w:val="32"/>
          <w:szCs w:val="32"/>
        </w:rPr>
      </w:pP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حين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توفى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نبيّه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الأنصار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خالفونا،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واجتمعوا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بأسرهم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سقيفة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ساعدة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وخالف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والزبير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معهما</w:t>
      </w:r>
    </w:p>
    <w:p w:rsidR="00267195" w:rsidRPr="00CA2823" w:rsidRDefault="00267195" w:rsidP="004221B2">
      <w:pPr>
        <w:jc w:val="both"/>
        <w:rPr>
          <w:rFonts w:ascii="Open Sans" w:hAnsi="Open Sans" w:cs="Open Sans"/>
          <w:color w:val="002060"/>
          <w:sz w:val="32"/>
          <w:szCs w:val="32"/>
        </w:rPr>
      </w:pPr>
      <w:r w:rsidRPr="00CA2823">
        <w:rPr>
          <w:rFonts w:ascii="Open Sans" w:hAnsi="Open Sans" w:cs="Open Sans"/>
          <w:sz w:val="32"/>
          <w:szCs w:val="32"/>
        </w:rPr>
        <w:t xml:space="preserve"> «Когда </w:t>
      </w:r>
      <w:r w:rsidR="004221B2" w:rsidRPr="00CA2823">
        <w:rPr>
          <w:rFonts w:ascii="Open Sans" w:hAnsi="Open Sans" w:cs="Open Sans"/>
          <w:sz w:val="32"/>
          <w:szCs w:val="32"/>
        </w:rPr>
        <w:t>П</w:t>
      </w:r>
      <w:r w:rsidRPr="00CA2823">
        <w:rPr>
          <w:rFonts w:ascii="Open Sans" w:hAnsi="Open Sans" w:cs="Open Sans"/>
          <w:sz w:val="32"/>
          <w:szCs w:val="32"/>
        </w:rPr>
        <w:t>ророк</w:t>
      </w:r>
      <w:r w:rsidR="004221B2" w:rsidRPr="00CA2823">
        <w:rPr>
          <w:rFonts w:ascii="Open Sans" w:hAnsi="Open Sans" w:cs="Open Sans"/>
          <w:sz w:val="32"/>
          <w:szCs w:val="32"/>
        </w:rPr>
        <w:t xml:space="preserve"> (с)</w:t>
      </w:r>
      <w:r w:rsidRPr="00CA2823">
        <w:rPr>
          <w:rFonts w:ascii="Open Sans" w:hAnsi="Open Sans" w:cs="Open Sans"/>
          <w:sz w:val="32"/>
          <w:szCs w:val="32"/>
        </w:rPr>
        <w:t xml:space="preserve"> покинул этот </w:t>
      </w:r>
      <w:r w:rsidR="00774045" w:rsidRPr="00CA2823">
        <w:rPr>
          <w:rFonts w:ascii="Open Sans" w:hAnsi="Open Sans" w:cs="Open Sans"/>
          <w:sz w:val="32"/>
          <w:szCs w:val="32"/>
        </w:rPr>
        <w:t>мир, ансары</w:t>
      </w:r>
      <w:r w:rsidRPr="00CA2823">
        <w:rPr>
          <w:rFonts w:ascii="Open Sans" w:hAnsi="Open Sans" w:cs="Open Sans"/>
          <w:sz w:val="32"/>
          <w:szCs w:val="32"/>
        </w:rPr>
        <w:t xml:space="preserve"> выразили нам свое несогласие по поводу Абу Бакра. Они собрались в Сакифе. Также были против Али, Зубайр и сопровождающие их люди». </w:t>
      </w:r>
      <w:r w:rsidRPr="00CA2823">
        <w:rPr>
          <w:rFonts w:ascii="Open Sans" w:hAnsi="Open Sans" w:cs="Open Sans"/>
          <w:color w:val="002060"/>
          <w:sz w:val="32"/>
          <w:szCs w:val="32"/>
        </w:rPr>
        <w:t xml:space="preserve">(Аль Бухари аль Джу’фи, Абдулла Мухаммад ибн Исмаил (год смерти </w:t>
      </w:r>
      <w:smartTag w:uri="urn:schemas-microsoft-com:office:smarttags" w:element="metricconverter">
        <w:smartTagPr>
          <w:attr w:name="ProductID" w:val="256 г"/>
        </w:smartTagPr>
        <w:r w:rsidRPr="00CA2823">
          <w:rPr>
            <w:rFonts w:ascii="Open Sans" w:hAnsi="Open Sans" w:cs="Open Sans"/>
            <w:color w:val="002060"/>
            <w:sz w:val="32"/>
            <w:szCs w:val="32"/>
          </w:rPr>
          <w:t>256 г</w:t>
        </w:r>
      </w:smartTag>
      <w:r w:rsidRPr="00CA2823">
        <w:rPr>
          <w:rFonts w:ascii="Open Sans" w:hAnsi="Open Sans" w:cs="Open Sans"/>
          <w:color w:val="002060"/>
          <w:sz w:val="32"/>
          <w:szCs w:val="32"/>
        </w:rPr>
        <w:t xml:space="preserve">.л.х.), «Сахих аль Бухари», том 6, стр. 2505, исследовательская работа д. Мустафы Диба аль Бага, изд-во «Ибн Касир», Бейрут, Ямама, издание третье, год издания </w:t>
      </w:r>
      <w:smartTag w:uri="urn:schemas-microsoft-com:office:smarttags" w:element="metricconverter">
        <w:smartTagPr>
          <w:attr w:name="ProductID" w:val="1407 г"/>
        </w:smartTagPr>
        <w:r w:rsidRPr="00CA2823">
          <w:rPr>
            <w:rFonts w:ascii="Open Sans" w:hAnsi="Open Sans" w:cs="Open Sans"/>
            <w:color w:val="002060"/>
            <w:sz w:val="32"/>
            <w:szCs w:val="32"/>
          </w:rPr>
          <w:t>1407 г</w:t>
        </w:r>
      </w:smartTag>
      <w:r w:rsidRPr="00CA2823">
        <w:rPr>
          <w:rFonts w:ascii="Open Sans" w:hAnsi="Open Sans" w:cs="Open Sans"/>
          <w:color w:val="002060"/>
          <w:sz w:val="32"/>
          <w:szCs w:val="32"/>
        </w:rPr>
        <w:t xml:space="preserve">.л.х., </w:t>
      </w:r>
      <w:smartTag w:uri="urn:schemas-microsoft-com:office:smarttags" w:element="metricconverter">
        <w:smartTagPr>
          <w:attr w:name="ProductID" w:val="1987 г"/>
        </w:smartTagPr>
        <w:r w:rsidRPr="00CA2823">
          <w:rPr>
            <w:rFonts w:ascii="Open Sans" w:hAnsi="Open Sans" w:cs="Open Sans"/>
            <w:color w:val="002060"/>
            <w:sz w:val="32"/>
            <w:szCs w:val="32"/>
          </w:rPr>
          <w:t>1987 г</w:t>
        </w:r>
      </w:smartTag>
      <w:r w:rsidRPr="00CA2823">
        <w:rPr>
          <w:rFonts w:ascii="Open Sans" w:hAnsi="Open Sans" w:cs="Open Sans"/>
          <w:color w:val="002060"/>
          <w:sz w:val="32"/>
          <w:szCs w:val="32"/>
        </w:rPr>
        <w:t>.</w:t>
      </w:r>
      <w:r w:rsidR="004221B2" w:rsidRPr="00CA2823">
        <w:rPr>
          <w:rFonts w:ascii="Open Sans" w:hAnsi="Open Sans" w:cs="Open Sans"/>
          <w:color w:val="002060"/>
          <w:sz w:val="32"/>
          <w:szCs w:val="32"/>
        </w:rPr>
        <w:t xml:space="preserve"> - </w:t>
      </w:r>
      <w:hyperlink r:id="rId25" w:history="1">
        <w:r w:rsidR="004221B2" w:rsidRPr="00CA2823">
          <w:rPr>
            <w:rStyle w:val="a4"/>
            <w:rFonts w:ascii="Open Sans" w:hAnsi="Open Sans" w:cs="Open Sans"/>
            <w:sz w:val="32"/>
            <w:szCs w:val="32"/>
          </w:rPr>
          <w:t>http://www.</w:t>
        </w:r>
        <w:r w:rsidR="008B7B23">
          <w:rPr>
            <w:rStyle w:val="a4"/>
            <w:rFonts w:ascii="Open Sans" w:hAnsi="Open Sans" w:cs="Open Sans"/>
            <w:sz w:val="32"/>
            <w:szCs w:val="32"/>
          </w:rPr>
          <w:t>old.dovodi.ru</w:t>
        </w:r>
        <w:r w:rsidR="00CB22E3">
          <w:rPr>
            <w:rStyle w:val="a4"/>
            <w:rFonts w:ascii="Open Sans" w:hAnsi="Open Sans" w:cs="Open Sans"/>
            <w:sz w:val="32"/>
            <w:szCs w:val="32"/>
          </w:rPr>
          <w:t>/</w:t>
        </w:r>
        <w:r w:rsidR="004221B2" w:rsidRPr="00CA2823">
          <w:rPr>
            <w:rStyle w:val="a4"/>
            <w:rFonts w:ascii="Open Sans" w:hAnsi="Open Sans" w:cs="Open Sans"/>
            <w:sz w:val="32"/>
            <w:szCs w:val="32"/>
          </w:rPr>
          <w:t>article/a-761.html</w:t>
        </w:r>
      </w:hyperlink>
      <w:r w:rsidR="004221B2" w:rsidRPr="00CA2823">
        <w:rPr>
          <w:rFonts w:ascii="Open Sans" w:hAnsi="Open Sans" w:cs="Open Sans"/>
          <w:color w:val="002060"/>
          <w:sz w:val="32"/>
          <w:szCs w:val="32"/>
        </w:rPr>
        <w:t xml:space="preserve"> </w:t>
      </w:r>
      <w:r w:rsidRPr="00CA2823">
        <w:rPr>
          <w:rFonts w:ascii="Open Sans" w:hAnsi="Open Sans" w:cs="Open Sans"/>
          <w:color w:val="002060"/>
          <w:sz w:val="32"/>
          <w:szCs w:val="32"/>
        </w:rPr>
        <w:t xml:space="preserve">).   </w:t>
      </w:r>
    </w:p>
    <w:p w:rsidR="00267195" w:rsidRPr="00CA2823" w:rsidRDefault="00267195" w:rsidP="005A4437">
      <w:pPr>
        <w:jc w:val="both"/>
        <w:outlineLvl w:val="4"/>
        <w:rPr>
          <w:rFonts w:ascii="Open Sans" w:hAnsi="Open Sans" w:cs="Open Sans"/>
          <w:b/>
          <w:sz w:val="32"/>
          <w:szCs w:val="32"/>
        </w:rPr>
      </w:pPr>
      <w:bookmarkStart w:id="27" w:name="_Toc391638448"/>
      <w:r w:rsidRPr="00CA2823">
        <w:rPr>
          <w:rFonts w:ascii="Open Sans" w:hAnsi="Open Sans" w:cs="Open Sans"/>
          <w:b/>
          <w:sz w:val="32"/>
          <w:szCs w:val="32"/>
        </w:rPr>
        <w:t>Сахих Бухари: Али не присягал в течение шести месяцев</w:t>
      </w:r>
      <w:bookmarkEnd w:id="27"/>
    </w:p>
    <w:p w:rsidR="00815AD7" w:rsidRPr="00CA2823" w:rsidRDefault="00267195" w:rsidP="00815AD7">
      <w:pPr>
        <w:jc w:val="both"/>
        <w:rPr>
          <w:rFonts w:ascii="Open Sans" w:hAnsi="Open Sans" w:cs="Open Sans"/>
          <w:sz w:val="32"/>
          <w:szCs w:val="32"/>
        </w:rPr>
      </w:pPr>
      <w:r w:rsidRPr="00CA2823">
        <w:rPr>
          <w:rFonts w:ascii="Open Sans" w:hAnsi="Open Sans" w:cs="Open Sans"/>
          <w:sz w:val="32"/>
          <w:szCs w:val="32"/>
        </w:rPr>
        <w:t xml:space="preserve">То, что Али не присягал Абу Бакру первые шесть месяцев его правления и пока Фатима Захра была жива - общеизвестный факт в исламской истории, зафиксированный как Бухари, так и Муслимом. Бухари передает от Яхьи ибн Букайра от Лайса, от Укайла, от Ибн Шихаба, от Урвы, от Аиши: </w:t>
      </w:r>
      <w:r w:rsidR="00815AD7" w:rsidRPr="00CA2823">
        <w:rPr>
          <w:rFonts w:ascii="Open Sans" w:hAnsi="Open Sans" w:cs="Open Sans"/>
          <w:sz w:val="32"/>
          <w:szCs w:val="32"/>
        </w:rPr>
        <w:br/>
      </w:r>
      <w:r w:rsidR="00815AD7" w:rsidRPr="00CA2823">
        <w:rPr>
          <w:rFonts w:ascii="Open Sans" w:hAnsi="Open Sans" w:cs="Open Sans"/>
          <w:sz w:val="32"/>
          <w:szCs w:val="32"/>
        </w:rPr>
        <w:br/>
      </w:r>
      <w:r w:rsidR="00815AD7" w:rsidRPr="00CA2823">
        <w:rPr>
          <w:rFonts w:ascii="Arial" w:hAnsi="Arial" w:cs="Arial" w:hint="cs"/>
          <w:color w:val="FF0000"/>
          <w:sz w:val="32"/>
          <w:szCs w:val="32"/>
          <w:rtl/>
        </w:rPr>
        <w:t>حدثنا</w:t>
      </w:r>
      <w:r w:rsidR="00815AD7" w:rsidRPr="00CA2823">
        <w:rPr>
          <w:rFonts w:ascii="Open Sans" w:hAnsi="Open Sans" w:cs="Open Sans"/>
          <w:color w:val="FF0000"/>
          <w:sz w:val="32"/>
          <w:szCs w:val="32"/>
          <w:rtl/>
        </w:rPr>
        <w:t xml:space="preserve"> </w:t>
      </w:r>
      <w:r w:rsidR="00815AD7" w:rsidRPr="00CA2823">
        <w:rPr>
          <w:rFonts w:ascii="Arial" w:hAnsi="Arial" w:cs="Arial" w:hint="cs"/>
          <w:color w:val="FF0000"/>
          <w:sz w:val="32"/>
          <w:szCs w:val="32"/>
          <w:rtl/>
        </w:rPr>
        <w:t>يحيى</w:t>
      </w:r>
      <w:r w:rsidR="00815AD7" w:rsidRPr="00CA2823">
        <w:rPr>
          <w:rFonts w:ascii="Open Sans" w:hAnsi="Open Sans" w:cs="Open Sans"/>
          <w:color w:val="FF0000"/>
          <w:sz w:val="32"/>
          <w:szCs w:val="32"/>
          <w:rtl/>
        </w:rPr>
        <w:t xml:space="preserve"> </w:t>
      </w:r>
      <w:r w:rsidR="00815AD7" w:rsidRPr="00CA2823">
        <w:rPr>
          <w:rFonts w:ascii="Arial" w:hAnsi="Arial" w:cs="Arial" w:hint="cs"/>
          <w:color w:val="FF0000"/>
          <w:sz w:val="32"/>
          <w:szCs w:val="32"/>
          <w:rtl/>
        </w:rPr>
        <w:t>بن</w:t>
      </w:r>
      <w:r w:rsidR="00815AD7" w:rsidRPr="00CA2823">
        <w:rPr>
          <w:rFonts w:ascii="Open Sans" w:hAnsi="Open Sans" w:cs="Open Sans"/>
          <w:color w:val="FF0000"/>
          <w:sz w:val="32"/>
          <w:szCs w:val="32"/>
          <w:rtl/>
        </w:rPr>
        <w:t xml:space="preserve"> </w:t>
      </w:r>
      <w:r w:rsidR="00815AD7" w:rsidRPr="00CA2823">
        <w:rPr>
          <w:rFonts w:ascii="Arial" w:hAnsi="Arial" w:cs="Arial" w:hint="cs"/>
          <w:color w:val="FF0000"/>
          <w:sz w:val="32"/>
          <w:szCs w:val="32"/>
          <w:rtl/>
        </w:rPr>
        <w:t>بُكَيْرٍ</w:t>
      </w:r>
      <w:r w:rsidR="00815AD7" w:rsidRPr="00CA2823">
        <w:rPr>
          <w:rFonts w:ascii="Open Sans" w:hAnsi="Open Sans" w:cs="Open Sans"/>
          <w:color w:val="FF0000"/>
          <w:sz w:val="32"/>
          <w:szCs w:val="32"/>
          <w:rtl/>
        </w:rPr>
        <w:t xml:space="preserve"> </w:t>
      </w:r>
      <w:r w:rsidR="00815AD7" w:rsidRPr="00CA2823">
        <w:rPr>
          <w:rFonts w:ascii="Arial" w:hAnsi="Arial" w:cs="Arial" w:hint="cs"/>
          <w:color w:val="FF0000"/>
          <w:sz w:val="32"/>
          <w:szCs w:val="32"/>
          <w:rtl/>
        </w:rPr>
        <w:t>حدثنا</w:t>
      </w:r>
      <w:r w:rsidR="00815AD7" w:rsidRPr="00CA2823">
        <w:rPr>
          <w:rFonts w:ascii="Open Sans" w:hAnsi="Open Sans" w:cs="Open Sans"/>
          <w:color w:val="FF0000"/>
          <w:sz w:val="32"/>
          <w:szCs w:val="32"/>
          <w:rtl/>
        </w:rPr>
        <w:t xml:space="preserve"> </w:t>
      </w:r>
      <w:r w:rsidR="00815AD7" w:rsidRPr="00CA2823">
        <w:rPr>
          <w:rFonts w:ascii="Arial" w:hAnsi="Arial" w:cs="Arial" w:hint="cs"/>
          <w:color w:val="FF0000"/>
          <w:sz w:val="32"/>
          <w:szCs w:val="32"/>
          <w:rtl/>
        </w:rPr>
        <w:t>اللَّيْثُ</w:t>
      </w:r>
      <w:r w:rsidR="00815AD7" w:rsidRPr="00CA2823">
        <w:rPr>
          <w:rFonts w:ascii="Open Sans" w:hAnsi="Open Sans" w:cs="Open Sans"/>
          <w:color w:val="FF0000"/>
          <w:sz w:val="32"/>
          <w:szCs w:val="32"/>
          <w:rtl/>
        </w:rPr>
        <w:t xml:space="preserve"> </w:t>
      </w:r>
      <w:r w:rsidR="00815AD7" w:rsidRPr="00CA2823">
        <w:rPr>
          <w:rFonts w:ascii="Arial" w:hAnsi="Arial" w:cs="Arial" w:hint="cs"/>
          <w:color w:val="FF0000"/>
          <w:sz w:val="32"/>
          <w:szCs w:val="32"/>
          <w:rtl/>
        </w:rPr>
        <w:t>عن</w:t>
      </w:r>
      <w:r w:rsidR="00815AD7" w:rsidRPr="00CA2823">
        <w:rPr>
          <w:rFonts w:ascii="Open Sans" w:hAnsi="Open Sans" w:cs="Open Sans"/>
          <w:color w:val="FF0000"/>
          <w:sz w:val="32"/>
          <w:szCs w:val="32"/>
          <w:rtl/>
        </w:rPr>
        <w:t xml:space="preserve"> </w:t>
      </w:r>
      <w:r w:rsidR="00815AD7" w:rsidRPr="00CA2823">
        <w:rPr>
          <w:rFonts w:ascii="Arial" w:hAnsi="Arial" w:cs="Arial" w:hint="cs"/>
          <w:color w:val="FF0000"/>
          <w:sz w:val="32"/>
          <w:szCs w:val="32"/>
          <w:rtl/>
        </w:rPr>
        <w:t>عُقَيْلٍ</w:t>
      </w:r>
      <w:r w:rsidR="00815AD7" w:rsidRPr="00CA2823">
        <w:rPr>
          <w:rFonts w:ascii="Open Sans" w:hAnsi="Open Sans" w:cs="Open Sans"/>
          <w:color w:val="FF0000"/>
          <w:sz w:val="32"/>
          <w:szCs w:val="32"/>
          <w:rtl/>
        </w:rPr>
        <w:t xml:space="preserve"> </w:t>
      </w:r>
      <w:r w:rsidR="00815AD7" w:rsidRPr="00CA2823">
        <w:rPr>
          <w:rFonts w:ascii="Arial" w:hAnsi="Arial" w:cs="Arial" w:hint="cs"/>
          <w:color w:val="FF0000"/>
          <w:sz w:val="32"/>
          <w:szCs w:val="32"/>
          <w:rtl/>
        </w:rPr>
        <w:t>عن</w:t>
      </w:r>
      <w:r w:rsidR="00815AD7" w:rsidRPr="00CA2823">
        <w:rPr>
          <w:rFonts w:ascii="Open Sans" w:hAnsi="Open Sans" w:cs="Open Sans"/>
          <w:color w:val="FF0000"/>
          <w:sz w:val="32"/>
          <w:szCs w:val="32"/>
          <w:rtl/>
        </w:rPr>
        <w:t xml:space="preserve"> </w:t>
      </w:r>
      <w:r w:rsidR="00815AD7" w:rsidRPr="00CA2823">
        <w:rPr>
          <w:rFonts w:ascii="Arial" w:hAnsi="Arial" w:cs="Arial" w:hint="cs"/>
          <w:color w:val="FF0000"/>
          <w:sz w:val="32"/>
          <w:szCs w:val="32"/>
          <w:rtl/>
        </w:rPr>
        <w:t>بن</w:t>
      </w:r>
      <w:r w:rsidR="00815AD7" w:rsidRPr="00CA2823">
        <w:rPr>
          <w:rFonts w:ascii="Open Sans" w:hAnsi="Open Sans" w:cs="Open Sans"/>
          <w:color w:val="FF0000"/>
          <w:sz w:val="32"/>
          <w:szCs w:val="32"/>
          <w:rtl/>
        </w:rPr>
        <w:t xml:space="preserve"> </w:t>
      </w:r>
      <w:r w:rsidR="00815AD7" w:rsidRPr="00CA2823">
        <w:rPr>
          <w:rFonts w:ascii="Arial" w:hAnsi="Arial" w:cs="Arial" w:hint="cs"/>
          <w:color w:val="FF0000"/>
          <w:sz w:val="32"/>
          <w:szCs w:val="32"/>
          <w:rtl/>
        </w:rPr>
        <w:t>شِهَابٍ</w:t>
      </w:r>
      <w:r w:rsidR="00815AD7" w:rsidRPr="00CA2823">
        <w:rPr>
          <w:rFonts w:ascii="Open Sans" w:hAnsi="Open Sans" w:cs="Open Sans"/>
          <w:color w:val="FF0000"/>
          <w:sz w:val="32"/>
          <w:szCs w:val="32"/>
          <w:rtl/>
        </w:rPr>
        <w:t xml:space="preserve"> </w:t>
      </w:r>
      <w:r w:rsidR="00815AD7" w:rsidRPr="00CA2823">
        <w:rPr>
          <w:rFonts w:ascii="Arial" w:hAnsi="Arial" w:cs="Arial" w:hint="cs"/>
          <w:color w:val="FF0000"/>
          <w:sz w:val="32"/>
          <w:szCs w:val="32"/>
          <w:rtl/>
        </w:rPr>
        <w:t>عن</w:t>
      </w:r>
      <w:r w:rsidR="00815AD7" w:rsidRPr="00CA2823">
        <w:rPr>
          <w:rFonts w:ascii="Open Sans" w:hAnsi="Open Sans" w:cs="Open Sans"/>
          <w:color w:val="FF0000"/>
          <w:sz w:val="32"/>
          <w:szCs w:val="32"/>
          <w:rtl/>
        </w:rPr>
        <w:t xml:space="preserve"> </w:t>
      </w:r>
      <w:r w:rsidR="00815AD7" w:rsidRPr="00CA2823">
        <w:rPr>
          <w:rFonts w:ascii="Arial" w:hAnsi="Arial" w:cs="Arial" w:hint="cs"/>
          <w:color w:val="FF0000"/>
          <w:sz w:val="32"/>
          <w:szCs w:val="32"/>
          <w:rtl/>
        </w:rPr>
        <w:t>عُرْوَةَ</w:t>
      </w:r>
      <w:r w:rsidR="00815AD7" w:rsidRPr="00CA2823">
        <w:rPr>
          <w:rFonts w:ascii="Open Sans" w:hAnsi="Open Sans" w:cs="Open Sans"/>
          <w:color w:val="FF0000"/>
          <w:sz w:val="32"/>
          <w:szCs w:val="32"/>
          <w:rtl/>
        </w:rPr>
        <w:t xml:space="preserve"> </w:t>
      </w:r>
      <w:r w:rsidR="00815AD7" w:rsidRPr="00CA2823">
        <w:rPr>
          <w:rFonts w:ascii="Arial" w:hAnsi="Arial" w:cs="Arial" w:hint="cs"/>
          <w:color w:val="FF0000"/>
          <w:sz w:val="32"/>
          <w:szCs w:val="32"/>
          <w:rtl/>
        </w:rPr>
        <w:t>عن</w:t>
      </w:r>
      <w:r w:rsidR="00815AD7" w:rsidRPr="00CA2823">
        <w:rPr>
          <w:rFonts w:ascii="Open Sans" w:hAnsi="Open Sans" w:cs="Open Sans"/>
          <w:color w:val="FF0000"/>
          <w:sz w:val="32"/>
          <w:szCs w:val="32"/>
          <w:rtl/>
        </w:rPr>
        <w:t xml:space="preserve"> </w:t>
      </w:r>
      <w:r w:rsidR="00815AD7" w:rsidRPr="00CA2823">
        <w:rPr>
          <w:rFonts w:ascii="Arial" w:hAnsi="Arial" w:cs="Arial" w:hint="cs"/>
          <w:color w:val="FF0000"/>
          <w:sz w:val="32"/>
          <w:szCs w:val="32"/>
          <w:rtl/>
        </w:rPr>
        <w:t>عَائِشَةَ</w:t>
      </w:r>
      <w:r w:rsidR="00815AD7" w:rsidRPr="00CA2823">
        <w:rPr>
          <w:rFonts w:ascii="Open Sans" w:hAnsi="Open Sans" w:cs="Open Sans"/>
          <w:color w:val="FF0000"/>
          <w:sz w:val="32"/>
          <w:szCs w:val="32"/>
          <w:rtl/>
        </w:rPr>
        <w:t xml:space="preserve">  ... </w:t>
      </w:r>
      <w:r w:rsidR="00815AD7" w:rsidRPr="00CA2823">
        <w:rPr>
          <w:rFonts w:ascii="Arial" w:hAnsi="Arial" w:cs="Arial" w:hint="cs"/>
          <w:color w:val="FF0000"/>
          <w:sz w:val="32"/>
          <w:szCs w:val="32"/>
          <w:rtl/>
        </w:rPr>
        <w:t>وَعَاشَتْ</w:t>
      </w:r>
      <w:r w:rsidR="00815AD7" w:rsidRPr="00CA2823">
        <w:rPr>
          <w:rFonts w:ascii="Open Sans" w:hAnsi="Open Sans" w:cs="Open Sans"/>
          <w:color w:val="FF0000"/>
          <w:sz w:val="32"/>
          <w:szCs w:val="32"/>
          <w:rtl/>
        </w:rPr>
        <w:t xml:space="preserve"> </w:t>
      </w:r>
      <w:r w:rsidR="00815AD7" w:rsidRPr="00CA2823">
        <w:rPr>
          <w:rFonts w:ascii="Arial" w:hAnsi="Arial" w:cs="Arial" w:hint="cs"/>
          <w:color w:val="FF0000"/>
          <w:sz w:val="32"/>
          <w:szCs w:val="32"/>
          <w:rtl/>
        </w:rPr>
        <w:t>بَعْدَ</w:t>
      </w:r>
      <w:r w:rsidR="00815AD7" w:rsidRPr="00CA2823">
        <w:rPr>
          <w:rFonts w:ascii="Open Sans" w:hAnsi="Open Sans" w:cs="Open Sans"/>
          <w:color w:val="FF0000"/>
          <w:sz w:val="32"/>
          <w:szCs w:val="32"/>
          <w:rtl/>
        </w:rPr>
        <w:t xml:space="preserve"> </w:t>
      </w:r>
      <w:r w:rsidR="00815AD7" w:rsidRPr="00CA2823">
        <w:rPr>
          <w:rFonts w:ascii="Arial" w:hAnsi="Arial" w:cs="Arial" w:hint="cs"/>
          <w:color w:val="FF0000"/>
          <w:sz w:val="32"/>
          <w:szCs w:val="32"/>
          <w:rtl/>
        </w:rPr>
        <w:t>النبي</w:t>
      </w:r>
      <w:r w:rsidR="00815AD7" w:rsidRPr="00CA2823">
        <w:rPr>
          <w:rFonts w:ascii="Open Sans" w:hAnsi="Open Sans" w:cs="Open Sans"/>
          <w:color w:val="FF0000"/>
          <w:sz w:val="32"/>
          <w:szCs w:val="32"/>
          <w:rtl/>
        </w:rPr>
        <w:t xml:space="preserve"> </w:t>
      </w:r>
      <w:r w:rsidR="00815AD7" w:rsidRPr="00CA2823">
        <w:rPr>
          <w:rFonts w:ascii="Arial" w:hAnsi="Arial" w:cs="Arial" w:hint="cs"/>
          <w:color w:val="FF0000"/>
          <w:sz w:val="32"/>
          <w:szCs w:val="32"/>
          <w:rtl/>
        </w:rPr>
        <w:t>صلى</w:t>
      </w:r>
      <w:r w:rsidR="00815AD7" w:rsidRPr="00CA2823">
        <w:rPr>
          <w:rFonts w:ascii="Open Sans" w:hAnsi="Open Sans" w:cs="Open Sans"/>
          <w:color w:val="FF0000"/>
          <w:sz w:val="32"/>
          <w:szCs w:val="32"/>
          <w:rtl/>
        </w:rPr>
        <w:t xml:space="preserve"> </w:t>
      </w:r>
      <w:r w:rsidR="00815AD7" w:rsidRPr="00CA2823">
        <w:rPr>
          <w:rFonts w:ascii="Arial" w:hAnsi="Arial" w:cs="Arial" w:hint="cs"/>
          <w:color w:val="FF0000"/>
          <w:sz w:val="32"/>
          <w:szCs w:val="32"/>
          <w:rtl/>
        </w:rPr>
        <w:t>الله</w:t>
      </w:r>
      <w:r w:rsidR="00815AD7" w:rsidRPr="00CA2823">
        <w:rPr>
          <w:rFonts w:ascii="Open Sans" w:hAnsi="Open Sans" w:cs="Open Sans"/>
          <w:color w:val="FF0000"/>
          <w:sz w:val="32"/>
          <w:szCs w:val="32"/>
          <w:rtl/>
        </w:rPr>
        <w:t xml:space="preserve"> </w:t>
      </w:r>
      <w:r w:rsidR="00815AD7" w:rsidRPr="00CA2823">
        <w:rPr>
          <w:rFonts w:ascii="Arial" w:hAnsi="Arial" w:cs="Arial" w:hint="cs"/>
          <w:color w:val="FF0000"/>
          <w:sz w:val="32"/>
          <w:szCs w:val="32"/>
          <w:rtl/>
        </w:rPr>
        <w:t>عليه</w:t>
      </w:r>
      <w:r w:rsidR="00815AD7" w:rsidRPr="00CA2823">
        <w:rPr>
          <w:rFonts w:ascii="Open Sans" w:hAnsi="Open Sans" w:cs="Open Sans"/>
          <w:color w:val="FF0000"/>
          <w:sz w:val="32"/>
          <w:szCs w:val="32"/>
          <w:rtl/>
        </w:rPr>
        <w:t xml:space="preserve"> </w:t>
      </w:r>
      <w:r w:rsidR="00815AD7" w:rsidRPr="00CA2823">
        <w:rPr>
          <w:rFonts w:ascii="Arial" w:hAnsi="Arial" w:cs="Arial" w:hint="cs"/>
          <w:color w:val="FF0000"/>
          <w:sz w:val="32"/>
          <w:szCs w:val="32"/>
          <w:rtl/>
        </w:rPr>
        <w:t>وسلم</w:t>
      </w:r>
      <w:r w:rsidR="00815AD7" w:rsidRPr="00CA2823">
        <w:rPr>
          <w:rFonts w:ascii="Open Sans" w:hAnsi="Open Sans" w:cs="Open Sans"/>
          <w:color w:val="FF0000"/>
          <w:sz w:val="32"/>
          <w:szCs w:val="32"/>
          <w:rtl/>
        </w:rPr>
        <w:t xml:space="preserve"> </w:t>
      </w:r>
      <w:r w:rsidR="00815AD7" w:rsidRPr="00CA2823">
        <w:rPr>
          <w:rFonts w:ascii="Arial" w:hAnsi="Arial" w:cs="Arial" w:hint="cs"/>
          <w:color w:val="FF0000"/>
          <w:sz w:val="32"/>
          <w:szCs w:val="32"/>
          <w:rtl/>
        </w:rPr>
        <w:t>سِتَّةَ</w:t>
      </w:r>
      <w:r w:rsidR="00815AD7" w:rsidRPr="00CA2823">
        <w:rPr>
          <w:rFonts w:ascii="Open Sans" w:hAnsi="Open Sans" w:cs="Open Sans"/>
          <w:color w:val="FF0000"/>
          <w:sz w:val="32"/>
          <w:szCs w:val="32"/>
          <w:rtl/>
        </w:rPr>
        <w:t xml:space="preserve"> </w:t>
      </w:r>
      <w:r w:rsidR="00815AD7" w:rsidRPr="00CA2823">
        <w:rPr>
          <w:rFonts w:ascii="Arial" w:hAnsi="Arial" w:cs="Arial" w:hint="cs"/>
          <w:color w:val="FF0000"/>
          <w:sz w:val="32"/>
          <w:szCs w:val="32"/>
          <w:rtl/>
        </w:rPr>
        <w:t>أَشْهُرٍ</w:t>
      </w:r>
      <w:r w:rsidR="00815AD7" w:rsidRPr="00CA2823">
        <w:rPr>
          <w:rFonts w:ascii="Open Sans" w:hAnsi="Open Sans" w:cs="Open Sans"/>
          <w:color w:val="FF0000"/>
          <w:sz w:val="32"/>
          <w:szCs w:val="32"/>
          <w:rtl/>
        </w:rPr>
        <w:t xml:space="preserve"> </w:t>
      </w:r>
      <w:r w:rsidR="00815AD7" w:rsidRPr="00CA2823">
        <w:rPr>
          <w:rFonts w:ascii="Arial" w:hAnsi="Arial" w:cs="Arial" w:hint="cs"/>
          <w:color w:val="FF0000"/>
          <w:sz w:val="32"/>
          <w:szCs w:val="32"/>
          <w:rtl/>
        </w:rPr>
        <w:t>فلما</w:t>
      </w:r>
      <w:r w:rsidR="00815AD7" w:rsidRPr="00CA2823">
        <w:rPr>
          <w:rFonts w:ascii="Open Sans" w:hAnsi="Open Sans" w:cs="Open Sans"/>
          <w:color w:val="FF0000"/>
          <w:sz w:val="32"/>
          <w:szCs w:val="32"/>
          <w:rtl/>
        </w:rPr>
        <w:t xml:space="preserve"> </w:t>
      </w:r>
      <w:r w:rsidR="00815AD7" w:rsidRPr="00CA2823">
        <w:rPr>
          <w:rFonts w:ascii="Arial" w:hAnsi="Arial" w:cs="Arial" w:hint="cs"/>
          <w:color w:val="FF0000"/>
          <w:sz w:val="32"/>
          <w:szCs w:val="32"/>
          <w:rtl/>
        </w:rPr>
        <w:t>تُوُفِّيَتْ</w:t>
      </w:r>
      <w:r w:rsidR="00815AD7" w:rsidRPr="00CA2823">
        <w:rPr>
          <w:rFonts w:ascii="Open Sans" w:hAnsi="Open Sans" w:cs="Open Sans"/>
          <w:color w:val="FF0000"/>
          <w:sz w:val="32"/>
          <w:szCs w:val="32"/>
          <w:rtl/>
        </w:rPr>
        <w:t xml:space="preserve"> </w:t>
      </w:r>
      <w:r w:rsidR="00815AD7" w:rsidRPr="00CA2823">
        <w:rPr>
          <w:rFonts w:ascii="Arial" w:hAnsi="Arial" w:cs="Arial" w:hint="cs"/>
          <w:color w:val="FF0000"/>
          <w:sz w:val="32"/>
          <w:szCs w:val="32"/>
          <w:rtl/>
        </w:rPr>
        <w:t>دَفَنَهَا</w:t>
      </w:r>
      <w:r w:rsidR="00815AD7" w:rsidRPr="00CA2823">
        <w:rPr>
          <w:rFonts w:ascii="Open Sans" w:hAnsi="Open Sans" w:cs="Open Sans"/>
          <w:color w:val="FF0000"/>
          <w:sz w:val="32"/>
          <w:szCs w:val="32"/>
          <w:rtl/>
        </w:rPr>
        <w:t xml:space="preserve"> </w:t>
      </w:r>
      <w:r w:rsidR="00815AD7" w:rsidRPr="00CA2823">
        <w:rPr>
          <w:rFonts w:ascii="Arial" w:hAnsi="Arial" w:cs="Arial" w:hint="cs"/>
          <w:color w:val="FF0000"/>
          <w:sz w:val="32"/>
          <w:szCs w:val="32"/>
          <w:rtl/>
        </w:rPr>
        <w:t>زَوْجُهَا</w:t>
      </w:r>
      <w:r w:rsidR="00815AD7" w:rsidRPr="00CA2823">
        <w:rPr>
          <w:rFonts w:ascii="Open Sans" w:hAnsi="Open Sans" w:cs="Open Sans"/>
          <w:color w:val="FF0000"/>
          <w:sz w:val="32"/>
          <w:szCs w:val="32"/>
          <w:rtl/>
        </w:rPr>
        <w:t xml:space="preserve"> </w:t>
      </w:r>
      <w:r w:rsidR="00815AD7" w:rsidRPr="00CA2823">
        <w:rPr>
          <w:rFonts w:ascii="Arial" w:hAnsi="Arial" w:cs="Arial" w:hint="cs"/>
          <w:color w:val="FF0000"/>
          <w:sz w:val="32"/>
          <w:szCs w:val="32"/>
          <w:rtl/>
        </w:rPr>
        <w:t>عَلِيٌّ</w:t>
      </w:r>
      <w:r w:rsidR="00815AD7" w:rsidRPr="00CA2823">
        <w:rPr>
          <w:rFonts w:ascii="Open Sans" w:hAnsi="Open Sans" w:cs="Open Sans"/>
          <w:color w:val="FF0000"/>
          <w:sz w:val="32"/>
          <w:szCs w:val="32"/>
          <w:rtl/>
        </w:rPr>
        <w:t xml:space="preserve"> </w:t>
      </w:r>
      <w:r w:rsidR="00815AD7" w:rsidRPr="00CA2823">
        <w:rPr>
          <w:rFonts w:ascii="Arial" w:hAnsi="Arial" w:cs="Arial" w:hint="cs"/>
          <w:color w:val="FF0000"/>
          <w:sz w:val="32"/>
          <w:szCs w:val="32"/>
          <w:rtl/>
        </w:rPr>
        <w:t>لَيْلًا</w:t>
      </w:r>
      <w:r w:rsidR="00815AD7" w:rsidRPr="00CA2823">
        <w:rPr>
          <w:rFonts w:ascii="Open Sans" w:hAnsi="Open Sans" w:cs="Open Sans"/>
          <w:color w:val="FF0000"/>
          <w:sz w:val="32"/>
          <w:szCs w:val="32"/>
          <w:rtl/>
        </w:rPr>
        <w:t xml:space="preserve"> </w:t>
      </w:r>
      <w:r w:rsidR="00815AD7" w:rsidRPr="00CA2823">
        <w:rPr>
          <w:rFonts w:ascii="Arial" w:hAnsi="Arial" w:cs="Arial" w:hint="cs"/>
          <w:color w:val="FF0000"/>
          <w:sz w:val="32"/>
          <w:szCs w:val="32"/>
          <w:rtl/>
        </w:rPr>
        <w:t>ولم</w:t>
      </w:r>
      <w:r w:rsidR="00815AD7" w:rsidRPr="00CA2823">
        <w:rPr>
          <w:rFonts w:ascii="Open Sans" w:hAnsi="Open Sans" w:cs="Open Sans"/>
          <w:color w:val="FF0000"/>
          <w:sz w:val="32"/>
          <w:szCs w:val="32"/>
          <w:rtl/>
        </w:rPr>
        <w:t xml:space="preserve"> </w:t>
      </w:r>
      <w:r w:rsidR="00815AD7" w:rsidRPr="00CA2823">
        <w:rPr>
          <w:rFonts w:ascii="Arial" w:hAnsi="Arial" w:cs="Arial" w:hint="cs"/>
          <w:color w:val="FF0000"/>
          <w:sz w:val="32"/>
          <w:szCs w:val="32"/>
          <w:rtl/>
        </w:rPr>
        <w:t>يُؤْذِنْ</w:t>
      </w:r>
      <w:r w:rsidR="00815AD7" w:rsidRPr="00CA2823">
        <w:rPr>
          <w:rFonts w:ascii="Open Sans" w:hAnsi="Open Sans" w:cs="Open Sans"/>
          <w:color w:val="FF0000"/>
          <w:sz w:val="32"/>
          <w:szCs w:val="32"/>
          <w:rtl/>
        </w:rPr>
        <w:t xml:space="preserve"> </w:t>
      </w:r>
      <w:r w:rsidR="00815AD7" w:rsidRPr="00CA2823">
        <w:rPr>
          <w:rFonts w:ascii="Arial" w:hAnsi="Arial" w:cs="Arial" w:hint="cs"/>
          <w:color w:val="FF0000"/>
          <w:sz w:val="32"/>
          <w:szCs w:val="32"/>
          <w:rtl/>
        </w:rPr>
        <w:t>بها</w:t>
      </w:r>
      <w:r w:rsidR="00815AD7" w:rsidRPr="00CA2823">
        <w:rPr>
          <w:rFonts w:ascii="Open Sans" w:hAnsi="Open Sans" w:cs="Open Sans"/>
          <w:color w:val="FF0000"/>
          <w:sz w:val="32"/>
          <w:szCs w:val="32"/>
          <w:rtl/>
        </w:rPr>
        <w:t xml:space="preserve"> </w:t>
      </w:r>
      <w:r w:rsidR="00815AD7" w:rsidRPr="00CA2823">
        <w:rPr>
          <w:rFonts w:ascii="Arial" w:hAnsi="Arial" w:cs="Arial" w:hint="cs"/>
          <w:color w:val="FF0000"/>
          <w:sz w:val="32"/>
          <w:szCs w:val="32"/>
          <w:rtl/>
        </w:rPr>
        <w:t>أَبَا</w:t>
      </w:r>
      <w:r w:rsidR="00815AD7" w:rsidRPr="00CA2823">
        <w:rPr>
          <w:rFonts w:ascii="Open Sans" w:hAnsi="Open Sans" w:cs="Open Sans"/>
          <w:color w:val="FF0000"/>
          <w:sz w:val="32"/>
          <w:szCs w:val="32"/>
          <w:rtl/>
        </w:rPr>
        <w:t xml:space="preserve"> </w:t>
      </w:r>
      <w:r w:rsidR="00815AD7" w:rsidRPr="00CA2823">
        <w:rPr>
          <w:rFonts w:ascii="Arial" w:hAnsi="Arial" w:cs="Arial" w:hint="cs"/>
          <w:color w:val="FF0000"/>
          <w:sz w:val="32"/>
          <w:szCs w:val="32"/>
          <w:rtl/>
        </w:rPr>
        <w:t>بَكْرٍ</w:t>
      </w:r>
      <w:r w:rsidR="00815AD7" w:rsidRPr="00CA2823">
        <w:rPr>
          <w:rFonts w:ascii="Open Sans" w:hAnsi="Open Sans" w:cs="Open Sans"/>
          <w:color w:val="FF0000"/>
          <w:sz w:val="32"/>
          <w:szCs w:val="32"/>
          <w:rtl/>
        </w:rPr>
        <w:t xml:space="preserve"> </w:t>
      </w:r>
      <w:r w:rsidR="00815AD7" w:rsidRPr="00CA2823">
        <w:rPr>
          <w:rFonts w:ascii="Arial" w:hAnsi="Arial" w:cs="Arial" w:hint="cs"/>
          <w:color w:val="FF0000"/>
          <w:sz w:val="32"/>
          <w:szCs w:val="32"/>
          <w:rtl/>
        </w:rPr>
        <w:t>وَصَلَّى</w:t>
      </w:r>
      <w:r w:rsidR="00815AD7" w:rsidRPr="00CA2823">
        <w:rPr>
          <w:rFonts w:ascii="Open Sans" w:hAnsi="Open Sans" w:cs="Open Sans"/>
          <w:color w:val="FF0000"/>
          <w:sz w:val="32"/>
          <w:szCs w:val="32"/>
          <w:rtl/>
        </w:rPr>
        <w:t xml:space="preserve"> </w:t>
      </w:r>
      <w:r w:rsidR="00815AD7" w:rsidRPr="00CA2823">
        <w:rPr>
          <w:rFonts w:ascii="Arial" w:hAnsi="Arial" w:cs="Arial" w:hint="cs"/>
          <w:color w:val="FF0000"/>
          <w:sz w:val="32"/>
          <w:szCs w:val="32"/>
          <w:rtl/>
        </w:rPr>
        <w:t>عليها</w:t>
      </w:r>
      <w:r w:rsidR="00815AD7" w:rsidRPr="00CA2823">
        <w:rPr>
          <w:rFonts w:ascii="Open Sans" w:hAnsi="Open Sans" w:cs="Open Sans"/>
          <w:color w:val="FF0000"/>
          <w:sz w:val="32"/>
          <w:szCs w:val="32"/>
          <w:rtl/>
        </w:rPr>
        <w:t xml:space="preserve"> </w:t>
      </w:r>
      <w:r w:rsidR="00815AD7" w:rsidRPr="00CA2823">
        <w:rPr>
          <w:rFonts w:ascii="Arial" w:hAnsi="Arial" w:cs="Arial" w:hint="cs"/>
          <w:color w:val="FF0000"/>
          <w:sz w:val="32"/>
          <w:szCs w:val="32"/>
          <w:rtl/>
        </w:rPr>
        <w:t>وكان</w:t>
      </w:r>
      <w:r w:rsidR="00815AD7" w:rsidRPr="00CA2823">
        <w:rPr>
          <w:rFonts w:ascii="Open Sans" w:hAnsi="Open Sans" w:cs="Open Sans"/>
          <w:color w:val="FF0000"/>
          <w:sz w:val="32"/>
          <w:szCs w:val="32"/>
          <w:rtl/>
        </w:rPr>
        <w:t xml:space="preserve"> </w:t>
      </w:r>
      <w:r w:rsidR="00815AD7" w:rsidRPr="00CA2823">
        <w:rPr>
          <w:rFonts w:ascii="Arial" w:hAnsi="Arial" w:cs="Arial" w:hint="cs"/>
          <w:color w:val="FF0000"/>
          <w:sz w:val="32"/>
          <w:szCs w:val="32"/>
          <w:rtl/>
        </w:rPr>
        <w:t>لِعَلِيٍّ</w:t>
      </w:r>
      <w:r w:rsidR="00815AD7" w:rsidRPr="00CA2823">
        <w:rPr>
          <w:rFonts w:ascii="Open Sans" w:hAnsi="Open Sans" w:cs="Open Sans"/>
          <w:color w:val="FF0000"/>
          <w:sz w:val="32"/>
          <w:szCs w:val="32"/>
          <w:rtl/>
        </w:rPr>
        <w:t xml:space="preserve"> </w:t>
      </w:r>
      <w:r w:rsidR="00815AD7" w:rsidRPr="00CA2823">
        <w:rPr>
          <w:rFonts w:ascii="Arial" w:hAnsi="Arial" w:cs="Arial" w:hint="cs"/>
          <w:color w:val="FF0000"/>
          <w:sz w:val="32"/>
          <w:szCs w:val="32"/>
          <w:rtl/>
        </w:rPr>
        <w:t>من</w:t>
      </w:r>
      <w:r w:rsidR="00815AD7" w:rsidRPr="00CA2823">
        <w:rPr>
          <w:rFonts w:ascii="Open Sans" w:hAnsi="Open Sans" w:cs="Open Sans"/>
          <w:color w:val="FF0000"/>
          <w:sz w:val="32"/>
          <w:szCs w:val="32"/>
          <w:rtl/>
        </w:rPr>
        <w:t xml:space="preserve"> </w:t>
      </w:r>
      <w:r w:rsidR="00815AD7" w:rsidRPr="00CA2823">
        <w:rPr>
          <w:rFonts w:ascii="Arial" w:hAnsi="Arial" w:cs="Arial" w:hint="cs"/>
          <w:color w:val="FF0000"/>
          <w:sz w:val="32"/>
          <w:szCs w:val="32"/>
          <w:rtl/>
        </w:rPr>
        <w:t>الناس</w:t>
      </w:r>
      <w:r w:rsidR="00815AD7" w:rsidRPr="00CA2823">
        <w:rPr>
          <w:rFonts w:ascii="Open Sans" w:hAnsi="Open Sans" w:cs="Open Sans"/>
          <w:color w:val="FF0000"/>
          <w:sz w:val="32"/>
          <w:szCs w:val="32"/>
          <w:rtl/>
        </w:rPr>
        <w:t xml:space="preserve"> </w:t>
      </w:r>
      <w:r w:rsidR="00815AD7" w:rsidRPr="00CA2823">
        <w:rPr>
          <w:rFonts w:ascii="Arial" w:hAnsi="Arial" w:cs="Arial" w:hint="cs"/>
          <w:color w:val="FF0000"/>
          <w:sz w:val="32"/>
          <w:szCs w:val="32"/>
          <w:rtl/>
        </w:rPr>
        <w:t>وَجْهٌ</w:t>
      </w:r>
      <w:r w:rsidR="00815AD7" w:rsidRPr="00CA2823">
        <w:rPr>
          <w:rFonts w:ascii="Open Sans" w:hAnsi="Open Sans" w:cs="Open Sans"/>
          <w:color w:val="FF0000"/>
          <w:sz w:val="32"/>
          <w:szCs w:val="32"/>
          <w:rtl/>
        </w:rPr>
        <w:t xml:space="preserve"> </w:t>
      </w:r>
      <w:r w:rsidR="00815AD7" w:rsidRPr="00CA2823">
        <w:rPr>
          <w:rFonts w:ascii="Arial" w:hAnsi="Arial" w:cs="Arial" w:hint="cs"/>
          <w:color w:val="FF0000"/>
          <w:sz w:val="32"/>
          <w:szCs w:val="32"/>
          <w:rtl/>
        </w:rPr>
        <w:t>حَيَاةَ</w:t>
      </w:r>
      <w:r w:rsidR="00815AD7" w:rsidRPr="00CA2823">
        <w:rPr>
          <w:rFonts w:ascii="Open Sans" w:hAnsi="Open Sans" w:cs="Open Sans"/>
          <w:color w:val="FF0000"/>
          <w:sz w:val="32"/>
          <w:szCs w:val="32"/>
          <w:rtl/>
        </w:rPr>
        <w:t xml:space="preserve"> </w:t>
      </w:r>
      <w:r w:rsidR="00815AD7" w:rsidRPr="00CA2823">
        <w:rPr>
          <w:rFonts w:ascii="Arial" w:hAnsi="Arial" w:cs="Arial" w:hint="cs"/>
          <w:color w:val="FF0000"/>
          <w:sz w:val="32"/>
          <w:szCs w:val="32"/>
          <w:rtl/>
        </w:rPr>
        <w:t>فَاطِمَةَ</w:t>
      </w:r>
      <w:r w:rsidR="00815AD7" w:rsidRPr="00CA2823">
        <w:rPr>
          <w:rFonts w:ascii="Open Sans" w:hAnsi="Open Sans" w:cs="Open Sans"/>
          <w:color w:val="FF0000"/>
          <w:sz w:val="32"/>
          <w:szCs w:val="32"/>
          <w:rtl/>
        </w:rPr>
        <w:t xml:space="preserve"> </w:t>
      </w:r>
      <w:r w:rsidR="00815AD7" w:rsidRPr="00CA2823">
        <w:rPr>
          <w:rFonts w:ascii="Arial" w:hAnsi="Arial" w:cs="Arial" w:hint="cs"/>
          <w:color w:val="FF0000"/>
          <w:sz w:val="32"/>
          <w:szCs w:val="32"/>
          <w:rtl/>
        </w:rPr>
        <w:t>فلما</w:t>
      </w:r>
      <w:r w:rsidR="00815AD7" w:rsidRPr="00CA2823">
        <w:rPr>
          <w:rFonts w:ascii="Open Sans" w:hAnsi="Open Sans" w:cs="Open Sans"/>
          <w:color w:val="FF0000"/>
          <w:sz w:val="32"/>
          <w:szCs w:val="32"/>
          <w:rtl/>
        </w:rPr>
        <w:t xml:space="preserve"> </w:t>
      </w:r>
      <w:r w:rsidR="00815AD7" w:rsidRPr="00CA2823">
        <w:rPr>
          <w:rFonts w:ascii="Arial" w:hAnsi="Arial" w:cs="Arial" w:hint="cs"/>
          <w:color w:val="FF0000"/>
          <w:sz w:val="32"/>
          <w:szCs w:val="32"/>
          <w:rtl/>
        </w:rPr>
        <w:t>تُوُفِّيَتْ</w:t>
      </w:r>
      <w:r w:rsidR="00815AD7" w:rsidRPr="00CA2823">
        <w:rPr>
          <w:rFonts w:ascii="Open Sans" w:hAnsi="Open Sans" w:cs="Open Sans"/>
          <w:color w:val="FF0000"/>
          <w:sz w:val="32"/>
          <w:szCs w:val="32"/>
          <w:rtl/>
        </w:rPr>
        <w:t xml:space="preserve"> </w:t>
      </w:r>
      <w:r w:rsidR="00815AD7" w:rsidRPr="00CA2823">
        <w:rPr>
          <w:rFonts w:ascii="Arial" w:hAnsi="Arial" w:cs="Arial" w:hint="cs"/>
          <w:color w:val="FF0000"/>
          <w:sz w:val="32"/>
          <w:szCs w:val="32"/>
          <w:rtl/>
        </w:rPr>
        <w:t>اسْتَنْكَرَ</w:t>
      </w:r>
      <w:r w:rsidR="00815AD7" w:rsidRPr="00CA2823">
        <w:rPr>
          <w:rFonts w:ascii="Open Sans" w:hAnsi="Open Sans" w:cs="Open Sans"/>
          <w:color w:val="FF0000"/>
          <w:sz w:val="32"/>
          <w:szCs w:val="32"/>
          <w:rtl/>
        </w:rPr>
        <w:t xml:space="preserve"> </w:t>
      </w:r>
      <w:r w:rsidR="00815AD7" w:rsidRPr="00CA2823">
        <w:rPr>
          <w:rFonts w:ascii="Arial" w:hAnsi="Arial" w:cs="Arial" w:hint="cs"/>
          <w:color w:val="FF0000"/>
          <w:sz w:val="32"/>
          <w:szCs w:val="32"/>
          <w:rtl/>
        </w:rPr>
        <w:t>عَلِيٌّ</w:t>
      </w:r>
      <w:r w:rsidR="00815AD7" w:rsidRPr="00CA2823">
        <w:rPr>
          <w:rFonts w:ascii="Open Sans" w:hAnsi="Open Sans" w:cs="Open Sans"/>
          <w:color w:val="FF0000"/>
          <w:sz w:val="32"/>
          <w:szCs w:val="32"/>
          <w:rtl/>
        </w:rPr>
        <w:t xml:space="preserve"> </w:t>
      </w:r>
      <w:r w:rsidR="00815AD7" w:rsidRPr="00CA2823">
        <w:rPr>
          <w:rFonts w:ascii="Arial" w:hAnsi="Arial" w:cs="Arial" w:hint="cs"/>
          <w:color w:val="FF0000"/>
          <w:sz w:val="32"/>
          <w:szCs w:val="32"/>
          <w:rtl/>
        </w:rPr>
        <w:t>وُجُوهَ</w:t>
      </w:r>
      <w:r w:rsidR="00815AD7" w:rsidRPr="00CA2823">
        <w:rPr>
          <w:rFonts w:ascii="Open Sans" w:hAnsi="Open Sans" w:cs="Open Sans"/>
          <w:color w:val="FF0000"/>
          <w:sz w:val="32"/>
          <w:szCs w:val="32"/>
          <w:rtl/>
        </w:rPr>
        <w:t xml:space="preserve"> </w:t>
      </w:r>
      <w:r w:rsidR="00815AD7" w:rsidRPr="00CA2823">
        <w:rPr>
          <w:rFonts w:ascii="Arial" w:hAnsi="Arial" w:cs="Arial" w:hint="cs"/>
          <w:color w:val="FF0000"/>
          <w:sz w:val="32"/>
          <w:szCs w:val="32"/>
          <w:rtl/>
        </w:rPr>
        <w:t>الناس</w:t>
      </w:r>
      <w:r w:rsidR="00815AD7" w:rsidRPr="00CA2823">
        <w:rPr>
          <w:rFonts w:ascii="Open Sans" w:hAnsi="Open Sans" w:cs="Open Sans"/>
          <w:color w:val="FF0000"/>
          <w:sz w:val="32"/>
          <w:szCs w:val="32"/>
          <w:rtl/>
        </w:rPr>
        <w:t xml:space="preserve"> </w:t>
      </w:r>
      <w:r w:rsidR="00815AD7" w:rsidRPr="00CA2823">
        <w:rPr>
          <w:rFonts w:ascii="Arial" w:hAnsi="Arial" w:cs="Arial" w:hint="cs"/>
          <w:color w:val="FF0000"/>
          <w:sz w:val="32"/>
          <w:szCs w:val="32"/>
          <w:rtl/>
        </w:rPr>
        <w:t>فَالْتَمَسَ</w:t>
      </w:r>
      <w:r w:rsidR="00815AD7" w:rsidRPr="00CA2823">
        <w:rPr>
          <w:rFonts w:ascii="Open Sans" w:hAnsi="Open Sans" w:cs="Open Sans"/>
          <w:color w:val="FF0000"/>
          <w:sz w:val="32"/>
          <w:szCs w:val="32"/>
          <w:rtl/>
        </w:rPr>
        <w:t xml:space="preserve"> </w:t>
      </w:r>
      <w:r w:rsidR="00815AD7" w:rsidRPr="00CA2823">
        <w:rPr>
          <w:rFonts w:ascii="Arial" w:hAnsi="Arial" w:cs="Arial" w:hint="cs"/>
          <w:color w:val="FF0000"/>
          <w:sz w:val="32"/>
          <w:szCs w:val="32"/>
          <w:rtl/>
        </w:rPr>
        <w:lastRenderedPageBreak/>
        <w:t>مُصَالَحَةَ</w:t>
      </w:r>
      <w:r w:rsidR="00815AD7" w:rsidRPr="00CA2823">
        <w:rPr>
          <w:rFonts w:ascii="Open Sans" w:hAnsi="Open Sans" w:cs="Open Sans"/>
          <w:color w:val="FF0000"/>
          <w:sz w:val="32"/>
          <w:szCs w:val="32"/>
          <w:rtl/>
        </w:rPr>
        <w:t xml:space="preserve"> </w:t>
      </w:r>
      <w:r w:rsidR="00815AD7" w:rsidRPr="00CA2823">
        <w:rPr>
          <w:rFonts w:ascii="Arial" w:hAnsi="Arial" w:cs="Arial" w:hint="cs"/>
          <w:color w:val="FF0000"/>
          <w:sz w:val="32"/>
          <w:szCs w:val="32"/>
          <w:rtl/>
        </w:rPr>
        <w:t>أبي</w:t>
      </w:r>
      <w:r w:rsidR="00815AD7" w:rsidRPr="00CA2823">
        <w:rPr>
          <w:rFonts w:ascii="Open Sans" w:hAnsi="Open Sans" w:cs="Open Sans"/>
          <w:color w:val="FF0000"/>
          <w:sz w:val="32"/>
          <w:szCs w:val="32"/>
          <w:rtl/>
        </w:rPr>
        <w:t xml:space="preserve"> </w:t>
      </w:r>
      <w:r w:rsidR="00815AD7" w:rsidRPr="00CA2823">
        <w:rPr>
          <w:rFonts w:ascii="Arial" w:hAnsi="Arial" w:cs="Arial" w:hint="cs"/>
          <w:color w:val="FF0000"/>
          <w:sz w:val="32"/>
          <w:szCs w:val="32"/>
          <w:rtl/>
        </w:rPr>
        <w:t>بَكْرٍ</w:t>
      </w:r>
      <w:r w:rsidR="00815AD7" w:rsidRPr="00CA2823">
        <w:rPr>
          <w:rFonts w:ascii="Open Sans" w:hAnsi="Open Sans" w:cs="Open Sans"/>
          <w:color w:val="FF0000"/>
          <w:sz w:val="32"/>
          <w:szCs w:val="32"/>
          <w:rtl/>
        </w:rPr>
        <w:t xml:space="preserve"> </w:t>
      </w:r>
      <w:r w:rsidR="00815AD7" w:rsidRPr="00CA2823">
        <w:rPr>
          <w:rFonts w:ascii="Arial" w:hAnsi="Arial" w:cs="Arial" w:hint="cs"/>
          <w:color w:val="FF0000"/>
          <w:sz w:val="32"/>
          <w:szCs w:val="32"/>
          <w:rtl/>
        </w:rPr>
        <w:t>وَمُبَايَعَتَهُ</w:t>
      </w:r>
      <w:r w:rsidR="00815AD7" w:rsidRPr="00CA2823">
        <w:rPr>
          <w:rFonts w:ascii="Open Sans" w:hAnsi="Open Sans" w:cs="Open Sans"/>
          <w:color w:val="FF0000"/>
          <w:sz w:val="32"/>
          <w:szCs w:val="32"/>
          <w:rtl/>
        </w:rPr>
        <w:t xml:space="preserve"> </w:t>
      </w:r>
      <w:r w:rsidR="00815AD7" w:rsidRPr="00CA2823">
        <w:rPr>
          <w:rFonts w:ascii="Arial" w:hAnsi="Arial" w:cs="Arial" w:hint="cs"/>
          <w:color w:val="FF0000"/>
          <w:sz w:val="32"/>
          <w:szCs w:val="32"/>
          <w:rtl/>
        </w:rPr>
        <w:t>ولم</w:t>
      </w:r>
      <w:r w:rsidR="00815AD7" w:rsidRPr="00CA2823">
        <w:rPr>
          <w:rFonts w:ascii="Open Sans" w:hAnsi="Open Sans" w:cs="Open Sans"/>
          <w:color w:val="FF0000"/>
          <w:sz w:val="32"/>
          <w:szCs w:val="32"/>
          <w:rtl/>
        </w:rPr>
        <w:t xml:space="preserve"> </w:t>
      </w:r>
      <w:r w:rsidR="00815AD7" w:rsidRPr="00CA2823">
        <w:rPr>
          <w:rFonts w:ascii="Arial" w:hAnsi="Arial" w:cs="Arial" w:hint="cs"/>
          <w:color w:val="FF0000"/>
          <w:sz w:val="32"/>
          <w:szCs w:val="32"/>
          <w:rtl/>
        </w:rPr>
        <w:t>يَكُنْ</w:t>
      </w:r>
      <w:r w:rsidR="00815AD7" w:rsidRPr="00CA2823">
        <w:rPr>
          <w:rFonts w:ascii="Open Sans" w:hAnsi="Open Sans" w:cs="Open Sans"/>
          <w:color w:val="FF0000"/>
          <w:sz w:val="32"/>
          <w:szCs w:val="32"/>
          <w:rtl/>
        </w:rPr>
        <w:t xml:space="preserve"> </w:t>
      </w:r>
      <w:r w:rsidR="00815AD7" w:rsidRPr="00CA2823">
        <w:rPr>
          <w:rFonts w:ascii="Arial" w:hAnsi="Arial" w:cs="Arial" w:hint="cs"/>
          <w:color w:val="FF0000"/>
          <w:sz w:val="32"/>
          <w:szCs w:val="32"/>
          <w:rtl/>
        </w:rPr>
        <w:t>يُبَايِعُ</w:t>
      </w:r>
      <w:r w:rsidR="00815AD7" w:rsidRPr="00CA2823">
        <w:rPr>
          <w:rFonts w:ascii="Open Sans" w:hAnsi="Open Sans" w:cs="Open Sans"/>
          <w:color w:val="FF0000"/>
          <w:sz w:val="32"/>
          <w:szCs w:val="32"/>
          <w:rtl/>
        </w:rPr>
        <w:t xml:space="preserve"> </w:t>
      </w:r>
      <w:r w:rsidR="00815AD7" w:rsidRPr="00CA2823">
        <w:rPr>
          <w:rFonts w:ascii="Arial" w:hAnsi="Arial" w:cs="Arial" w:hint="cs"/>
          <w:color w:val="FF0000"/>
          <w:sz w:val="32"/>
          <w:szCs w:val="32"/>
          <w:rtl/>
        </w:rPr>
        <w:t>تِلْكَ</w:t>
      </w:r>
      <w:r w:rsidR="00815AD7" w:rsidRPr="00CA2823">
        <w:rPr>
          <w:rFonts w:ascii="Open Sans" w:hAnsi="Open Sans" w:cs="Open Sans"/>
          <w:color w:val="FF0000"/>
          <w:sz w:val="32"/>
          <w:szCs w:val="32"/>
          <w:rtl/>
        </w:rPr>
        <w:t xml:space="preserve"> </w:t>
      </w:r>
      <w:r w:rsidR="00815AD7" w:rsidRPr="00CA2823">
        <w:rPr>
          <w:rFonts w:ascii="Arial" w:hAnsi="Arial" w:cs="Arial" w:hint="cs"/>
          <w:color w:val="FF0000"/>
          <w:sz w:val="32"/>
          <w:szCs w:val="32"/>
          <w:rtl/>
        </w:rPr>
        <w:t>الْأَشْهُرَ</w:t>
      </w:r>
      <w:r w:rsidR="00815AD7" w:rsidRPr="00CA2823">
        <w:rPr>
          <w:rFonts w:ascii="Open Sans" w:hAnsi="Open Sans" w:cs="Open Sans"/>
          <w:sz w:val="32"/>
          <w:szCs w:val="32"/>
        </w:rPr>
        <w:br/>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«Фатима Захра прожила после смерти пророка шесть месяцев. Когда она умерла, предал земле ее супруг Али под покровом ночи. Али не оповестил Абу Бакра, и сам выполнил похоронную молитву. При жизни Фатимы он пользовался уважением людей, </w:t>
      </w:r>
      <w:proofErr w:type="gramStart"/>
      <w:r w:rsidRPr="00CA2823">
        <w:rPr>
          <w:rFonts w:ascii="Open Sans" w:hAnsi="Open Sans" w:cs="Open Sans"/>
          <w:sz w:val="32"/>
          <w:szCs w:val="32"/>
        </w:rPr>
        <w:t>но</w:t>
      </w:r>
      <w:proofErr w:type="gramEnd"/>
      <w:r w:rsidRPr="00CA2823">
        <w:rPr>
          <w:rFonts w:ascii="Open Sans" w:hAnsi="Open Sans" w:cs="Open Sans"/>
          <w:sz w:val="32"/>
          <w:szCs w:val="32"/>
        </w:rPr>
        <w:t xml:space="preserve"> когда она ушла из жизни, люди отвернулись от него, и Али пришлось заключить союз с Абу Бакром, но в течение тех шести месяцев Али не присягал Абу Бакру».  </w:t>
      </w:r>
      <w:r w:rsidRPr="00CA2823">
        <w:rPr>
          <w:rFonts w:ascii="Open Sans" w:hAnsi="Open Sans" w:cs="Open Sans"/>
          <w:color w:val="002060"/>
          <w:sz w:val="32"/>
          <w:szCs w:val="32"/>
        </w:rPr>
        <w:t>(Предыдущий источник, том 4, стр. 1549</w:t>
      </w:r>
      <w:r w:rsidR="00C71A61" w:rsidRPr="00CA2823">
        <w:rPr>
          <w:rFonts w:ascii="Open Sans" w:hAnsi="Open Sans" w:cs="Open Sans"/>
          <w:color w:val="002060"/>
          <w:sz w:val="32"/>
          <w:szCs w:val="32"/>
        </w:rPr>
        <w:t xml:space="preserve"> - http://www.</w:t>
      </w:r>
      <w:r w:rsidR="008B7B23">
        <w:rPr>
          <w:rFonts w:ascii="Open Sans" w:hAnsi="Open Sans" w:cs="Open Sans"/>
          <w:color w:val="002060"/>
          <w:sz w:val="32"/>
          <w:szCs w:val="32"/>
        </w:rPr>
        <w:t>old.dovodi.ru</w:t>
      </w:r>
      <w:r w:rsidR="00CB22E3">
        <w:rPr>
          <w:rFonts w:ascii="Open Sans" w:hAnsi="Open Sans" w:cs="Open Sans"/>
          <w:color w:val="002060"/>
          <w:sz w:val="32"/>
          <w:szCs w:val="32"/>
        </w:rPr>
        <w:t>/</w:t>
      </w:r>
      <w:r w:rsidR="00C71A61" w:rsidRPr="00CA2823">
        <w:rPr>
          <w:rFonts w:ascii="Open Sans" w:hAnsi="Open Sans" w:cs="Open Sans"/>
          <w:color w:val="002060"/>
          <w:sz w:val="32"/>
          <w:szCs w:val="32"/>
        </w:rPr>
        <w:t>article/a-1042.html</w:t>
      </w:r>
      <w:r w:rsidR="00C71A61" w:rsidRPr="00CA2823">
        <w:rPr>
          <w:rFonts w:ascii="Open Sans" w:hAnsi="Open Sans" w:cs="Open Sans"/>
          <w:color w:val="002060"/>
          <w:sz w:val="32"/>
          <w:szCs w:val="32"/>
        </w:rPr>
        <w:br/>
        <w:t>Сахих Муслим, книга: джихада и путешествий, глава:  «Слова Пророка (с.а.а.с) мы не оставляем наследства и то, что остается от нас является милостыней», том 3, стр. 1380-1381, хадис 1759, изд-во Дару ахйаи кутубил арабиййа, в пяти томах. - http://www.</w:t>
      </w:r>
      <w:r w:rsidR="008B7B23">
        <w:rPr>
          <w:rFonts w:ascii="Open Sans" w:hAnsi="Open Sans" w:cs="Open Sans"/>
          <w:color w:val="002060"/>
          <w:sz w:val="32"/>
          <w:szCs w:val="32"/>
        </w:rPr>
        <w:t>old.dovodi.ru</w:t>
      </w:r>
      <w:r w:rsidR="00CB22E3">
        <w:rPr>
          <w:rFonts w:ascii="Open Sans" w:hAnsi="Open Sans" w:cs="Open Sans"/>
          <w:color w:val="002060"/>
          <w:sz w:val="32"/>
          <w:szCs w:val="32"/>
        </w:rPr>
        <w:t>/</w:t>
      </w:r>
      <w:r w:rsidR="00C71A61" w:rsidRPr="00CA2823">
        <w:rPr>
          <w:rFonts w:ascii="Open Sans" w:hAnsi="Open Sans" w:cs="Open Sans"/>
          <w:color w:val="002060"/>
          <w:sz w:val="32"/>
          <w:szCs w:val="32"/>
        </w:rPr>
        <w:t>article/a-1043.html</w:t>
      </w:r>
      <w:r w:rsidRPr="00CA2823">
        <w:rPr>
          <w:rFonts w:ascii="Open Sans" w:hAnsi="Open Sans" w:cs="Open Sans"/>
          <w:color w:val="002060"/>
          <w:sz w:val="32"/>
          <w:szCs w:val="32"/>
        </w:rPr>
        <w:t>).</w:t>
      </w:r>
    </w:p>
    <w:p w:rsidR="00267195" w:rsidRPr="00CA2823" w:rsidRDefault="00267195" w:rsidP="00D70DA4">
      <w:pPr>
        <w:jc w:val="both"/>
        <w:rPr>
          <w:rFonts w:ascii="Open Sans" w:hAnsi="Open Sans" w:cs="Open Sans"/>
          <w:b/>
          <w:sz w:val="32"/>
          <w:szCs w:val="32"/>
        </w:rPr>
      </w:pPr>
      <w:r w:rsidRPr="00CA2823">
        <w:rPr>
          <w:rFonts w:ascii="Open Sans" w:hAnsi="Open Sans" w:cs="Open Sans"/>
          <w:b/>
          <w:sz w:val="32"/>
          <w:szCs w:val="32"/>
        </w:rPr>
        <w:t>Абдур-раззак в достоверном хадисе приводит, что никто из хашемитов не присягал Абу Бакру в течение шести месяцев</w:t>
      </w:r>
    </w:p>
    <w:p w:rsidR="00C71A61" w:rsidRPr="00CA2823" w:rsidRDefault="00267195" w:rsidP="00D70DA4">
      <w:pPr>
        <w:jc w:val="both"/>
        <w:rPr>
          <w:rFonts w:ascii="Open Sans" w:hAnsi="Open Sans" w:cs="Open Sans"/>
          <w:sz w:val="32"/>
          <w:szCs w:val="32"/>
        </w:rPr>
      </w:pPr>
      <w:r w:rsidRPr="00CA2823">
        <w:rPr>
          <w:rFonts w:ascii="Open Sans" w:hAnsi="Open Sans" w:cs="Open Sans"/>
          <w:sz w:val="32"/>
          <w:szCs w:val="32"/>
        </w:rPr>
        <w:t>Учитель Бухари Абдур-раззак пишет:</w:t>
      </w:r>
    </w:p>
    <w:p w:rsidR="00C71A61"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 </w:t>
      </w:r>
      <w:r w:rsidR="00C71A61" w:rsidRPr="00CA2823">
        <w:rPr>
          <w:rFonts w:ascii="Open Sans" w:hAnsi="Open Sans" w:cs="Open Sans"/>
          <w:sz w:val="32"/>
          <w:szCs w:val="32"/>
        </w:rPr>
        <w:br/>
      </w:r>
      <w:r w:rsidR="00C71A61" w:rsidRPr="00CA2823">
        <w:rPr>
          <w:rFonts w:ascii="Arial" w:hAnsi="Arial" w:cs="Arial" w:hint="cs"/>
          <w:color w:val="FF0000"/>
          <w:sz w:val="32"/>
          <w:szCs w:val="32"/>
          <w:rtl/>
        </w:rPr>
        <w:t>فقال</w:t>
      </w:r>
      <w:r w:rsidR="00C71A61" w:rsidRPr="00CA2823">
        <w:rPr>
          <w:rFonts w:ascii="Open Sans" w:hAnsi="Open Sans" w:cs="Open Sans"/>
          <w:color w:val="FF0000"/>
          <w:sz w:val="32"/>
          <w:szCs w:val="32"/>
          <w:rtl/>
        </w:rPr>
        <w:t xml:space="preserve"> </w:t>
      </w:r>
      <w:r w:rsidR="00C71A61" w:rsidRPr="00CA2823">
        <w:rPr>
          <w:rFonts w:ascii="Arial" w:hAnsi="Arial" w:cs="Arial" w:hint="cs"/>
          <w:color w:val="FF0000"/>
          <w:sz w:val="32"/>
          <w:szCs w:val="32"/>
          <w:rtl/>
        </w:rPr>
        <w:t>رجل</w:t>
      </w:r>
      <w:r w:rsidR="00C71A61" w:rsidRPr="00CA2823">
        <w:rPr>
          <w:rFonts w:ascii="Open Sans" w:hAnsi="Open Sans" w:cs="Open Sans"/>
          <w:color w:val="FF0000"/>
          <w:sz w:val="32"/>
          <w:szCs w:val="32"/>
          <w:rtl/>
        </w:rPr>
        <w:t xml:space="preserve"> </w:t>
      </w:r>
      <w:r w:rsidR="00C71A61" w:rsidRPr="00CA2823">
        <w:rPr>
          <w:rFonts w:ascii="Arial" w:hAnsi="Arial" w:cs="Arial" w:hint="cs"/>
          <w:color w:val="FF0000"/>
          <w:sz w:val="32"/>
          <w:szCs w:val="32"/>
          <w:rtl/>
        </w:rPr>
        <w:t>للزهري</w:t>
      </w:r>
      <w:r w:rsidR="00C71A61" w:rsidRPr="00CA2823">
        <w:rPr>
          <w:rFonts w:ascii="Open Sans" w:hAnsi="Open Sans" w:cs="Open Sans"/>
          <w:color w:val="FF0000"/>
          <w:sz w:val="32"/>
          <w:szCs w:val="32"/>
          <w:rtl/>
        </w:rPr>
        <w:t xml:space="preserve">: </w:t>
      </w:r>
      <w:r w:rsidR="00C71A61" w:rsidRPr="00CA2823">
        <w:rPr>
          <w:rFonts w:ascii="Arial" w:hAnsi="Arial" w:cs="Arial" w:hint="cs"/>
          <w:color w:val="FF0000"/>
          <w:sz w:val="32"/>
          <w:szCs w:val="32"/>
          <w:rtl/>
        </w:rPr>
        <w:t>فلم</w:t>
      </w:r>
      <w:r w:rsidR="00C71A61" w:rsidRPr="00CA2823">
        <w:rPr>
          <w:rFonts w:ascii="Open Sans" w:hAnsi="Open Sans" w:cs="Open Sans"/>
          <w:color w:val="FF0000"/>
          <w:sz w:val="32"/>
          <w:szCs w:val="32"/>
          <w:rtl/>
        </w:rPr>
        <w:t xml:space="preserve"> </w:t>
      </w:r>
      <w:r w:rsidR="00C71A61" w:rsidRPr="00CA2823">
        <w:rPr>
          <w:rFonts w:ascii="Arial" w:hAnsi="Arial" w:cs="Arial" w:hint="cs"/>
          <w:color w:val="FF0000"/>
          <w:sz w:val="32"/>
          <w:szCs w:val="32"/>
          <w:rtl/>
        </w:rPr>
        <w:t>يبايعه</w:t>
      </w:r>
      <w:r w:rsidR="00C71A61" w:rsidRPr="00CA2823">
        <w:rPr>
          <w:rFonts w:ascii="Open Sans" w:hAnsi="Open Sans" w:cs="Open Sans"/>
          <w:color w:val="FF0000"/>
          <w:sz w:val="32"/>
          <w:szCs w:val="32"/>
          <w:rtl/>
        </w:rPr>
        <w:t xml:space="preserve"> </w:t>
      </w:r>
      <w:r w:rsidR="00C71A61" w:rsidRPr="00CA2823">
        <w:rPr>
          <w:rFonts w:ascii="Arial" w:hAnsi="Arial" w:cs="Arial" w:hint="cs"/>
          <w:color w:val="FF0000"/>
          <w:sz w:val="32"/>
          <w:szCs w:val="32"/>
          <w:rtl/>
        </w:rPr>
        <w:t>عليّ</w:t>
      </w:r>
      <w:r w:rsidR="00C71A61" w:rsidRPr="00CA2823">
        <w:rPr>
          <w:rFonts w:ascii="Open Sans" w:hAnsi="Open Sans" w:cs="Open Sans"/>
          <w:color w:val="FF0000"/>
          <w:sz w:val="32"/>
          <w:szCs w:val="32"/>
          <w:rtl/>
        </w:rPr>
        <w:t xml:space="preserve"> </w:t>
      </w:r>
      <w:r w:rsidR="00C71A61" w:rsidRPr="00CA2823">
        <w:rPr>
          <w:rFonts w:ascii="Arial" w:hAnsi="Arial" w:cs="Arial" w:hint="cs"/>
          <w:color w:val="FF0000"/>
          <w:sz w:val="32"/>
          <w:szCs w:val="32"/>
          <w:rtl/>
        </w:rPr>
        <w:t>ستة</w:t>
      </w:r>
      <w:r w:rsidR="00C71A61" w:rsidRPr="00CA2823">
        <w:rPr>
          <w:rFonts w:ascii="Open Sans" w:hAnsi="Open Sans" w:cs="Open Sans"/>
          <w:color w:val="FF0000"/>
          <w:sz w:val="32"/>
          <w:szCs w:val="32"/>
          <w:rtl/>
        </w:rPr>
        <w:t xml:space="preserve"> </w:t>
      </w:r>
      <w:r w:rsidR="00C71A61" w:rsidRPr="00CA2823">
        <w:rPr>
          <w:rFonts w:ascii="Arial" w:hAnsi="Arial" w:cs="Arial" w:hint="cs"/>
          <w:color w:val="FF0000"/>
          <w:sz w:val="32"/>
          <w:szCs w:val="32"/>
          <w:rtl/>
        </w:rPr>
        <w:t>أشهر؟</w:t>
      </w:r>
      <w:r w:rsidR="00C71A61" w:rsidRPr="00CA2823">
        <w:rPr>
          <w:rFonts w:ascii="Open Sans" w:hAnsi="Open Sans" w:cs="Open Sans"/>
          <w:color w:val="FF0000"/>
          <w:sz w:val="32"/>
          <w:szCs w:val="32"/>
          <w:rtl/>
        </w:rPr>
        <w:t xml:space="preserve"> </w:t>
      </w:r>
      <w:r w:rsidR="00C71A61" w:rsidRPr="00CA2823">
        <w:rPr>
          <w:rFonts w:ascii="Arial" w:hAnsi="Arial" w:cs="Arial" w:hint="cs"/>
          <w:color w:val="FF0000"/>
          <w:sz w:val="32"/>
          <w:szCs w:val="32"/>
          <w:rtl/>
        </w:rPr>
        <w:t>قال</w:t>
      </w:r>
      <w:r w:rsidR="00C71A61" w:rsidRPr="00CA2823">
        <w:rPr>
          <w:rFonts w:ascii="Open Sans" w:hAnsi="Open Sans" w:cs="Open Sans"/>
          <w:color w:val="FF0000"/>
          <w:sz w:val="32"/>
          <w:szCs w:val="32"/>
          <w:rtl/>
        </w:rPr>
        <w:t xml:space="preserve">: </w:t>
      </w:r>
      <w:r w:rsidR="00C71A61" w:rsidRPr="00CA2823">
        <w:rPr>
          <w:rFonts w:ascii="Arial" w:hAnsi="Arial" w:cs="Arial" w:hint="cs"/>
          <w:color w:val="FF0000"/>
          <w:sz w:val="32"/>
          <w:szCs w:val="32"/>
          <w:rtl/>
        </w:rPr>
        <w:t>لا،</w:t>
      </w:r>
      <w:r w:rsidR="00C71A61" w:rsidRPr="00CA2823">
        <w:rPr>
          <w:rFonts w:ascii="Open Sans" w:hAnsi="Open Sans" w:cs="Open Sans"/>
          <w:color w:val="FF0000"/>
          <w:sz w:val="32"/>
          <w:szCs w:val="32"/>
          <w:rtl/>
        </w:rPr>
        <w:t xml:space="preserve"> </w:t>
      </w:r>
      <w:r w:rsidR="00C71A61" w:rsidRPr="00CA2823">
        <w:rPr>
          <w:rFonts w:ascii="Arial" w:hAnsi="Arial" w:cs="Arial" w:hint="cs"/>
          <w:color w:val="FF0000"/>
          <w:sz w:val="32"/>
          <w:szCs w:val="32"/>
          <w:rtl/>
        </w:rPr>
        <w:t>ولا</w:t>
      </w:r>
      <w:r w:rsidR="00C71A61" w:rsidRPr="00CA2823">
        <w:rPr>
          <w:rFonts w:ascii="Open Sans" w:hAnsi="Open Sans" w:cs="Open Sans"/>
          <w:color w:val="FF0000"/>
          <w:sz w:val="32"/>
          <w:szCs w:val="32"/>
          <w:rtl/>
        </w:rPr>
        <w:t xml:space="preserve"> </w:t>
      </w:r>
      <w:r w:rsidR="00C71A61" w:rsidRPr="00CA2823">
        <w:rPr>
          <w:rFonts w:ascii="Arial" w:hAnsi="Arial" w:cs="Arial" w:hint="cs"/>
          <w:color w:val="FF0000"/>
          <w:sz w:val="32"/>
          <w:szCs w:val="32"/>
          <w:rtl/>
        </w:rPr>
        <w:t>أحد</w:t>
      </w:r>
      <w:r w:rsidR="00C71A61" w:rsidRPr="00CA2823">
        <w:rPr>
          <w:rFonts w:ascii="Open Sans" w:hAnsi="Open Sans" w:cs="Open Sans"/>
          <w:color w:val="FF0000"/>
          <w:sz w:val="32"/>
          <w:szCs w:val="32"/>
          <w:rtl/>
        </w:rPr>
        <w:t xml:space="preserve"> </w:t>
      </w:r>
      <w:r w:rsidR="00C71A61" w:rsidRPr="00CA2823">
        <w:rPr>
          <w:rFonts w:ascii="Arial" w:hAnsi="Arial" w:cs="Arial" w:hint="cs"/>
          <w:color w:val="FF0000"/>
          <w:sz w:val="32"/>
          <w:szCs w:val="32"/>
          <w:rtl/>
        </w:rPr>
        <w:t>من</w:t>
      </w:r>
      <w:r w:rsidR="00C71A61" w:rsidRPr="00CA2823">
        <w:rPr>
          <w:rFonts w:ascii="Open Sans" w:hAnsi="Open Sans" w:cs="Open Sans"/>
          <w:color w:val="FF0000"/>
          <w:sz w:val="32"/>
          <w:szCs w:val="32"/>
          <w:rtl/>
        </w:rPr>
        <w:t xml:space="preserve"> </w:t>
      </w:r>
      <w:r w:rsidR="00C71A61" w:rsidRPr="00CA2823">
        <w:rPr>
          <w:rFonts w:ascii="Arial" w:hAnsi="Arial" w:cs="Arial" w:hint="cs"/>
          <w:color w:val="FF0000"/>
          <w:sz w:val="32"/>
          <w:szCs w:val="32"/>
          <w:rtl/>
        </w:rPr>
        <w:t>بني</w:t>
      </w:r>
      <w:r w:rsidR="00C71A61" w:rsidRPr="00CA2823">
        <w:rPr>
          <w:rFonts w:ascii="Open Sans" w:hAnsi="Open Sans" w:cs="Open Sans"/>
          <w:color w:val="FF0000"/>
          <w:sz w:val="32"/>
          <w:szCs w:val="32"/>
          <w:rtl/>
        </w:rPr>
        <w:t xml:space="preserve"> </w:t>
      </w:r>
      <w:r w:rsidR="00C71A61" w:rsidRPr="00CA2823">
        <w:rPr>
          <w:rFonts w:ascii="Arial" w:hAnsi="Arial" w:cs="Arial" w:hint="cs"/>
          <w:color w:val="FF0000"/>
          <w:sz w:val="32"/>
          <w:szCs w:val="32"/>
          <w:rtl/>
        </w:rPr>
        <w:t>هاشم</w:t>
      </w:r>
      <w:r w:rsidR="00C71A61" w:rsidRPr="00CA2823">
        <w:rPr>
          <w:rFonts w:ascii="Open Sans" w:hAnsi="Open Sans" w:cs="Open Sans"/>
          <w:color w:val="FF0000"/>
          <w:sz w:val="32"/>
          <w:szCs w:val="32"/>
        </w:rPr>
        <w:br/>
      </w:r>
    </w:p>
    <w:p w:rsidR="00267195" w:rsidRPr="00CA2823" w:rsidRDefault="00267195" w:rsidP="00052D5A">
      <w:pPr>
        <w:jc w:val="both"/>
        <w:rPr>
          <w:rFonts w:ascii="Open Sans" w:hAnsi="Open Sans" w:cs="Open Sans"/>
          <w:color w:val="002060"/>
          <w:sz w:val="32"/>
          <w:szCs w:val="32"/>
        </w:rPr>
      </w:pPr>
      <w:r w:rsidRPr="00CA2823">
        <w:rPr>
          <w:rFonts w:ascii="Open Sans" w:hAnsi="Open Sans" w:cs="Open Sans"/>
          <w:sz w:val="32"/>
          <w:szCs w:val="32"/>
        </w:rPr>
        <w:t>«Некто сказал Зухри: «Правда ли что Али не присягал Абу Бакру в течение шести месяцев? Тот ответил: «</w:t>
      </w:r>
      <w:r w:rsidR="00052D5A" w:rsidRPr="00052D5A">
        <w:rPr>
          <w:rFonts w:ascii="Open Sans" w:hAnsi="Open Sans" w:cs="Open Sans"/>
          <w:color w:val="000000"/>
          <w:sz w:val="32"/>
          <w:szCs w:val="32"/>
          <w:shd w:val="clear" w:color="auto" w:fill="FFFFFF"/>
        </w:rPr>
        <w:t>Нет, ни Али, ни один из</w:t>
      </w:r>
      <w:r w:rsidRPr="00052D5A">
        <w:rPr>
          <w:rFonts w:ascii="Open Sans" w:hAnsi="Open Sans" w:cs="Open Sans"/>
          <w:sz w:val="32"/>
          <w:szCs w:val="32"/>
        </w:rPr>
        <w:t xml:space="preserve"> </w:t>
      </w:r>
      <w:r w:rsidRPr="00CA2823">
        <w:rPr>
          <w:rFonts w:ascii="Open Sans" w:hAnsi="Open Sans" w:cs="Open Sans"/>
          <w:sz w:val="32"/>
          <w:szCs w:val="32"/>
        </w:rPr>
        <w:t xml:space="preserve">Бану Хашем не делали этого в течение всего </w:t>
      </w:r>
      <w:r w:rsidRPr="00CA2823">
        <w:rPr>
          <w:rFonts w:ascii="Open Sans" w:hAnsi="Open Sans" w:cs="Open Sans"/>
          <w:sz w:val="32"/>
          <w:szCs w:val="32"/>
        </w:rPr>
        <w:lastRenderedPageBreak/>
        <w:t xml:space="preserve">этого времени». </w:t>
      </w:r>
      <w:r w:rsidRPr="00CA2823">
        <w:rPr>
          <w:rFonts w:ascii="Open Sans" w:hAnsi="Open Sans" w:cs="Open Sans"/>
          <w:color w:val="002060"/>
          <w:sz w:val="32"/>
          <w:szCs w:val="32"/>
        </w:rPr>
        <w:t xml:space="preserve">(Сан’ани, Абу Бакр Абдур-раззак ибн Хаммам (год смерти </w:t>
      </w:r>
      <w:smartTag w:uri="urn:schemas-microsoft-com:office:smarttags" w:element="metricconverter">
        <w:smartTagPr>
          <w:attr w:name="ProductID" w:val="211 г"/>
        </w:smartTagPr>
        <w:r w:rsidRPr="00CA2823">
          <w:rPr>
            <w:rFonts w:ascii="Open Sans" w:hAnsi="Open Sans" w:cs="Open Sans"/>
            <w:color w:val="002060"/>
            <w:sz w:val="32"/>
            <w:szCs w:val="32"/>
          </w:rPr>
          <w:t>211 г</w:t>
        </w:r>
      </w:smartTag>
      <w:r w:rsidRPr="00CA2823">
        <w:rPr>
          <w:rFonts w:ascii="Open Sans" w:hAnsi="Open Sans" w:cs="Open Sans"/>
          <w:color w:val="002060"/>
          <w:sz w:val="32"/>
          <w:szCs w:val="32"/>
        </w:rPr>
        <w:t xml:space="preserve">.л.х.), «Аль Мусаннаф», том 5, стр. 472, исследовательская работа Хабиба Ар-рахмана аль А’зами, изд-во «Аль Мактаб аль ислами», Бейрут, издание второе, год издания </w:t>
      </w:r>
      <w:smartTag w:uri="urn:schemas-microsoft-com:office:smarttags" w:element="metricconverter">
        <w:smartTagPr>
          <w:attr w:name="ProductID" w:val="1403 г"/>
        </w:smartTagPr>
        <w:r w:rsidRPr="00CA2823">
          <w:rPr>
            <w:rFonts w:ascii="Open Sans" w:hAnsi="Open Sans" w:cs="Open Sans"/>
            <w:color w:val="002060"/>
            <w:sz w:val="32"/>
            <w:szCs w:val="32"/>
          </w:rPr>
          <w:t>1403 г</w:t>
        </w:r>
      </w:smartTag>
      <w:r w:rsidRPr="00CA2823">
        <w:rPr>
          <w:rFonts w:ascii="Open Sans" w:hAnsi="Open Sans" w:cs="Open Sans"/>
          <w:color w:val="002060"/>
          <w:sz w:val="32"/>
          <w:szCs w:val="32"/>
        </w:rPr>
        <w:t>.л.х.</w:t>
      </w:r>
      <w:r w:rsidR="00C71A61" w:rsidRPr="00CA2823">
        <w:rPr>
          <w:rFonts w:ascii="Open Sans" w:hAnsi="Open Sans" w:cs="Open Sans"/>
          <w:color w:val="002060"/>
          <w:sz w:val="32"/>
          <w:szCs w:val="32"/>
        </w:rPr>
        <w:t xml:space="preserve"> - http://www.</w:t>
      </w:r>
      <w:r w:rsidR="008B7B23">
        <w:rPr>
          <w:rFonts w:ascii="Open Sans" w:hAnsi="Open Sans" w:cs="Open Sans"/>
          <w:color w:val="002060"/>
          <w:sz w:val="32"/>
          <w:szCs w:val="32"/>
        </w:rPr>
        <w:t>old.dovodi.ru</w:t>
      </w:r>
      <w:r w:rsidR="00CB22E3">
        <w:rPr>
          <w:rFonts w:ascii="Open Sans" w:hAnsi="Open Sans" w:cs="Open Sans"/>
          <w:color w:val="002060"/>
          <w:sz w:val="32"/>
          <w:szCs w:val="32"/>
        </w:rPr>
        <w:t>/</w:t>
      </w:r>
      <w:r w:rsidR="00C71A61" w:rsidRPr="00CA2823">
        <w:rPr>
          <w:rFonts w:ascii="Open Sans" w:hAnsi="Open Sans" w:cs="Open Sans"/>
          <w:color w:val="002060"/>
          <w:sz w:val="32"/>
          <w:szCs w:val="32"/>
        </w:rPr>
        <w:t>article/a-1044.html</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color w:val="002060"/>
          <w:sz w:val="32"/>
          <w:szCs w:val="32"/>
        </w:rPr>
        <w:t xml:space="preserve">Ат-табари, Аби Джа’фар Мухаммад ибн Джарир (год смерти </w:t>
      </w:r>
      <w:smartTag w:uri="urn:schemas-microsoft-com:office:smarttags" w:element="metricconverter">
        <w:smartTagPr>
          <w:attr w:name="ProductID" w:val="310 г"/>
        </w:smartTagPr>
        <w:r w:rsidRPr="00CA2823">
          <w:rPr>
            <w:rFonts w:ascii="Open Sans" w:hAnsi="Open Sans" w:cs="Open Sans"/>
            <w:color w:val="002060"/>
            <w:sz w:val="32"/>
            <w:szCs w:val="32"/>
          </w:rPr>
          <w:t>310 г</w:t>
        </w:r>
      </w:smartTag>
      <w:r w:rsidRPr="00CA2823">
        <w:rPr>
          <w:rFonts w:ascii="Open Sans" w:hAnsi="Open Sans" w:cs="Open Sans"/>
          <w:color w:val="002060"/>
          <w:sz w:val="32"/>
          <w:szCs w:val="32"/>
        </w:rPr>
        <w:t xml:space="preserve">.л.х.), «Тарих ат-табари», том 2, стр. 236, изд-во «Дар аль кутуб аль илмийя», Бейрут. </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color w:val="002060"/>
          <w:sz w:val="32"/>
          <w:szCs w:val="32"/>
        </w:rPr>
        <w:t xml:space="preserve">Аль Асфараини, Аль Имам Аби Аввана Якуб ибн Исхак (год смерти </w:t>
      </w:r>
      <w:smartTag w:uri="urn:schemas-microsoft-com:office:smarttags" w:element="metricconverter">
        <w:smartTagPr>
          <w:attr w:name="ProductID" w:val="316 г"/>
        </w:smartTagPr>
        <w:r w:rsidRPr="00CA2823">
          <w:rPr>
            <w:rFonts w:ascii="Open Sans" w:hAnsi="Open Sans" w:cs="Open Sans"/>
            <w:color w:val="002060"/>
            <w:sz w:val="32"/>
            <w:szCs w:val="32"/>
          </w:rPr>
          <w:t>316 г</w:t>
        </w:r>
      </w:smartTag>
      <w:r w:rsidRPr="00CA2823">
        <w:rPr>
          <w:rFonts w:ascii="Open Sans" w:hAnsi="Open Sans" w:cs="Open Sans"/>
          <w:color w:val="002060"/>
          <w:sz w:val="32"/>
          <w:szCs w:val="32"/>
        </w:rPr>
        <w:t>.л.х.), «Маснад ибн аввана», том 4, стр. 251, изд-во «Дар аль ма’рифа», Бейрут).</w:t>
      </w:r>
    </w:p>
    <w:p w:rsidR="00C71A61" w:rsidRPr="00CA2823" w:rsidRDefault="00267195" w:rsidP="00D70DA4">
      <w:pPr>
        <w:jc w:val="both"/>
        <w:rPr>
          <w:rFonts w:ascii="Open Sans" w:hAnsi="Open Sans" w:cs="Open Sans"/>
          <w:sz w:val="32"/>
          <w:szCs w:val="32"/>
        </w:rPr>
      </w:pPr>
      <w:r w:rsidRPr="00CA2823">
        <w:rPr>
          <w:rFonts w:ascii="Open Sans" w:hAnsi="Open Sans" w:cs="Open Sans"/>
          <w:sz w:val="32"/>
          <w:szCs w:val="32"/>
        </w:rPr>
        <w:t>Абу Наим в достоверном хадисе приводит, что Али</w:t>
      </w:r>
      <w:r w:rsidR="00980DF4" w:rsidRPr="00CA2823">
        <w:rPr>
          <w:rFonts w:ascii="Open Sans" w:hAnsi="Open Sans" w:cs="Open Sans"/>
          <w:sz w:val="32"/>
          <w:szCs w:val="32"/>
        </w:rPr>
        <w:t xml:space="preserve"> (а)</w:t>
      </w:r>
      <w:r w:rsidRPr="00CA2823">
        <w:rPr>
          <w:rFonts w:ascii="Open Sans" w:hAnsi="Open Sans" w:cs="Open Sans"/>
          <w:sz w:val="32"/>
          <w:szCs w:val="32"/>
        </w:rPr>
        <w:t xml:space="preserve"> во</w:t>
      </w:r>
      <w:r w:rsidR="00C71A61" w:rsidRPr="00CA2823">
        <w:rPr>
          <w:rFonts w:ascii="Open Sans" w:hAnsi="Open Sans" w:cs="Open Sans"/>
          <w:sz w:val="32"/>
          <w:szCs w:val="32"/>
        </w:rPr>
        <w:t>спротивился присягать Абу Бакру:</w:t>
      </w:r>
    </w:p>
    <w:p w:rsidR="00267195" w:rsidRPr="00CA2823" w:rsidRDefault="00C71A61" w:rsidP="00D70DA4">
      <w:pPr>
        <w:jc w:val="both"/>
        <w:rPr>
          <w:rFonts w:ascii="Open Sans" w:hAnsi="Open Sans" w:cs="Open Sans"/>
          <w:sz w:val="32"/>
          <w:szCs w:val="32"/>
        </w:rPr>
      </w:pPr>
      <w:r w:rsidRPr="00CA2823">
        <w:rPr>
          <w:rFonts w:ascii="Open Sans" w:hAnsi="Open Sans" w:cs="Open Sans"/>
          <w:sz w:val="32"/>
          <w:szCs w:val="32"/>
        </w:rPr>
        <w:br/>
      </w:r>
      <w:r w:rsidRPr="00CA2823">
        <w:rPr>
          <w:rFonts w:ascii="Arial" w:hAnsi="Arial" w:cs="Arial" w:hint="cs"/>
          <w:color w:val="FF0000"/>
          <w:sz w:val="32"/>
          <w:szCs w:val="32"/>
          <w:rtl/>
        </w:rPr>
        <w:t>الزهري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عروة،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عائشة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رضي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أبيها</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تخلف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p>
    <w:p w:rsidR="00267195" w:rsidRPr="00CA2823" w:rsidRDefault="00267195" w:rsidP="001B10F1">
      <w:pPr>
        <w:jc w:val="both"/>
        <w:rPr>
          <w:rFonts w:ascii="Open Sans" w:hAnsi="Open Sans" w:cs="Open Sans"/>
          <w:sz w:val="32"/>
          <w:szCs w:val="32"/>
        </w:rPr>
      </w:pPr>
      <w:r w:rsidRPr="00CA2823">
        <w:rPr>
          <w:rFonts w:ascii="Open Sans" w:hAnsi="Open Sans" w:cs="Open Sans"/>
          <w:sz w:val="32"/>
          <w:szCs w:val="32"/>
        </w:rPr>
        <w:t xml:space="preserve">Зухри от Урвы приводит, что Аиша передала от своего отца, что Али воспротивился присягать Абу Бакру. </w:t>
      </w:r>
      <w:r w:rsidRPr="00CA2823">
        <w:rPr>
          <w:rFonts w:ascii="Open Sans" w:hAnsi="Open Sans" w:cs="Open Sans"/>
          <w:color w:val="002060"/>
          <w:sz w:val="32"/>
          <w:szCs w:val="32"/>
        </w:rPr>
        <w:t xml:space="preserve">(Абу Наим, Ахмад ибн Абдулла ибн Ахмад аль </w:t>
      </w:r>
      <w:r w:rsidR="001B10F1" w:rsidRPr="00CA2823">
        <w:rPr>
          <w:rFonts w:ascii="Open Sans" w:hAnsi="Open Sans" w:cs="Open Sans"/>
          <w:color w:val="002060"/>
          <w:sz w:val="32"/>
          <w:szCs w:val="32"/>
        </w:rPr>
        <w:t>А</w:t>
      </w:r>
      <w:r w:rsidRPr="00CA2823">
        <w:rPr>
          <w:rFonts w:ascii="Open Sans" w:hAnsi="Open Sans" w:cs="Open Sans"/>
          <w:color w:val="002060"/>
          <w:sz w:val="32"/>
          <w:szCs w:val="32"/>
        </w:rPr>
        <w:t xml:space="preserve">сфахани (год смерти </w:t>
      </w:r>
      <w:smartTag w:uri="urn:schemas-microsoft-com:office:smarttags" w:element="metricconverter">
        <w:smartTagPr>
          <w:attr w:name="ProductID" w:val="430 г"/>
        </w:smartTagPr>
        <w:r w:rsidRPr="00CA2823">
          <w:rPr>
            <w:rFonts w:ascii="Open Sans" w:hAnsi="Open Sans" w:cs="Open Sans"/>
            <w:color w:val="002060"/>
            <w:sz w:val="32"/>
            <w:szCs w:val="32"/>
          </w:rPr>
          <w:t>430 г</w:t>
        </w:r>
      </w:smartTag>
      <w:r w:rsidRPr="00CA2823">
        <w:rPr>
          <w:rFonts w:ascii="Open Sans" w:hAnsi="Open Sans" w:cs="Open Sans"/>
          <w:color w:val="002060"/>
          <w:sz w:val="32"/>
          <w:szCs w:val="32"/>
        </w:rPr>
        <w:t>.л.х.), «Тасбит аль имама ва тартиб аль хилафа», том 1, стр. 55, и стр. 261</w:t>
      </w:r>
      <w:r w:rsidR="00980DF4" w:rsidRPr="00CA2823">
        <w:rPr>
          <w:rFonts w:ascii="Open Sans" w:hAnsi="Open Sans" w:cs="Open Sans"/>
          <w:color w:val="002060"/>
          <w:sz w:val="32"/>
          <w:szCs w:val="32"/>
        </w:rPr>
        <w:t xml:space="preserve"> - http://www.</w:t>
      </w:r>
      <w:r w:rsidR="008B7B23">
        <w:rPr>
          <w:rFonts w:ascii="Open Sans" w:hAnsi="Open Sans" w:cs="Open Sans"/>
          <w:color w:val="002060"/>
          <w:sz w:val="32"/>
          <w:szCs w:val="32"/>
        </w:rPr>
        <w:t>old.dovodi.ru</w:t>
      </w:r>
      <w:r w:rsidR="00CB22E3">
        <w:rPr>
          <w:rFonts w:ascii="Open Sans" w:hAnsi="Open Sans" w:cs="Open Sans"/>
          <w:color w:val="002060"/>
          <w:sz w:val="32"/>
          <w:szCs w:val="32"/>
        </w:rPr>
        <w:t>/</w:t>
      </w:r>
      <w:r w:rsidR="00980DF4" w:rsidRPr="00CA2823">
        <w:rPr>
          <w:rFonts w:ascii="Open Sans" w:hAnsi="Open Sans" w:cs="Open Sans"/>
          <w:color w:val="002060"/>
          <w:sz w:val="32"/>
          <w:szCs w:val="32"/>
        </w:rPr>
        <w:t>article/a-1047.html</w:t>
      </w:r>
      <w:r w:rsidRPr="00CA2823">
        <w:rPr>
          <w:rFonts w:ascii="Open Sans" w:hAnsi="Open Sans" w:cs="Open Sans"/>
          <w:color w:val="002060"/>
          <w:sz w:val="32"/>
          <w:szCs w:val="32"/>
        </w:rPr>
        <w:t xml:space="preserve">). </w:t>
      </w:r>
    </w:p>
    <w:p w:rsidR="00267195" w:rsidRPr="00CA2823" w:rsidRDefault="00267195" w:rsidP="00D70DA4">
      <w:pPr>
        <w:jc w:val="both"/>
        <w:rPr>
          <w:rFonts w:ascii="Open Sans" w:hAnsi="Open Sans" w:cs="Open Sans"/>
          <w:b/>
          <w:sz w:val="32"/>
          <w:szCs w:val="32"/>
        </w:rPr>
      </w:pPr>
      <w:r w:rsidRPr="00CA2823">
        <w:rPr>
          <w:rFonts w:ascii="Open Sans" w:hAnsi="Open Sans" w:cs="Open Sans"/>
          <w:b/>
          <w:sz w:val="32"/>
          <w:szCs w:val="32"/>
        </w:rPr>
        <w:t>Абдул Малик Аш-шафеи также приводит, что Али</w:t>
      </w:r>
      <w:r w:rsidR="002828A1" w:rsidRPr="00CA2823">
        <w:rPr>
          <w:rFonts w:ascii="Open Sans" w:hAnsi="Open Sans" w:cs="Open Sans"/>
          <w:b/>
          <w:sz w:val="32"/>
          <w:szCs w:val="32"/>
        </w:rPr>
        <w:t xml:space="preserve"> (мир ему!)</w:t>
      </w:r>
      <w:r w:rsidRPr="00CA2823">
        <w:rPr>
          <w:rFonts w:ascii="Open Sans" w:hAnsi="Open Sans" w:cs="Open Sans"/>
          <w:b/>
          <w:sz w:val="32"/>
          <w:szCs w:val="32"/>
        </w:rPr>
        <w:t xml:space="preserve"> воспротивился присягать Абу Бакру</w:t>
      </w:r>
    </w:p>
    <w:p w:rsidR="00980DF4"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Он приводит такой хадис: </w:t>
      </w:r>
    </w:p>
    <w:p w:rsidR="00980DF4" w:rsidRPr="00CA2823" w:rsidRDefault="00980DF4" w:rsidP="00980DF4">
      <w:pPr>
        <w:jc w:val="right"/>
        <w:rPr>
          <w:rFonts w:ascii="Open Sans" w:hAnsi="Open Sans" w:cs="Open Sans"/>
          <w:color w:val="FF0000"/>
          <w:sz w:val="32"/>
          <w:szCs w:val="32"/>
        </w:rPr>
      </w:pPr>
      <w:r w:rsidRPr="00CA2823">
        <w:rPr>
          <w:rFonts w:ascii="Arial" w:hAnsi="Arial" w:cs="Arial" w:hint="cs"/>
          <w:color w:val="FF0000"/>
          <w:sz w:val="32"/>
          <w:szCs w:val="32"/>
          <w:rtl/>
        </w:rPr>
        <w:t>تخلف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يومئذ</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عبادة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وطائفة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الخزرج</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طالب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وابناه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والزبير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والعباس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وبنوه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هاشم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وطلحة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وعمار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والمقداد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lastRenderedPageBreak/>
        <w:t>وغيرهم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العاص</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إنهم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بايعوا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كلهم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فمنهم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أسرع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بيعته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ومنهم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تأخر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حينا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روى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عبادة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فإنه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يبايع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مات</w:t>
      </w:r>
    </w:p>
    <w:p w:rsidR="00267195" w:rsidRPr="00CA2823" w:rsidRDefault="00267195" w:rsidP="00980DF4">
      <w:pPr>
        <w:jc w:val="both"/>
        <w:rPr>
          <w:rFonts w:ascii="Open Sans" w:hAnsi="Open Sans" w:cs="Open Sans"/>
          <w:sz w:val="32"/>
          <w:szCs w:val="32"/>
        </w:rPr>
      </w:pPr>
      <w:r w:rsidRPr="00CA2823">
        <w:rPr>
          <w:rFonts w:ascii="Open Sans" w:hAnsi="Open Sans" w:cs="Open Sans"/>
          <w:sz w:val="32"/>
          <w:szCs w:val="32"/>
        </w:rPr>
        <w:t xml:space="preserve">«В тот день, отказались присягать Абу Бакру Са’д ибн </w:t>
      </w:r>
      <w:r w:rsidR="00980DF4" w:rsidRPr="00CA2823">
        <w:rPr>
          <w:rFonts w:ascii="Open Sans" w:hAnsi="Open Sans" w:cs="Open Sans"/>
          <w:sz w:val="32"/>
          <w:szCs w:val="32"/>
        </w:rPr>
        <w:t>У</w:t>
      </w:r>
      <w:r w:rsidRPr="00CA2823">
        <w:rPr>
          <w:rFonts w:ascii="Open Sans" w:hAnsi="Open Sans" w:cs="Open Sans"/>
          <w:sz w:val="32"/>
          <w:szCs w:val="32"/>
        </w:rPr>
        <w:t xml:space="preserve">бада, группа хазраджитов, Али и его сыновья, Зубайр, Аббас дядя </w:t>
      </w:r>
      <w:r w:rsidR="00980DF4" w:rsidRPr="00CA2823">
        <w:rPr>
          <w:rFonts w:ascii="Open Sans" w:hAnsi="Open Sans" w:cs="Open Sans"/>
          <w:sz w:val="32"/>
          <w:szCs w:val="32"/>
        </w:rPr>
        <w:t>П</w:t>
      </w:r>
      <w:r w:rsidRPr="00CA2823">
        <w:rPr>
          <w:rFonts w:ascii="Open Sans" w:hAnsi="Open Sans" w:cs="Open Sans"/>
          <w:sz w:val="32"/>
          <w:szCs w:val="32"/>
        </w:rPr>
        <w:t xml:space="preserve">ророка, хашемиты, Талха, Салман, Аммар, Абузарр, Микдад и другие, также Халид ибн Саид ибн Ас. Потом все они присягнули: кто-то раньше, кто-то чуть позже, и лишь Са’д ибн </w:t>
      </w:r>
      <w:r w:rsidR="00980DF4" w:rsidRPr="00CA2823">
        <w:rPr>
          <w:rFonts w:ascii="Open Sans" w:hAnsi="Open Sans" w:cs="Open Sans"/>
          <w:sz w:val="32"/>
          <w:szCs w:val="32"/>
        </w:rPr>
        <w:t>У</w:t>
      </w:r>
      <w:r w:rsidRPr="00CA2823">
        <w:rPr>
          <w:rFonts w:ascii="Open Sans" w:hAnsi="Open Sans" w:cs="Open Sans"/>
          <w:sz w:val="32"/>
          <w:szCs w:val="32"/>
        </w:rPr>
        <w:t xml:space="preserve">бада умер, так и не присягнув </w:t>
      </w:r>
      <w:r w:rsidR="00980DF4" w:rsidRPr="00CA2823">
        <w:rPr>
          <w:rFonts w:ascii="Open Sans" w:hAnsi="Open Sans" w:cs="Open Sans"/>
          <w:sz w:val="32"/>
          <w:szCs w:val="32"/>
        </w:rPr>
        <w:t xml:space="preserve">ни </w:t>
      </w:r>
      <w:r w:rsidRPr="00CA2823">
        <w:rPr>
          <w:rFonts w:ascii="Open Sans" w:hAnsi="Open Sans" w:cs="Open Sans"/>
          <w:sz w:val="32"/>
          <w:szCs w:val="32"/>
        </w:rPr>
        <w:t>Абу Бакру</w:t>
      </w:r>
      <w:r w:rsidR="00980DF4" w:rsidRPr="00CA2823">
        <w:rPr>
          <w:rFonts w:ascii="Open Sans" w:hAnsi="Open Sans" w:cs="Open Sans"/>
          <w:sz w:val="32"/>
          <w:szCs w:val="32"/>
        </w:rPr>
        <w:t>, ни Умару</w:t>
      </w:r>
      <w:r w:rsidRPr="00CA2823">
        <w:rPr>
          <w:rFonts w:ascii="Open Sans" w:hAnsi="Open Sans" w:cs="Open Sans"/>
          <w:sz w:val="32"/>
          <w:szCs w:val="32"/>
        </w:rPr>
        <w:t xml:space="preserve">». </w:t>
      </w:r>
      <w:r w:rsidRPr="00CA2823">
        <w:rPr>
          <w:rFonts w:ascii="Open Sans" w:hAnsi="Open Sans" w:cs="Open Sans"/>
          <w:color w:val="002060"/>
          <w:sz w:val="32"/>
          <w:szCs w:val="32"/>
        </w:rPr>
        <w:t>(Аль Асими аль Макки, Абдул Малик ибн Хусейн ибн Абдул Малик Аш-</w:t>
      </w:r>
      <w:r w:rsidR="00980DF4" w:rsidRPr="00CA2823">
        <w:rPr>
          <w:rFonts w:ascii="Open Sans" w:hAnsi="Open Sans" w:cs="Open Sans"/>
          <w:color w:val="002060"/>
          <w:sz w:val="32"/>
          <w:szCs w:val="32"/>
        </w:rPr>
        <w:t>Ш</w:t>
      </w:r>
      <w:r w:rsidRPr="00CA2823">
        <w:rPr>
          <w:rFonts w:ascii="Open Sans" w:hAnsi="Open Sans" w:cs="Open Sans"/>
          <w:color w:val="002060"/>
          <w:sz w:val="32"/>
          <w:szCs w:val="32"/>
        </w:rPr>
        <w:t xml:space="preserve">афеи (год смерти </w:t>
      </w:r>
      <w:smartTag w:uri="urn:schemas-microsoft-com:office:smarttags" w:element="metricconverter">
        <w:smartTagPr>
          <w:attr w:name="ProductID" w:val="1111 г"/>
        </w:smartTagPr>
        <w:r w:rsidRPr="00CA2823">
          <w:rPr>
            <w:rFonts w:ascii="Open Sans" w:hAnsi="Open Sans" w:cs="Open Sans"/>
            <w:color w:val="002060"/>
            <w:sz w:val="32"/>
            <w:szCs w:val="32"/>
          </w:rPr>
          <w:t>1111 г</w:t>
        </w:r>
      </w:smartTag>
      <w:r w:rsidRPr="00CA2823">
        <w:rPr>
          <w:rFonts w:ascii="Open Sans" w:hAnsi="Open Sans" w:cs="Open Sans"/>
          <w:color w:val="002060"/>
          <w:sz w:val="32"/>
          <w:szCs w:val="32"/>
        </w:rPr>
        <w:t>.л.х.), «Самт ан-нуджум аль авали фи анба аль аваиль ват-тавали»</w:t>
      </w:r>
      <w:r w:rsidR="00987D6C" w:rsidRPr="00CA2823">
        <w:rPr>
          <w:rFonts w:ascii="Open Sans" w:hAnsi="Open Sans" w:cs="Open Sans"/>
          <w:color w:val="002060"/>
          <w:sz w:val="32"/>
          <w:szCs w:val="32"/>
        </w:rPr>
        <w:t>, том 2, стр. 332</w:t>
      </w:r>
      <w:r w:rsidRPr="00CA2823">
        <w:rPr>
          <w:rFonts w:ascii="Open Sans" w:hAnsi="Open Sans" w:cs="Open Sans"/>
          <w:color w:val="002060"/>
          <w:sz w:val="32"/>
          <w:szCs w:val="32"/>
        </w:rPr>
        <w:t xml:space="preserve"> исследовательская работа шейха Адела Ахмада Абдул Мауджуда и шейха Али Мухаммада Мауввада, изд-во «Дар аль кутуб аль илмийя», Бейрут, год издания </w:t>
      </w:r>
      <w:smartTag w:uri="urn:schemas-microsoft-com:office:smarttags" w:element="metricconverter">
        <w:smartTagPr>
          <w:attr w:name="ProductID" w:val="1419 г"/>
        </w:smartTagPr>
        <w:r w:rsidRPr="00CA2823">
          <w:rPr>
            <w:rFonts w:ascii="Open Sans" w:hAnsi="Open Sans" w:cs="Open Sans"/>
            <w:color w:val="002060"/>
            <w:sz w:val="32"/>
            <w:szCs w:val="32"/>
          </w:rPr>
          <w:t>1419 г</w:t>
        </w:r>
      </w:smartTag>
      <w:r w:rsidRPr="00CA2823">
        <w:rPr>
          <w:rFonts w:ascii="Open Sans" w:hAnsi="Open Sans" w:cs="Open Sans"/>
          <w:color w:val="002060"/>
          <w:sz w:val="32"/>
          <w:szCs w:val="32"/>
        </w:rPr>
        <w:t xml:space="preserve">.л.х., </w:t>
      </w:r>
      <w:smartTag w:uri="urn:schemas-microsoft-com:office:smarttags" w:element="metricconverter">
        <w:smartTagPr>
          <w:attr w:name="ProductID" w:val="1998 г"/>
        </w:smartTagPr>
        <w:r w:rsidRPr="00CA2823">
          <w:rPr>
            <w:rFonts w:ascii="Open Sans" w:hAnsi="Open Sans" w:cs="Open Sans"/>
            <w:color w:val="002060"/>
            <w:sz w:val="32"/>
            <w:szCs w:val="32"/>
          </w:rPr>
          <w:t>1998 г</w:t>
        </w:r>
      </w:smartTag>
      <w:r w:rsidRPr="00CA2823">
        <w:rPr>
          <w:rFonts w:ascii="Open Sans" w:hAnsi="Open Sans" w:cs="Open Sans"/>
          <w:color w:val="002060"/>
          <w:sz w:val="32"/>
          <w:szCs w:val="32"/>
        </w:rPr>
        <w:t>.</w:t>
      </w:r>
      <w:r w:rsidR="00987D6C" w:rsidRPr="00CA2823">
        <w:rPr>
          <w:rFonts w:ascii="Open Sans" w:hAnsi="Open Sans" w:cs="Open Sans"/>
          <w:color w:val="002060"/>
          <w:sz w:val="32"/>
          <w:szCs w:val="32"/>
        </w:rPr>
        <w:t xml:space="preserve"> - </w:t>
      </w:r>
      <w:hyperlink r:id="rId26" w:history="1">
        <w:r w:rsidR="00C34617" w:rsidRPr="00CA2823">
          <w:rPr>
            <w:rStyle w:val="a4"/>
            <w:rFonts w:ascii="Open Sans" w:hAnsi="Open Sans" w:cs="Open Sans"/>
            <w:color w:val="002060"/>
            <w:sz w:val="32"/>
            <w:szCs w:val="32"/>
          </w:rPr>
          <w:t>http://www.</w:t>
        </w:r>
        <w:r w:rsidR="008B7B23">
          <w:rPr>
            <w:rStyle w:val="a4"/>
            <w:rFonts w:ascii="Open Sans" w:hAnsi="Open Sans" w:cs="Open Sans"/>
            <w:color w:val="002060"/>
            <w:sz w:val="32"/>
            <w:szCs w:val="32"/>
          </w:rPr>
          <w:t>old.dovodi.ru</w:t>
        </w:r>
        <w:r w:rsidR="00CB22E3">
          <w:rPr>
            <w:rStyle w:val="a4"/>
            <w:rFonts w:ascii="Open Sans" w:hAnsi="Open Sans" w:cs="Open Sans"/>
            <w:color w:val="002060"/>
            <w:sz w:val="32"/>
            <w:szCs w:val="32"/>
          </w:rPr>
          <w:t>/</w:t>
        </w:r>
        <w:r w:rsidR="00C34617" w:rsidRPr="00CA2823">
          <w:rPr>
            <w:rStyle w:val="a4"/>
            <w:rFonts w:ascii="Open Sans" w:hAnsi="Open Sans" w:cs="Open Sans"/>
            <w:color w:val="002060"/>
            <w:sz w:val="32"/>
            <w:szCs w:val="32"/>
          </w:rPr>
          <w:t>article/a-1048.html</w:t>
        </w:r>
      </w:hyperlink>
      <w:r w:rsidR="00C34617" w:rsidRPr="00CA2823">
        <w:rPr>
          <w:rFonts w:ascii="Open Sans" w:hAnsi="Open Sans" w:cs="Open Sans"/>
          <w:color w:val="002060"/>
          <w:sz w:val="32"/>
          <w:szCs w:val="32"/>
        </w:rPr>
        <w:t xml:space="preserve"> </w:t>
      </w:r>
      <w:r w:rsidRPr="00CA2823">
        <w:rPr>
          <w:rFonts w:ascii="Open Sans" w:hAnsi="Open Sans" w:cs="Open Sans"/>
          <w:color w:val="002060"/>
          <w:sz w:val="32"/>
          <w:szCs w:val="32"/>
        </w:rPr>
        <w:t>).</w:t>
      </w:r>
    </w:p>
    <w:p w:rsidR="00C34617" w:rsidRPr="00CA2823" w:rsidRDefault="00C34617" w:rsidP="00D70DA4">
      <w:pPr>
        <w:jc w:val="both"/>
        <w:rPr>
          <w:rFonts w:ascii="Open Sans" w:hAnsi="Open Sans" w:cs="Open Sans"/>
          <w:b/>
          <w:bCs/>
          <w:sz w:val="32"/>
          <w:szCs w:val="32"/>
        </w:rPr>
      </w:pPr>
    </w:p>
    <w:p w:rsidR="00267195" w:rsidRPr="00CA2823" w:rsidRDefault="00267195" w:rsidP="00D70DA4">
      <w:pPr>
        <w:jc w:val="both"/>
        <w:rPr>
          <w:rFonts w:ascii="Open Sans" w:hAnsi="Open Sans" w:cs="Open Sans"/>
          <w:b/>
          <w:bCs/>
          <w:sz w:val="32"/>
          <w:szCs w:val="32"/>
        </w:rPr>
      </w:pPr>
      <w:r w:rsidRPr="00CA2823">
        <w:rPr>
          <w:rFonts w:ascii="Open Sans" w:hAnsi="Open Sans" w:cs="Open Sans"/>
          <w:b/>
          <w:bCs/>
          <w:sz w:val="32"/>
          <w:szCs w:val="32"/>
        </w:rPr>
        <w:t xml:space="preserve">Абу Саид Аби говорит, что его светлость Али, Аббас, </w:t>
      </w:r>
      <w:r w:rsidR="00C34617" w:rsidRPr="00CA2823">
        <w:rPr>
          <w:rFonts w:ascii="Open Sans" w:hAnsi="Open Sans" w:cs="Open Sans"/>
          <w:b/>
          <w:bCs/>
          <w:sz w:val="32"/>
          <w:szCs w:val="32"/>
        </w:rPr>
        <w:t xml:space="preserve">их </w:t>
      </w:r>
      <w:r w:rsidRPr="00CA2823">
        <w:rPr>
          <w:rFonts w:ascii="Open Sans" w:hAnsi="Open Sans" w:cs="Open Sans"/>
          <w:b/>
          <w:bCs/>
          <w:sz w:val="32"/>
          <w:szCs w:val="32"/>
        </w:rPr>
        <w:t>родственники и приверженцы собрались для избрания другого халифа.</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В качестве доказательства уклонения Али от присяги Абу Бакру достаточно того факта, что Али вместе с Аббасом, потомками и соратниками собрались в доме у одного из ансаров, чтобы найти пути возвращения к ним власти и халифата. К ним также присоединились Абу Суфьян и Зубайр.</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От Абу Саида приводится:</w:t>
      </w:r>
    </w:p>
    <w:p w:rsidR="00C34617" w:rsidRPr="00CA2823" w:rsidRDefault="00C34617" w:rsidP="00C34617">
      <w:pPr>
        <w:jc w:val="right"/>
        <w:rPr>
          <w:rFonts w:ascii="Open Sans" w:hAnsi="Open Sans" w:cs="Open Sans"/>
          <w:color w:val="FF0000"/>
          <w:sz w:val="32"/>
          <w:szCs w:val="32"/>
        </w:rPr>
      </w:pPr>
      <w:r w:rsidRPr="00CA2823">
        <w:rPr>
          <w:rFonts w:ascii="Arial" w:hAnsi="Arial" w:cs="Arial" w:hint="cs"/>
          <w:color w:val="FF0000"/>
          <w:sz w:val="32"/>
          <w:szCs w:val="32"/>
          <w:rtl/>
        </w:rPr>
        <w:lastRenderedPageBreak/>
        <w:t>قيل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قبض</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اجتمع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والعباس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وجماعةٌ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حفدتهم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ومواليهم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منزل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رجل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الأنصار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لإجالة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الرأي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فبدر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سفيان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فجاء</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حتى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طرق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الباب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أنشدكم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تكونوا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قطع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رحم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مناف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جاء</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الزبير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يهدج</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حتى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طرق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الباب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أنشدكم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والخئولة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والصهورة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فلما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حضر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أرم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القوم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الكلام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فلما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رأى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سفيان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مجدٌ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قديمٌ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أثل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بشرف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مناف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ذبوا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مجدكم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وانصحوا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سؤددكم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وإياكم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تخلعوا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تاج</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كرامةٍ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ألبسكم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إياه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وفضلكم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إنها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عقب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نبوةٍ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قصر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اتبع</w:t>
      </w:r>
      <w:r w:rsidRPr="00CA2823">
        <w:rPr>
          <w:rFonts w:ascii="Open Sans" w:hAnsi="Open Sans" w:cs="Open Sans"/>
          <w:color w:val="FF0000"/>
          <w:sz w:val="32"/>
          <w:szCs w:val="32"/>
        </w:rPr>
        <w:t>.</w:t>
      </w:r>
    </w:p>
    <w:p w:rsidR="00C34617" w:rsidRPr="00CA2823" w:rsidRDefault="00C34617" w:rsidP="00C34617">
      <w:pPr>
        <w:jc w:val="right"/>
        <w:rPr>
          <w:rFonts w:ascii="Open Sans" w:hAnsi="Open Sans" w:cs="Open Sans"/>
          <w:color w:val="FF0000"/>
          <w:sz w:val="32"/>
          <w:szCs w:val="32"/>
        </w:rPr>
      </w:pPr>
      <w:r w:rsidRPr="00CA2823">
        <w:rPr>
          <w:rFonts w:ascii="Arial" w:hAnsi="Arial" w:cs="Arial" w:hint="cs"/>
          <w:color w:val="FF0000"/>
          <w:sz w:val="32"/>
          <w:szCs w:val="32"/>
          <w:rtl/>
        </w:rPr>
        <w:t>وقال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الزبير</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سمعتم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مقالته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فابذلوا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الشركة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وأحسنوا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النية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فلن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يستغنى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استحق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هذا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مقاتل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يقاتل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وموئلٍ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يلجأ</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والمقاتل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خيرٌ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المقاتل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لكم</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العباس</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سمعنا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مقالتكم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لقلةٍ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نستعين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لظنةٍ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نترك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آراءكم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ولكن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لالتماس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فأمهلونا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نراجع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الفكرة</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فإن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يكن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الإثم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مخرجٌ</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يصر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وبهم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صرير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الجدجد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p>
    <w:p w:rsidR="00C34617" w:rsidRPr="00CA2823" w:rsidRDefault="00C34617" w:rsidP="00C34617">
      <w:pPr>
        <w:jc w:val="right"/>
        <w:rPr>
          <w:rFonts w:ascii="Open Sans" w:hAnsi="Open Sans" w:cs="Open Sans"/>
          <w:color w:val="FF0000"/>
          <w:sz w:val="32"/>
          <w:szCs w:val="32"/>
        </w:rPr>
      </w:pPr>
      <w:r w:rsidRPr="00CA2823">
        <w:rPr>
          <w:rFonts w:ascii="Arial" w:hAnsi="Arial" w:cs="Arial" w:hint="cs"/>
          <w:color w:val="FF0000"/>
          <w:sz w:val="32"/>
          <w:szCs w:val="32"/>
          <w:rtl/>
        </w:rPr>
        <w:t>ونبسط</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أكفا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المجد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نقبضها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تبلغ</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المدى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تكن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الأخرى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لقلةٍ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العدد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لوهن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الأيد</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والله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لولا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الإسلام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الفتك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لتدكدكت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جنادل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صخرٍ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يسمع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اصطكاكها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محل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الأثيل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فحل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رضي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حبوته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وكذا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يفعل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إذا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تكلم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وجثا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ركبتيه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وقال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الحلم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صبرٌ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والتقوى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دين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والحجة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محمدٌ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والطريق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الصراط</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إيهاً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رحمكم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شقوا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متلاطمات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أمواج</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الفتن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بحيازيم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سفن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النجاة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وعرجوا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سبيل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المنافرة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وحطوا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تيجان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المفاخرة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أفلح</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نهض</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بجناحٍ</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واستسلم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فأراح</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آجن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لقمةً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تغص</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آكلها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ومجتنى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الثمرة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لغير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إيناعها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كالزارع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غير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أرضه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أقول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أعلم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لتداخلت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أضلاعٌ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تداخل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دوارة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الرحا</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وإن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أسكت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يقولوا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جزع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طالب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الموت</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هيهات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هيهات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بعد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اللتيا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والتي</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والله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آنس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بالموت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الطفل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بثدي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ولكني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أدمجت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مكنون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بحت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لاضطربتم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اضطراب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الأرشية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الطوى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البعيدة</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نهض</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وفرقهم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سفيان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يقول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لشيءٍ</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فرقنا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طالب</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«Рассказывают, </w:t>
      </w:r>
      <w:proofErr w:type="gramStart"/>
      <w:r w:rsidRPr="00CA2823">
        <w:rPr>
          <w:rFonts w:ascii="Open Sans" w:hAnsi="Open Sans" w:cs="Open Sans"/>
          <w:sz w:val="32"/>
          <w:szCs w:val="32"/>
        </w:rPr>
        <w:t>что</w:t>
      </w:r>
      <w:proofErr w:type="gramEnd"/>
      <w:r w:rsidRPr="00CA2823">
        <w:rPr>
          <w:rFonts w:ascii="Open Sans" w:hAnsi="Open Sans" w:cs="Open Sans"/>
          <w:sz w:val="32"/>
          <w:szCs w:val="32"/>
        </w:rPr>
        <w:t xml:space="preserve"> когда Посланник Аллаха (да благословит Аллах его и его семейство!) покинул этот мир, Али вместе с Аббасом, потомками и соратниками собрались в доме у одного из ансаров, чтобы обсудить возможность возврата власти. Тут в дверь </w:t>
      </w:r>
      <w:proofErr w:type="gramStart"/>
      <w:r w:rsidRPr="00CA2823">
        <w:rPr>
          <w:rFonts w:ascii="Open Sans" w:hAnsi="Open Sans" w:cs="Open Sans"/>
          <w:sz w:val="32"/>
          <w:szCs w:val="32"/>
        </w:rPr>
        <w:t>постучал  Абу</w:t>
      </w:r>
      <w:proofErr w:type="gramEnd"/>
      <w:r w:rsidRPr="00CA2823">
        <w:rPr>
          <w:rFonts w:ascii="Open Sans" w:hAnsi="Open Sans" w:cs="Open Sans"/>
          <w:sz w:val="32"/>
          <w:szCs w:val="32"/>
        </w:rPr>
        <w:t xml:space="preserve"> Суфьян. Он обратился к нам со словами: «Неужели вы первыми хотите </w:t>
      </w:r>
      <w:r w:rsidRPr="00CA2823">
        <w:rPr>
          <w:rFonts w:ascii="Open Sans" w:hAnsi="Open Sans" w:cs="Open Sans"/>
          <w:sz w:val="32"/>
          <w:szCs w:val="32"/>
        </w:rPr>
        <w:lastRenderedPageBreak/>
        <w:t xml:space="preserve">разорвать родственные отношения с сыновьями Абду Манафа?» Затем постучал Зубайр и дрожащим голосом сказал: «Заклинаю вас Аллахом, о, дяди и зятья мои!» При виде него все замолчали. Абу Суфьян, наблюдая за всем этим, произнес: «Это давнее величие и оно - увековечено. О, сыновья Абд Манафа верните свое величие. Будьте бдительны, не лишитесь короны благородства, которую возложил на вас Аллах, ведь Он возвысил вас посредством нее. </w:t>
      </w:r>
      <w:proofErr w:type="gramStart"/>
      <w:r w:rsidRPr="00CA2823">
        <w:rPr>
          <w:rFonts w:ascii="Open Sans" w:hAnsi="Open Sans" w:cs="Open Sans"/>
          <w:sz w:val="32"/>
          <w:szCs w:val="32"/>
        </w:rPr>
        <w:t>Поистине</w:t>
      </w:r>
      <w:proofErr w:type="gramEnd"/>
      <w:r w:rsidRPr="00CA2823">
        <w:rPr>
          <w:rFonts w:ascii="Open Sans" w:hAnsi="Open Sans" w:cs="Open Sans"/>
          <w:sz w:val="32"/>
          <w:szCs w:val="32"/>
        </w:rPr>
        <w:t xml:space="preserve"> халифат есть продолжение пророчества, и кто проявит в этом вопросе халатность, будет руководим. Зубайр сказал: «Вы все слышали его слова. Теперь примите участие с чистыми намерениями. Тот, кто достоин халифата, не без нужды в войске, которое бы выступило вместе с ним; в опоре, на которую он мог бы рассчитывать. Воевать вместе с вами лучше, нежели выступать войной против вас». Аббас сказал: «Ваши речи понятны нам. Мы просим о помощи не потому, что у нас мало соратников, и не позволим недоверию стать причиной отказа от принятия вашего мнения. И лишь требуем от вас истины, а также время подумать, найдем ли пути очищения от этого греха.</w:t>
      </w:r>
      <w:r w:rsidR="00CA2823" w:rsidRPr="00CA2823">
        <w:rPr>
          <w:rFonts w:ascii="Open Sans" w:hAnsi="Open Sans" w:cs="Open Sans"/>
        </w:rPr>
        <w:t xml:space="preserve"> </w:t>
      </w:r>
      <w:r w:rsidRPr="00CA2823">
        <w:rPr>
          <w:rFonts w:ascii="Open Sans" w:hAnsi="Open Sans" w:cs="Open Sans"/>
          <w:sz w:val="32"/>
          <w:szCs w:val="32"/>
        </w:rPr>
        <w:t>М</w:t>
      </w:r>
      <w:r w:rsidRPr="00CA2823">
        <w:rPr>
          <w:rFonts w:ascii="Open Sans" w:hAnsi="Open Sans" w:cs="Open Sans"/>
          <w:color w:val="000000" w:themeColor="text1"/>
          <w:sz w:val="32"/>
          <w:szCs w:val="32"/>
        </w:rPr>
        <w:t>ы пойдем с раскрытыми объятиями навстре</w:t>
      </w:r>
      <w:r w:rsidRPr="00CA2823">
        <w:rPr>
          <w:rFonts w:ascii="Open Sans" w:hAnsi="Open Sans" w:cs="Open Sans"/>
          <w:b/>
          <w:bCs/>
          <w:color w:val="000000" w:themeColor="text1"/>
          <w:sz w:val="32"/>
          <w:szCs w:val="32"/>
        </w:rPr>
        <w:t>ч</w:t>
      </w:r>
      <w:r w:rsidRPr="00CA2823">
        <w:rPr>
          <w:rFonts w:ascii="Open Sans" w:hAnsi="Open Sans" w:cs="Open Sans"/>
          <w:color w:val="000000" w:themeColor="text1"/>
          <w:sz w:val="32"/>
          <w:szCs w:val="32"/>
        </w:rPr>
        <w:t xml:space="preserve">у </w:t>
      </w:r>
      <w:r w:rsidRPr="00CA2823">
        <w:rPr>
          <w:rFonts w:ascii="Open Sans" w:hAnsi="Open Sans" w:cs="Open Sans"/>
          <w:sz w:val="32"/>
          <w:szCs w:val="32"/>
        </w:rPr>
        <w:t>могуществу и славы, не опуская рук, и не из-за малого числа соратников и единомышленников, и так пока не истечет срок. Клянусь, если б в Исламе не запрещалось убийство, то рассыпались бы горы, и отголоски столкновения каменных глыб доносились бы из Асиля (местечко под Мединой).</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После слов (Аббаса и Абу Суфьяна) повелитель правоверных Али (мир ему!) раскрыл подол своей накидки </w:t>
      </w:r>
      <w:r w:rsidRPr="00CA2823">
        <w:rPr>
          <w:rFonts w:ascii="Open Sans" w:hAnsi="Open Sans" w:cs="Open Sans"/>
          <w:sz w:val="32"/>
          <w:szCs w:val="32"/>
        </w:rPr>
        <w:lastRenderedPageBreak/>
        <w:t>и сел, подогнув под себя ноги. Так он делал всегда, когда произносил речь. Он сказал: «</w:t>
      </w:r>
      <w:proofErr w:type="gramStart"/>
      <w:r w:rsidRPr="00CA2823">
        <w:rPr>
          <w:rFonts w:ascii="Open Sans" w:hAnsi="Open Sans" w:cs="Open Sans"/>
          <w:sz w:val="32"/>
          <w:szCs w:val="32"/>
        </w:rPr>
        <w:t>Терпение это</w:t>
      </w:r>
      <w:proofErr w:type="gramEnd"/>
      <w:r w:rsidRPr="00CA2823">
        <w:rPr>
          <w:rFonts w:ascii="Open Sans" w:hAnsi="Open Sans" w:cs="Open Sans"/>
          <w:sz w:val="32"/>
          <w:szCs w:val="32"/>
        </w:rPr>
        <w:t xml:space="preserve"> украшение, богобоязненность – религиозность, довод – это Мухаммад (да благословит его и приветствует Аллах!), </w:t>
      </w:r>
      <w:r w:rsidRPr="00CA2823">
        <w:rPr>
          <w:rFonts w:ascii="Open Sans" w:hAnsi="Open Sans" w:cs="Open Sans"/>
          <w:color w:val="000000" w:themeColor="text1"/>
          <w:sz w:val="32"/>
          <w:szCs w:val="32"/>
        </w:rPr>
        <w:t>путь - «Сират</w:t>
      </w:r>
      <w:r w:rsidRPr="00CA2823">
        <w:rPr>
          <w:rFonts w:ascii="Open Sans" w:hAnsi="Open Sans" w:cs="Open Sans"/>
          <w:sz w:val="32"/>
          <w:szCs w:val="32"/>
        </w:rPr>
        <w:t>». Да помилует и сохранит вас Аллах, пусть убережет вас корабль спасения от дрейфующих волн смуты, остерегайтесь идти дорогой раздора, раскола и вражды, снимите с себя венцы тщеславия. Тот, кто восстанет, имея при себе крылья и перья (соратников) или изберет мирный путь разрешения конфликта, не имея достаточных сил, найдет спасение и избавление. Власть подобна гнилой воде и пище, застревающей в горле (Не будь воли Аллаха, я не стал бы бороться за нее). (Знайте, также) Сорвавший плод до его полного созревания, подобен тому, кто посеял зерно в непригодной земле: в пустыне или солончаке (таким образом, он растратит попусту свои силы и не достигнет поставленной цели)».</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Если я буду хранить молчание, обо мне скажут, что боюсь смерти. Не бывать этому никогда, приняв во внимание мое участие во всех сражениях и войнах! Клянусь, стремление сына Абу Талиба к смерти, сильнее желания грудного ребенка припасть к груди матери и испить молока. Мое молчание объясняется тем, что если я раскрою тайны, хранимые в груди, (то, не выдержав) вы содрогнетесь подобно бечеве, к которой привязывается бадья, опускаемая в колодец»</w:t>
      </w:r>
      <w:r w:rsidR="00916AD8" w:rsidRPr="00CA2823">
        <w:rPr>
          <w:rFonts w:ascii="Open Sans" w:hAnsi="Open Sans" w:cs="Open Sans"/>
          <w:sz w:val="32"/>
          <w:szCs w:val="32"/>
        </w:rPr>
        <w:t>.</w:t>
      </w:r>
      <w:r w:rsidRPr="00CA2823">
        <w:rPr>
          <w:rFonts w:ascii="Open Sans" w:hAnsi="Open Sans" w:cs="Open Sans"/>
          <w:sz w:val="32"/>
          <w:szCs w:val="32"/>
        </w:rPr>
        <w:t xml:space="preserve"> </w:t>
      </w:r>
      <w:r w:rsidRPr="00CA2823">
        <w:rPr>
          <w:rFonts w:ascii="Open Sans" w:hAnsi="Open Sans" w:cs="Open Sans"/>
          <w:color w:val="002060"/>
          <w:sz w:val="32"/>
          <w:szCs w:val="32"/>
        </w:rPr>
        <w:t xml:space="preserve">(Аль Аби, Абу Саид Мансур ибн аль Хусейн (год смерти </w:t>
      </w:r>
      <w:smartTag w:uri="urn:schemas-microsoft-com:office:smarttags" w:element="metricconverter">
        <w:smartTagPr>
          <w:attr w:name="ProductID" w:val="421 г"/>
        </w:smartTagPr>
        <w:r w:rsidRPr="00CA2823">
          <w:rPr>
            <w:rFonts w:ascii="Open Sans" w:hAnsi="Open Sans" w:cs="Open Sans"/>
            <w:color w:val="002060"/>
            <w:sz w:val="32"/>
            <w:szCs w:val="32"/>
          </w:rPr>
          <w:t>421 г</w:t>
        </w:r>
      </w:smartTag>
      <w:r w:rsidRPr="00CA2823">
        <w:rPr>
          <w:rFonts w:ascii="Open Sans" w:hAnsi="Open Sans" w:cs="Open Sans"/>
          <w:color w:val="002060"/>
          <w:sz w:val="32"/>
          <w:szCs w:val="32"/>
        </w:rPr>
        <w:t xml:space="preserve">.л.х.), «Наср ад-дур филь мухазарат», том 1, стр. 276, исследовательская работа Абдул Гани </w:t>
      </w:r>
      <w:r w:rsidRPr="00CA2823">
        <w:rPr>
          <w:rFonts w:ascii="Open Sans" w:hAnsi="Open Sans" w:cs="Open Sans"/>
          <w:color w:val="002060"/>
          <w:sz w:val="32"/>
          <w:szCs w:val="32"/>
        </w:rPr>
        <w:lastRenderedPageBreak/>
        <w:t xml:space="preserve">Махфуза, изд-во «Дар аль кутуб аль илмийя», Бейрут, Ливан, издание первое, год издания </w:t>
      </w:r>
      <w:smartTag w:uri="urn:schemas-microsoft-com:office:smarttags" w:element="metricconverter">
        <w:smartTagPr>
          <w:attr w:name="ProductID" w:val="1424 г"/>
        </w:smartTagPr>
        <w:r w:rsidRPr="00CA2823">
          <w:rPr>
            <w:rFonts w:ascii="Open Sans" w:hAnsi="Open Sans" w:cs="Open Sans"/>
            <w:color w:val="002060"/>
            <w:sz w:val="32"/>
            <w:szCs w:val="32"/>
          </w:rPr>
          <w:t>1424 г</w:t>
        </w:r>
      </w:smartTag>
      <w:r w:rsidRPr="00CA2823">
        <w:rPr>
          <w:rFonts w:ascii="Open Sans" w:hAnsi="Open Sans" w:cs="Open Sans"/>
          <w:color w:val="002060"/>
          <w:sz w:val="32"/>
          <w:szCs w:val="32"/>
        </w:rPr>
        <w:t xml:space="preserve">.л.х., </w:t>
      </w:r>
      <w:smartTag w:uri="urn:schemas-microsoft-com:office:smarttags" w:element="metricconverter">
        <w:smartTagPr>
          <w:attr w:name="ProductID" w:val="2004 г"/>
        </w:smartTagPr>
        <w:r w:rsidRPr="00CA2823">
          <w:rPr>
            <w:rFonts w:ascii="Open Sans" w:hAnsi="Open Sans" w:cs="Open Sans"/>
            <w:color w:val="002060"/>
            <w:sz w:val="32"/>
            <w:szCs w:val="32"/>
          </w:rPr>
          <w:t>2004 г</w:t>
        </w:r>
      </w:smartTag>
      <w:r w:rsidRPr="00CA2823">
        <w:rPr>
          <w:rFonts w:ascii="Open Sans" w:hAnsi="Open Sans" w:cs="Open Sans"/>
          <w:color w:val="002060"/>
          <w:sz w:val="32"/>
          <w:szCs w:val="32"/>
        </w:rPr>
        <w:t>.</w:t>
      </w:r>
      <w:r w:rsidR="00916AD8" w:rsidRPr="00CA2823">
        <w:rPr>
          <w:rFonts w:ascii="Open Sans" w:hAnsi="Open Sans" w:cs="Open Sans"/>
          <w:color w:val="002060"/>
          <w:sz w:val="32"/>
          <w:szCs w:val="32"/>
        </w:rPr>
        <w:t xml:space="preserve"> - </w:t>
      </w:r>
      <w:hyperlink r:id="rId27" w:history="1">
        <w:r w:rsidR="00916AD8" w:rsidRPr="00CA2823">
          <w:rPr>
            <w:rStyle w:val="a4"/>
            <w:rFonts w:ascii="Open Sans" w:hAnsi="Open Sans" w:cs="Open Sans"/>
            <w:sz w:val="32"/>
            <w:szCs w:val="32"/>
          </w:rPr>
          <w:t>http://www.</w:t>
        </w:r>
        <w:r w:rsidR="008B7B23">
          <w:rPr>
            <w:rStyle w:val="a4"/>
            <w:rFonts w:ascii="Open Sans" w:hAnsi="Open Sans" w:cs="Open Sans"/>
            <w:sz w:val="32"/>
            <w:szCs w:val="32"/>
          </w:rPr>
          <w:t>old.dovodi.ru</w:t>
        </w:r>
        <w:r w:rsidR="00CB22E3">
          <w:rPr>
            <w:rStyle w:val="a4"/>
            <w:rFonts w:ascii="Open Sans" w:hAnsi="Open Sans" w:cs="Open Sans"/>
            <w:sz w:val="32"/>
            <w:szCs w:val="32"/>
          </w:rPr>
          <w:t>/</w:t>
        </w:r>
        <w:r w:rsidR="00916AD8" w:rsidRPr="00CA2823">
          <w:rPr>
            <w:rStyle w:val="a4"/>
            <w:rFonts w:ascii="Open Sans" w:hAnsi="Open Sans" w:cs="Open Sans"/>
            <w:sz w:val="32"/>
            <w:szCs w:val="32"/>
          </w:rPr>
          <w:t>article/a-1049.html</w:t>
        </w:r>
      </w:hyperlink>
      <w:r w:rsidR="00916AD8" w:rsidRPr="00CA2823">
        <w:rPr>
          <w:rFonts w:ascii="Open Sans" w:hAnsi="Open Sans" w:cs="Open Sans"/>
          <w:color w:val="002060"/>
          <w:sz w:val="32"/>
          <w:szCs w:val="32"/>
        </w:rPr>
        <w:t xml:space="preserve"> </w:t>
      </w:r>
      <w:r w:rsidRPr="00CA2823">
        <w:rPr>
          <w:rFonts w:ascii="Open Sans" w:hAnsi="Open Sans" w:cs="Open Sans"/>
          <w:color w:val="002060"/>
          <w:sz w:val="32"/>
          <w:szCs w:val="32"/>
        </w:rPr>
        <w:t>).</w:t>
      </w:r>
    </w:p>
    <w:p w:rsidR="00267195" w:rsidRPr="00CA2823" w:rsidRDefault="00267195" w:rsidP="00D70DA4">
      <w:pPr>
        <w:jc w:val="both"/>
        <w:rPr>
          <w:rFonts w:ascii="Open Sans" w:hAnsi="Open Sans" w:cs="Open Sans"/>
          <w:sz w:val="32"/>
          <w:szCs w:val="32"/>
        </w:rPr>
      </w:pPr>
    </w:p>
    <w:p w:rsidR="00267195" w:rsidRPr="00CA2823" w:rsidRDefault="00267195" w:rsidP="005A4437">
      <w:pPr>
        <w:jc w:val="both"/>
        <w:outlineLvl w:val="4"/>
        <w:rPr>
          <w:rFonts w:ascii="Open Sans" w:hAnsi="Open Sans" w:cs="Open Sans"/>
          <w:b/>
          <w:bCs/>
          <w:sz w:val="32"/>
          <w:szCs w:val="32"/>
        </w:rPr>
      </w:pPr>
      <w:bookmarkStart w:id="28" w:name="_Toc391638449"/>
      <w:r w:rsidRPr="00CA2823">
        <w:rPr>
          <w:rFonts w:ascii="Open Sans" w:hAnsi="Open Sans" w:cs="Open Sans"/>
          <w:b/>
          <w:bCs/>
          <w:sz w:val="32"/>
          <w:szCs w:val="32"/>
        </w:rPr>
        <w:t>Мнение шиитских исследователей</w:t>
      </w:r>
      <w:bookmarkEnd w:id="28"/>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Однако шииты убеждены в том, что имам Али (мир ему!) никогда не давал присягу верности халифам. Шейх Муфид Ридван пишет по этому поводу:</w:t>
      </w:r>
    </w:p>
    <w:p w:rsidR="00B266AA" w:rsidRPr="00CA2823" w:rsidRDefault="00B266AA" w:rsidP="00B266AA">
      <w:pPr>
        <w:jc w:val="right"/>
        <w:rPr>
          <w:rFonts w:ascii="Open Sans" w:hAnsi="Open Sans" w:cs="Open Sans"/>
          <w:color w:val="FF0000"/>
          <w:sz w:val="32"/>
          <w:szCs w:val="32"/>
        </w:rPr>
      </w:pPr>
      <w:r w:rsidRPr="00CA2823">
        <w:rPr>
          <w:rFonts w:ascii="Arial" w:hAnsi="Arial" w:cs="Arial" w:hint="cs"/>
          <w:color w:val="FF0000"/>
          <w:sz w:val="32"/>
          <w:szCs w:val="32"/>
          <w:rtl/>
        </w:rPr>
        <w:t>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اجمعت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الأمّة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أمير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الموءمنين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عليه‏السلام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تأخّر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والمحققّون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أهل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الإمامة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يقولون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يبايع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ساعة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قطّ</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t xml:space="preserve">«Умма единогласна в том, что Повелитель правоверных Али (мир ему!) </w:t>
      </w:r>
      <w:r w:rsidR="00B266AA" w:rsidRPr="00CA2823">
        <w:rPr>
          <w:rFonts w:ascii="Open Sans" w:hAnsi="Open Sans" w:cs="Open Sans"/>
          <w:sz w:val="32"/>
          <w:szCs w:val="32"/>
        </w:rPr>
        <w:t xml:space="preserve">первые шесть месяцев не присягал. Но суннитские ученые утверждают, что он </w:t>
      </w:r>
      <w:r w:rsidRPr="00CA2823">
        <w:rPr>
          <w:rFonts w:ascii="Open Sans" w:hAnsi="Open Sans" w:cs="Open Sans"/>
          <w:sz w:val="32"/>
          <w:szCs w:val="32"/>
        </w:rPr>
        <w:t>присягнул с опозданием</w:t>
      </w:r>
      <w:r w:rsidR="00B266AA" w:rsidRPr="00CA2823">
        <w:rPr>
          <w:rFonts w:ascii="Open Sans" w:hAnsi="Open Sans" w:cs="Open Sans"/>
          <w:sz w:val="32"/>
          <w:szCs w:val="32"/>
        </w:rPr>
        <w:t>, то есть после шести месяцев</w:t>
      </w:r>
      <w:r w:rsidRPr="00CA2823">
        <w:rPr>
          <w:rFonts w:ascii="Open Sans" w:hAnsi="Open Sans" w:cs="Open Sans"/>
          <w:sz w:val="32"/>
          <w:szCs w:val="32"/>
        </w:rPr>
        <w:t xml:space="preserve">. Однако исследователи имамиты убеждены, что он не присягал вовсе» </w:t>
      </w:r>
      <w:r w:rsidRPr="00CA2823">
        <w:rPr>
          <w:rFonts w:ascii="Open Sans" w:hAnsi="Open Sans" w:cs="Open Sans"/>
          <w:color w:val="002060"/>
          <w:sz w:val="32"/>
          <w:szCs w:val="32"/>
        </w:rPr>
        <w:t>(Шейх Муфид, Мухаммад ибн Мухаммад ибн Ну’ман ибн Муаллим аби Абдулла Альакбари аль Багдади (год смерти 413 г.л.х.), «Аль Фусуль аль мухтара», стр. 56, исследовательская работа Ас-сайеда Али Мир Шарифи, изд-во «Дар аль муфид», Бейрут, издание второе, год издания 1414 г.л.х., 1993 г.).</w:t>
      </w:r>
    </w:p>
    <w:p w:rsidR="00267195" w:rsidRPr="00CA2823" w:rsidRDefault="00267195" w:rsidP="005A4437">
      <w:pPr>
        <w:jc w:val="both"/>
        <w:outlineLvl w:val="4"/>
        <w:rPr>
          <w:rFonts w:ascii="Open Sans" w:hAnsi="Open Sans" w:cs="Open Sans"/>
          <w:b/>
          <w:bCs/>
          <w:sz w:val="32"/>
          <w:szCs w:val="32"/>
        </w:rPr>
      </w:pPr>
      <w:bookmarkStart w:id="29" w:name="_Toc391638450"/>
      <w:r w:rsidRPr="00CA2823">
        <w:rPr>
          <w:rFonts w:ascii="Open Sans" w:hAnsi="Open Sans" w:cs="Open Sans"/>
          <w:b/>
          <w:bCs/>
          <w:sz w:val="32"/>
          <w:szCs w:val="32"/>
        </w:rPr>
        <w:t>Суннитские источники о том, как присягнул Али</w:t>
      </w:r>
      <w:bookmarkEnd w:id="29"/>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Из речей самого имама Али</w:t>
      </w:r>
      <w:r w:rsidR="002530DE" w:rsidRPr="00CA2823">
        <w:rPr>
          <w:rFonts w:ascii="Open Sans" w:hAnsi="Open Sans" w:cs="Open Sans"/>
          <w:sz w:val="32"/>
          <w:szCs w:val="32"/>
        </w:rPr>
        <w:t xml:space="preserve"> (мир ему!)</w:t>
      </w:r>
      <w:r w:rsidRPr="00CA2823">
        <w:rPr>
          <w:rFonts w:ascii="Open Sans" w:hAnsi="Open Sans" w:cs="Open Sans"/>
          <w:sz w:val="32"/>
          <w:szCs w:val="32"/>
        </w:rPr>
        <w:t xml:space="preserve"> и других источников становится ясным, что заключение союза с Абу Бакром было </w:t>
      </w:r>
      <w:r w:rsidR="002530DE" w:rsidRPr="00CA2823">
        <w:rPr>
          <w:rFonts w:ascii="Open Sans" w:hAnsi="Open Sans" w:cs="Open Sans"/>
          <w:sz w:val="32"/>
          <w:szCs w:val="32"/>
        </w:rPr>
        <w:t>следствием принуждения</w:t>
      </w:r>
      <w:r w:rsidRPr="00CA2823">
        <w:rPr>
          <w:rFonts w:ascii="Open Sans" w:hAnsi="Open Sans" w:cs="Open Sans"/>
          <w:sz w:val="32"/>
          <w:szCs w:val="32"/>
        </w:rPr>
        <w:t xml:space="preserve">, угроз и нападения на дом Али. </w:t>
      </w:r>
    </w:p>
    <w:p w:rsidR="00267195" w:rsidRPr="00CA2823" w:rsidRDefault="00267195" w:rsidP="00D70DA4">
      <w:pPr>
        <w:jc w:val="both"/>
        <w:rPr>
          <w:rFonts w:ascii="Open Sans" w:hAnsi="Open Sans" w:cs="Open Sans"/>
          <w:b/>
          <w:bCs/>
          <w:sz w:val="32"/>
          <w:szCs w:val="32"/>
        </w:rPr>
      </w:pPr>
      <w:r w:rsidRPr="00CA2823">
        <w:rPr>
          <w:rFonts w:ascii="Open Sans" w:hAnsi="Open Sans" w:cs="Open Sans"/>
          <w:b/>
          <w:bCs/>
          <w:sz w:val="32"/>
          <w:szCs w:val="32"/>
        </w:rPr>
        <w:lastRenderedPageBreak/>
        <w:t>Муавия в своем обращении к повелителю правоверных Али: тебя принудили присягнуть всем халифам</w:t>
      </w:r>
    </w:p>
    <w:p w:rsidR="00267195" w:rsidRPr="00CA2823" w:rsidRDefault="00267195" w:rsidP="002530DE">
      <w:pPr>
        <w:jc w:val="both"/>
        <w:rPr>
          <w:rFonts w:ascii="Open Sans" w:hAnsi="Open Sans" w:cs="Open Sans"/>
          <w:sz w:val="32"/>
          <w:szCs w:val="32"/>
        </w:rPr>
      </w:pPr>
      <w:r w:rsidRPr="00CA2823">
        <w:rPr>
          <w:rFonts w:ascii="Open Sans" w:hAnsi="Open Sans" w:cs="Open Sans"/>
          <w:sz w:val="32"/>
          <w:szCs w:val="32"/>
        </w:rPr>
        <w:t xml:space="preserve">Один из документов, подтверждающих факт нападения на дом Али, это письмо Муавии адресованное имаму, в котором он критикует и осуждает его светлость. В своем письме, после упоминания решительного отказа Али присягать первому халифу, он пишет: </w:t>
      </w:r>
      <w:r w:rsidR="002530DE" w:rsidRPr="00CA2823">
        <w:rPr>
          <w:rFonts w:ascii="Open Sans" w:hAnsi="Open Sans" w:cs="Open Sans"/>
          <w:sz w:val="32"/>
          <w:szCs w:val="32"/>
        </w:rPr>
        <w:br/>
      </w:r>
      <w:r w:rsidR="002530DE" w:rsidRPr="00CA2823">
        <w:rPr>
          <w:rFonts w:ascii="Arial" w:hAnsi="Arial" w:cs="Arial" w:hint="cs"/>
          <w:color w:val="FF0000"/>
          <w:sz w:val="32"/>
          <w:szCs w:val="32"/>
          <w:rtl/>
        </w:rPr>
        <w:t>وأنت</w:t>
      </w:r>
      <w:r w:rsidR="002530DE" w:rsidRPr="00CA2823">
        <w:rPr>
          <w:rFonts w:ascii="Open Sans" w:hAnsi="Open Sans" w:cs="Open Sans"/>
          <w:color w:val="FF0000"/>
          <w:sz w:val="32"/>
          <w:szCs w:val="32"/>
          <w:rtl/>
        </w:rPr>
        <w:t xml:space="preserve"> </w:t>
      </w:r>
      <w:r w:rsidR="002530DE" w:rsidRPr="00CA2823">
        <w:rPr>
          <w:rFonts w:ascii="Arial" w:hAnsi="Arial" w:cs="Arial" w:hint="cs"/>
          <w:color w:val="FF0000"/>
          <w:sz w:val="32"/>
          <w:szCs w:val="32"/>
          <w:rtl/>
        </w:rPr>
        <w:t>في</w:t>
      </w:r>
      <w:r w:rsidR="002530DE" w:rsidRPr="00CA2823">
        <w:rPr>
          <w:rFonts w:ascii="Open Sans" w:hAnsi="Open Sans" w:cs="Open Sans"/>
          <w:color w:val="FF0000"/>
          <w:sz w:val="32"/>
          <w:szCs w:val="32"/>
          <w:rtl/>
        </w:rPr>
        <w:t xml:space="preserve"> </w:t>
      </w:r>
      <w:r w:rsidR="002530DE" w:rsidRPr="00CA2823">
        <w:rPr>
          <w:rFonts w:ascii="Arial" w:hAnsi="Arial" w:cs="Arial" w:hint="cs"/>
          <w:color w:val="FF0000"/>
          <w:sz w:val="32"/>
          <w:szCs w:val="32"/>
          <w:rtl/>
        </w:rPr>
        <w:t>كل</w:t>
      </w:r>
      <w:r w:rsidR="002530DE" w:rsidRPr="00CA2823">
        <w:rPr>
          <w:rFonts w:ascii="Open Sans" w:hAnsi="Open Sans" w:cs="Open Sans"/>
          <w:color w:val="FF0000"/>
          <w:sz w:val="32"/>
          <w:szCs w:val="32"/>
          <w:rtl/>
        </w:rPr>
        <w:t xml:space="preserve"> </w:t>
      </w:r>
      <w:r w:rsidR="002530DE" w:rsidRPr="00CA2823">
        <w:rPr>
          <w:rFonts w:ascii="Arial" w:hAnsi="Arial" w:cs="Arial" w:hint="cs"/>
          <w:color w:val="FF0000"/>
          <w:sz w:val="32"/>
          <w:szCs w:val="32"/>
          <w:rtl/>
        </w:rPr>
        <w:t>ذلك</w:t>
      </w:r>
      <w:r w:rsidR="002530DE" w:rsidRPr="00CA2823">
        <w:rPr>
          <w:rFonts w:ascii="Open Sans" w:hAnsi="Open Sans" w:cs="Open Sans"/>
          <w:color w:val="FF0000"/>
          <w:sz w:val="32"/>
          <w:szCs w:val="32"/>
          <w:rtl/>
        </w:rPr>
        <w:t xml:space="preserve"> </w:t>
      </w:r>
      <w:r w:rsidR="002530DE" w:rsidRPr="00CA2823">
        <w:rPr>
          <w:rFonts w:ascii="Arial" w:hAnsi="Arial" w:cs="Arial" w:hint="cs"/>
          <w:color w:val="FF0000"/>
          <w:sz w:val="32"/>
          <w:szCs w:val="32"/>
          <w:rtl/>
        </w:rPr>
        <w:t>تقاد</w:t>
      </w:r>
      <w:r w:rsidR="002530DE" w:rsidRPr="00CA2823">
        <w:rPr>
          <w:rFonts w:ascii="Open Sans" w:hAnsi="Open Sans" w:cs="Open Sans"/>
          <w:color w:val="FF0000"/>
          <w:sz w:val="32"/>
          <w:szCs w:val="32"/>
          <w:rtl/>
        </w:rPr>
        <w:t xml:space="preserve"> </w:t>
      </w:r>
      <w:r w:rsidR="002530DE" w:rsidRPr="00CA2823">
        <w:rPr>
          <w:rFonts w:ascii="Arial" w:hAnsi="Arial" w:cs="Arial" w:hint="cs"/>
          <w:color w:val="FF0000"/>
          <w:sz w:val="32"/>
          <w:szCs w:val="32"/>
          <w:rtl/>
        </w:rPr>
        <w:t>كما</w:t>
      </w:r>
      <w:r w:rsidR="002530DE" w:rsidRPr="00CA2823">
        <w:rPr>
          <w:rFonts w:ascii="Open Sans" w:hAnsi="Open Sans" w:cs="Open Sans"/>
          <w:color w:val="FF0000"/>
          <w:sz w:val="32"/>
          <w:szCs w:val="32"/>
          <w:rtl/>
        </w:rPr>
        <w:t xml:space="preserve"> </w:t>
      </w:r>
      <w:r w:rsidR="002530DE" w:rsidRPr="00CA2823">
        <w:rPr>
          <w:rFonts w:ascii="Arial" w:hAnsi="Arial" w:cs="Arial" w:hint="cs"/>
          <w:color w:val="FF0000"/>
          <w:sz w:val="32"/>
          <w:szCs w:val="32"/>
          <w:rtl/>
        </w:rPr>
        <w:t>يقاد</w:t>
      </w:r>
      <w:r w:rsidR="002530DE" w:rsidRPr="00CA2823">
        <w:rPr>
          <w:rFonts w:ascii="Open Sans" w:hAnsi="Open Sans" w:cs="Open Sans"/>
          <w:color w:val="FF0000"/>
          <w:sz w:val="32"/>
          <w:szCs w:val="32"/>
          <w:rtl/>
        </w:rPr>
        <w:t xml:space="preserve"> </w:t>
      </w:r>
      <w:r w:rsidR="002530DE" w:rsidRPr="00CA2823">
        <w:rPr>
          <w:rFonts w:ascii="Arial" w:hAnsi="Arial" w:cs="Arial" w:hint="cs"/>
          <w:color w:val="FF0000"/>
          <w:sz w:val="32"/>
          <w:szCs w:val="32"/>
          <w:rtl/>
        </w:rPr>
        <w:t>البعير</w:t>
      </w:r>
      <w:r w:rsidR="002530DE" w:rsidRPr="00CA2823">
        <w:rPr>
          <w:rFonts w:ascii="Open Sans" w:hAnsi="Open Sans" w:cs="Open Sans"/>
          <w:color w:val="FF0000"/>
          <w:sz w:val="32"/>
          <w:szCs w:val="32"/>
          <w:rtl/>
        </w:rPr>
        <w:t xml:space="preserve"> </w:t>
      </w:r>
      <w:r w:rsidR="002530DE" w:rsidRPr="00CA2823">
        <w:rPr>
          <w:rFonts w:ascii="Arial" w:hAnsi="Arial" w:cs="Arial" w:hint="cs"/>
          <w:color w:val="FF0000"/>
          <w:sz w:val="32"/>
          <w:szCs w:val="32"/>
          <w:rtl/>
        </w:rPr>
        <w:t>المخشوش</w:t>
      </w:r>
      <w:r w:rsidR="002530DE" w:rsidRPr="00CA2823">
        <w:rPr>
          <w:rFonts w:ascii="Open Sans" w:hAnsi="Open Sans" w:cs="Open Sans"/>
          <w:color w:val="FF0000"/>
          <w:sz w:val="32"/>
          <w:szCs w:val="32"/>
          <w:rtl/>
        </w:rPr>
        <w:t xml:space="preserve"> </w:t>
      </w:r>
      <w:r w:rsidR="002530DE" w:rsidRPr="00CA2823">
        <w:rPr>
          <w:rFonts w:ascii="Arial" w:hAnsi="Arial" w:cs="Arial" w:hint="cs"/>
          <w:color w:val="FF0000"/>
          <w:sz w:val="32"/>
          <w:szCs w:val="32"/>
          <w:rtl/>
        </w:rPr>
        <w:t>حتى</w:t>
      </w:r>
      <w:r w:rsidR="002530DE" w:rsidRPr="00CA2823">
        <w:rPr>
          <w:rFonts w:ascii="Open Sans" w:hAnsi="Open Sans" w:cs="Open Sans"/>
          <w:color w:val="FF0000"/>
          <w:sz w:val="32"/>
          <w:szCs w:val="32"/>
          <w:rtl/>
        </w:rPr>
        <w:t xml:space="preserve"> </w:t>
      </w:r>
      <w:r w:rsidR="002530DE" w:rsidRPr="00CA2823">
        <w:rPr>
          <w:rFonts w:ascii="Arial" w:hAnsi="Arial" w:cs="Arial" w:hint="cs"/>
          <w:color w:val="FF0000"/>
          <w:sz w:val="32"/>
          <w:szCs w:val="32"/>
          <w:rtl/>
        </w:rPr>
        <w:t>تبايع</w:t>
      </w:r>
      <w:r w:rsidR="002530DE" w:rsidRPr="00CA2823">
        <w:rPr>
          <w:rFonts w:ascii="Open Sans" w:hAnsi="Open Sans" w:cs="Open Sans"/>
          <w:color w:val="FF0000"/>
          <w:sz w:val="32"/>
          <w:szCs w:val="32"/>
          <w:rtl/>
        </w:rPr>
        <w:t xml:space="preserve"> </w:t>
      </w:r>
      <w:r w:rsidR="002530DE" w:rsidRPr="00CA2823">
        <w:rPr>
          <w:rFonts w:ascii="Arial" w:hAnsi="Arial" w:cs="Arial" w:hint="cs"/>
          <w:color w:val="FF0000"/>
          <w:sz w:val="32"/>
          <w:szCs w:val="32"/>
          <w:rtl/>
        </w:rPr>
        <w:t>وأنت</w:t>
      </w:r>
      <w:r w:rsidR="002530DE" w:rsidRPr="00CA2823">
        <w:rPr>
          <w:rFonts w:ascii="Open Sans" w:hAnsi="Open Sans" w:cs="Open Sans"/>
          <w:color w:val="FF0000"/>
          <w:sz w:val="32"/>
          <w:szCs w:val="32"/>
          <w:rtl/>
        </w:rPr>
        <w:t xml:space="preserve"> </w:t>
      </w:r>
      <w:r w:rsidR="002530DE" w:rsidRPr="00CA2823">
        <w:rPr>
          <w:rFonts w:ascii="Arial" w:hAnsi="Arial" w:cs="Arial" w:hint="cs"/>
          <w:color w:val="FF0000"/>
          <w:sz w:val="32"/>
          <w:szCs w:val="32"/>
          <w:rtl/>
        </w:rPr>
        <w:t>كاره</w:t>
      </w:r>
      <w:r w:rsidR="002530DE" w:rsidRPr="00CA2823">
        <w:rPr>
          <w:rFonts w:ascii="Open Sans" w:hAnsi="Open Sans" w:cs="Open Sans"/>
          <w:sz w:val="32"/>
          <w:szCs w:val="32"/>
        </w:rPr>
        <w:br/>
      </w:r>
      <w:r w:rsidRPr="00CA2823">
        <w:rPr>
          <w:rFonts w:ascii="Open Sans" w:hAnsi="Open Sans" w:cs="Open Sans"/>
          <w:sz w:val="32"/>
          <w:szCs w:val="32"/>
        </w:rPr>
        <w:t xml:space="preserve">«И во всем этом ты был подобен верблюду, который отказывается повиноваться. Ты присягнул, не желая того» </w:t>
      </w:r>
      <w:r w:rsidRPr="00CA2823">
        <w:rPr>
          <w:rFonts w:ascii="Open Sans" w:hAnsi="Open Sans" w:cs="Open Sans"/>
          <w:color w:val="002060"/>
          <w:sz w:val="32"/>
          <w:szCs w:val="32"/>
        </w:rPr>
        <w:t>(Аль Андалуси, Ахмад ибн Мухаммад ибн Абд Рабба (год смерти 328 г.л.х.), «Аль акдул фарид», том 4, стр. 312, изд-во «Дар ихья ат-турас аль араби», Бейрут, издание третье, год издания 1420 г.л.х., 1999 г.</w:t>
      </w:r>
      <w:r w:rsidR="009D30C1" w:rsidRPr="00CA2823">
        <w:rPr>
          <w:rFonts w:ascii="Open Sans" w:hAnsi="Open Sans" w:cs="Open Sans"/>
          <w:color w:val="002060"/>
          <w:sz w:val="32"/>
          <w:szCs w:val="32"/>
        </w:rPr>
        <w:t xml:space="preserve"> - </w:t>
      </w:r>
      <w:hyperlink r:id="rId28" w:history="1">
        <w:r w:rsidR="009D30C1" w:rsidRPr="00CA2823">
          <w:rPr>
            <w:rStyle w:val="a4"/>
            <w:rFonts w:ascii="Open Sans" w:hAnsi="Open Sans" w:cs="Open Sans"/>
            <w:color w:val="002060"/>
            <w:sz w:val="32"/>
            <w:szCs w:val="32"/>
          </w:rPr>
          <w:t>http://www.</w:t>
        </w:r>
        <w:r w:rsidR="008B7B23">
          <w:rPr>
            <w:rStyle w:val="a4"/>
            <w:rFonts w:ascii="Open Sans" w:hAnsi="Open Sans" w:cs="Open Sans"/>
            <w:color w:val="002060"/>
            <w:sz w:val="32"/>
            <w:szCs w:val="32"/>
          </w:rPr>
          <w:t>old.dovodi.ru</w:t>
        </w:r>
        <w:r w:rsidR="00CB22E3">
          <w:rPr>
            <w:rStyle w:val="a4"/>
            <w:rFonts w:ascii="Open Sans" w:hAnsi="Open Sans" w:cs="Open Sans"/>
            <w:color w:val="002060"/>
            <w:sz w:val="32"/>
            <w:szCs w:val="32"/>
          </w:rPr>
          <w:t>/</w:t>
        </w:r>
        <w:r w:rsidR="009D30C1" w:rsidRPr="00CA2823">
          <w:rPr>
            <w:rStyle w:val="a4"/>
            <w:rFonts w:ascii="Open Sans" w:hAnsi="Open Sans" w:cs="Open Sans"/>
            <w:color w:val="002060"/>
            <w:sz w:val="32"/>
            <w:szCs w:val="32"/>
          </w:rPr>
          <w:t>article/a-1050.html</w:t>
        </w:r>
      </w:hyperlink>
      <w:r w:rsidR="009D30C1" w:rsidRPr="00CA2823">
        <w:rPr>
          <w:rFonts w:ascii="Open Sans" w:hAnsi="Open Sans" w:cs="Open Sans"/>
          <w:color w:val="002060"/>
          <w:sz w:val="32"/>
          <w:szCs w:val="32"/>
        </w:rPr>
        <w:t xml:space="preserve"> </w:t>
      </w:r>
      <w:r w:rsidRPr="00CA2823">
        <w:rPr>
          <w:rFonts w:ascii="Open Sans" w:hAnsi="Open Sans" w:cs="Open Sans"/>
          <w:color w:val="002060"/>
          <w:sz w:val="32"/>
          <w:szCs w:val="32"/>
        </w:rPr>
        <w:t xml:space="preserve">). </w:t>
      </w:r>
    </w:p>
    <w:p w:rsidR="00267195" w:rsidRPr="00CA2823" w:rsidRDefault="00267195" w:rsidP="009116E6">
      <w:pPr>
        <w:jc w:val="both"/>
        <w:rPr>
          <w:rFonts w:ascii="Open Sans" w:hAnsi="Open Sans" w:cs="Open Sans"/>
          <w:color w:val="002060"/>
          <w:sz w:val="32"/>
          <w:szCs w:val="32"/>
        </w:rPr>
      </w:pPr>
      <w:r w:rsidRPr="00CA2823">
        <w:rPr>
          <w:rFonts w:ascii="Open Sans" w:hAnsi="Open Sans" w:cs="Open Sans"/>
          <w:sz w:val="32"/>
          <w:szCs w:val="32"/>
        </w:rPr>
        <w:t xml:space="preserve">В ответ имам косвенно указал </w:t>
      </w:r>
      <w:r w:rsidR="009116E6">
        <w:rPr>
          <w:rFonts w:ascii="Open Sans" w:hAnsi="Open Sans" w:cs="Open Sans"/>
          <w:sz w:val="32"/>
          <w:szCs w:val="32"/>
        </w:rPr>
        <w:t>на</w:t>
      </w:r>
      <w:r w:rsidRPr="00CA2823">
        <w:rPr>
          <w:rFonts w:ascii="Open Sans" w:hAnsi="Open Sans" w:cs="Open Sans"/>
          <w:sz w:val="32"/>
          <w:szCs w:val="32"/>
        </w:rPr>
        <w:t xml:space="preserve"> несправедливост</w:t>
      </w:r>
      <w:r w:rsidR="009116E6">
        <w:rPr>
          <w:rFonts w:ascii="Open Sans" w:hAnsi="Open Sans" w:cs="Open Sans"/>
          <w:sz w:val="32"/>
          <w:szCs w:val="32"/>
        </w:rPr>
        <w:t>ь</w:t>
      </w:r>
      <w:r w:rsidRPr="00CA2823">
        <w:rPr>
          <w:rFonts w:ascii="Open Sans" w:hAnsi="Open Sans" w:cs="Open Sans"/>
          <w:sz w:val="32"/>
          <w:szCs w:val="32"/>
        </w:rPr>
        <w:t xml:space="preserve"> по отношению к себе: </w:t>
      </w:r>
      <w:r w:rsidR="001D4E62" w:rsidRPr="00CA2823">
        <w:rPr>
          <w:rFonts w:ascii="Open Sans" w:hAnsi="Open Sans" w:cs="Open Sans"/>
          <w:sz w:val="32"/>
          <w:szCs w:val="32"/>
        </w:rPr>
        <w:br/>
      </w:r>
      <w:r w:rsidR="001D4E62" w:rsidRPr="00CA2823">
        <w:rPr>
          <w:rFonts w:ascii="Arial" w:hAnsi="Arial" w:cs="Arial" w:hint="cs"/>
          <w:color w:val="FF0000"/>
          <w:sz w:val="32"/>
          <w:szCs w:val="32"/>
          <w:rtl/>
        </w:rPr>
        <w:t>وقلت</w:t>
      </w:r>
      <w:r w:rsidR="001D4E62" w:rsidRPr="00CA2823">
        <w:rPr>
          <w:rFonts w:ascii="Open Sans" w:hAnsi="Open Sans" w:cs="Open Sans"/>
          <w:color w:val="FF0000"/>
          <w:sz w:val="32"/>
          <w:szCs w:val="32"/>
          <w:rtl/>
        </w:rPr>
        <w:t xml:space="preserve"> : </w:t>
      </w:r>
      <w:r w:rsidR="001D4E62" w:rsidRPr="00CA2823">
        <w:rPr>
          <w:rFonts w:ascii="Arial" w:hAnsi="Arial" w:cs="Arial" w:hint="cs"/>
          <w:color w:val="FF0000"/>
          <w:sz w:val="32"/>
          <w:szCs w:val="32"/>
          <w:rtl/>
        </w:rPr>
        <w:t>إني</w:t>
      </w:r>
      <w:r w:rsidR="001D4E62" w:rsidRPr="00CA2823">
        <w:rPr>
          <w:rFonts w:ascii="Open Sans" w:hAnsi="Open Sans" w:cs="Open Sans"/>
          <w:color w:val="FF0000"/>
          <w:sz w:val="32"/>
          <w:szCs w:val="32"/>
          <w:rtl/>
        </w:rPr>
        <w:t xml:space="preserve"> </w:t>
      </w:r>
      <w:r w:rsidR="001D4E62" w:rsidRPr="00CA2823">
        <w:rPr>
          <w:rFonts w:ascii="Arial" w:hAnsi="Arial" w:cs="Arial" w:hint="cs"/>
          <w:color w:val="FF0000"/>
          <w:sz w:val="32"/>
          <w:szCs w:val="32"/>
          <w:rtl/>
        </w:rPr>
        <w:t>كنت</w:t>
      </w:r>
      <w:r w:rsidR="001D4E62" w:rsidRPr="00CA2823">
        <w:rPr>
          <w:rFonts w:ascii="Open Sans" w:hAnsi="Open Sans" w:cs="Open Sans"/>
          <w:color w:val="FF0000"/>
          <w:sz w:val="32"/>
          <w:szCs w:val="32"/>
          <w:rtl/>
        </w:rPr>
        <w:t xml:space="preserve"> </w:t>
      </w:r>
      <w:r w:rsidR="001D4E62" w:rsidRPr="00CA2823">
        <w:rPr>
          <w:rFonts w:ascii="Arial" w:hAnsi="Arial" w:cs="Arial" w:hint="cs"/>
          <w:color w:val="FF0000"/>
          <w:sz w:val="32"/>
          <w:szCs w:val="32"/>
          <w:rtl/>
        </w:rPr>
        <w:t>أقاد</w:t>
      </w:r>
      <w:r w:rsidR="001D4E62" w:rsidRPr="00CA2823">
        <w:rPr>
          <w:rFonts w:ascii="Open Sans" w:hAnsi="Open Sans" w:cs="Open Sans"/>
          <w:color w:val="FF0000"/>
          <w:sz w:val="32"/>
          <w:szCs w:val="32"/>
          <w:rtl/>
        </w:rPr>
        <w:t xml:space="preserve"> </w:t>
      </w:r>
      <w:r w:rsidR="001D4E62" w:rsidRPr="00CA2823">
        <w:rPr>
          <w:rFonts w:ascii="Arial" w:hAnsi="Arial" w:cs="Arial" w:hint="cs"/>
          <w:color w:val="FF0000"/>
          <w:sz w:val="32"/>
          <w:szCs w:val="32"/>
          <w:rtl/>
        </w:rPr>
        <w:t>كما</w:t>
      </w:r>
      <w:r w:rsidR="001D4E62" w:rsidRPr="00CA2823">
        <w:rPr>
          <w:rFonts w:ascii="Open Sans" w:hAnsi="Open Sans" w:cs="Open Sans"/>
          <w:color w:val="FF0000"/>
          <w:sz w:val="32"/>
          <w:szCs w:val="32"/>
          <w:rtl/>
        </w:rPr>
        <w:t xml:space="preserve"> </w:t>
      </w:r>
      <w:r w:rsidR="001D4E62" w:rsidRPr="00CA2823">
        <w:rPr>
          <w:rFonts w:ascii="Arial" w:hAnsi="Arial" w:cs="Arial" w:hint="cs"/>
          <w:color w:val="FF0000"/>
          <w:sz w:val="32"/>
          <w:szCs w:val="32"/>
          <w:rtl/>
        </w:rPr>
        <w:t>يقاد</w:t>
      </w:r>
      <w:r w:rsidR="001D4E62" w:rsidRPr="00CA2823">
        <w:rPr>
          <w:rFonts w:ascii="Open Sans" w:hAnsi="Open Sans" w:cs="Open Sans"/>
          <w:color w:val="FF0000"/>
          <w:sz w:val="32"/>
          <w:szCs w:val="32"/>
          <w:rtl/>
        </w:rPr>
        <w:t xml:space="preserve"> </w:t>
      </w:r>
      <w:r w:rsidR="001D4E62" w:rsidRPr="00CA2823">
        <w:rPr>
          <w:rFonts w:ascii="Arial" w:hAnsi="Arial" w:cs="Arial" w:hint="cs"/>
          <w:color w:val="FF0000"/>
          <w:sz w:val="32"/>
          <w:szCs w:val="32"/>
          <w:rtl/>
        </w:rPr>
        <w:t>الجمل</w:t>
      </w:r>
      <w:r w:rsidR="001D4E62" w:rsidRPr="00CA2823">
        <w:rPr>
          <w:rFonts w:ascii="Open Sans" w:hAnsi="Open Sans" w:cs="Open Sans"/>
          <w:color w:val="FF0000"/>
          <w:sz w:val="32"/>
          <w:szCs w:val="32"/>
          <w:rtl/>
        </w:rPr>
        <w:t xml:space="preserve"> </w:t>
      </w:r>
      <w:r w:rsidR="001D4E62" w:rsidRPr="00CA2823">
        <w:rPr>
          <w:rFonts w:ascii="Arial" w:hAnsi="Arial" w:cs="Arial" w:hint="cs"/>
          <w:color w:val="FF0000"/>
          <w:sz w:val="32"/>
          <w:szCs w:val="32"/>
          <w:rtl/>
        </w:rPr>
        <w:t>المخشوش</w:t>
      </w:r>
      <w:r w:rsidR="001D4E62" w:rsidRPr="00CA2823">
        <w:rPr>
          <w:rFonts w:ascii="Open Sans" w:hAnsi="Open Sans" w:cs="Open Sans"/>
          <w:color w:val="FF0000"/>
          <w:sz w:val="32"/>
          <w:szCs w:val="32"/>
          <w:rtl/>
        </w:rPr>
        <w:t xml:space="preserve"> </w:t>
      </w:r>
      <w:r w:rsidR="001D4E62" w:rsidRPr="00CA2823">
        <w:rPr>
          <w:rFonts w:ascii="Arial" w:hAnsi="Arial" w:cs="Arial" w:hint="cs"/>
          <w:color w:val="FF0000"/>
          <w:sz w:val="32"/>
          <w:szCs w:val="32"/>
          <w:rtl/>
        </w:rPr>
        <w:t>حتى</w:t>
      </w:r>
      <w:r w:rsidR="001D4E62" w:rsidRPr="00CA2823">
        <w:rPr>
          <w:rFonts w:ascii="Open Sans" w:hAnsi="Open Sans" w:cs="Open Sans"/>
          <w:color w:val="FF0000"/>
          <w:sz w:val="32"/>
          <w:szCs w:val="32"/>
          <w:rtl/>
        </w:rPr>
        <w:t xml:space="preserve"> </w:t>
      </w:r>
      <w:r w:rsidR="001D4E62" w:rsidRPr="00CA2823">
        <w:rPr>
          <w:rFonts w:ascii="Arial" w:hAnsi="Arial" w:cs="Arial" w:hint="cs"/>
          <w:color w:val="FF0000"/>
          <w:sz w:val="32"/>
          <w:szCs w:val="32"/>
          <w:rtl/>
        </w:rPr>
        <w:t>أبايع</w:t>
      </w:r>
      <w:r w:rsidR="001D4E62" w:rsidRPr="00CA2823">
        <w:rPr>
          <w:rFonts w:ascii="Open Sans" w:hAnsi="Open Sans" w:cs="Open Sans"/>
          <w:color w:val="FF0000"/>
          <w:sz w:val="32"/>
          <w:szCs w:val="32"/>
          <w:rtl/>
        </w:rPr>
        <w:t xml:space="preserve"> </w:t>
      </w:r>
      <w:r w:rsidR="001D4E62" w:rsidRPr="00CA2823">
        <w:rPr>
          <w:rFonts w:ascii="Arial" w:hAnsi="Arial" w:cs="Arial" w:hint="cs"/>
          <w:color w:val="FF0000"/>
          <w:sz w:val="32"/>
          <w:szCs w:val="32"/>
          <w:rtl/>
        </w:rPr>
        <w:t>،</w:t>
      </w:r>
      <w:r w:rsidR="001D4E62" w:rsidRPr="00CA2823">
        <w:rPr>
          <w:rFonts w:ascii="Open Sans" w:hAnsi="Open Sans" w:cs="Open Sans"/>
          <w:color w:val="FF0000"/>
          <w:sz w:val="32"/>
          <w:szCs w:val="32"/>
          <w:rtl/>
        </w:rPr>
        <w:t xml:space="preserve"> </w:t>
      </w:r>
      <w:r w:rsidR="001D4E62" w:rsidRPr="00CA2823">
        <w:rPr>
          <w:rFonts w:ascii="Arial" w:hAnsi="Arial" w:cs="Arial" w:hint="cs"/>
          <w:color w:val="FF0000"/>
          <w:sz w:val="32"/>
          <w:szCs w:val="32"/>
          <w:rtl/>
        </w:rPr>
        <w:t>ولعمر</w:t>
      </w:r>
      <w:r w:rsidR="001D4E62" w:rsidRPr="00CA2823">
        <w:rPr>
          <w:rFonts w:ascii="Open Sans" w:hAnsi="Open Sans" w:cs="Open Sans"/>
          <w:color w:val="FF0000"/>
          <w:sz w:val="32"/>
          <w:szCs w:val="32"/>
          <w:rtl/>
        </w:rPr>
        <w:t xml:space="preserve"> </w:t>
      </w:r>
      <w:r w:rsidR="001D4E62" w:rsidRPr="00CA2823">
        <w:rPr>
          <w:rFonts w:ascii="Arial" w:hAnsi="Arial" w:cs="Arial" w:hint="cs"/>
          <w:color w:val="FF0000"/>
          <w:sz w:val="32"/>
          <w:szCs w:val="32"/>
          <w:rtl/>
        </w:rPr>
        <w:t>الله</w:t>
      </w:r>
      <w:r w:rsidR="001D4E62" w:rsidRPr="00CA2823">
        <w:rPr>
          <w:rFonts w:ascii="Open Sans" w:hAnsi="Open Sans" w:cs="Open Sans"/>
          <w:color w:val="FF0000"/>
          <w:sz w:val="32"/>
          <w:szCs w:val="32"/>
          <w:rtl/>
        </w:rPr>
        <w:t xml:space="preserve"> </w:t>
      </w:r>
      <w:r w:rsidR="001D4E62" w:rsidRPr="00CA2823">
        <w:rPr>
          <w:rFonts w:ascii="Arial" w:hAnsi="Arial" w:cs="Arial" w:hint="cs"/>
          <w:color w:val="FF0000"/>
          <w:sz w:val="32"/>
          <w:szCs w:val="32"/>
          <w:rtl/>
        </w:rPr>
        <w:t>،</w:t>
      </w:r>
      <w:r w:rsidR="001D4E62" w:rsidRPr="00CA2823">
        <w:rPr>
          <w:rFonts w:ascii="Open Sans" w:hAnsi="Open Sans" w:cs="Open Sans"/>
          <w:color w:val="FF0000"/>
          <w:sz w:val="32"/>
          <w:szCs w:val="32"/>
          <w:rtl/>
        </w:rPr>
        <w:t xml:space="preserve"> </w:t>
      </w:r>
      <w:r w:rsidR="001D4E62" w:rsidRPr="00CA2823">
        <w:rPr>
          <w:rFonts w:ascii="Arial" w:hAnsi="Arial" w:cs="Arial" w:hint="cs"/>
          <w:color w:val="FF0000"/>
          <w:sz w:val="32"/>
          <w:szCs w:val="32"/>
          <w:rtl/>
        </w:rPr>
        <w:t>لقد</w:t>
      </w:r>
      <w:r w:rsidR="001D4E62" w:rsidRPr="00CA2823">
        <w:rPr>
          <w:rFonts w:ascii="Open Sans" w:hAnsi="Open Sans" w:cs="Open Sans"/>
          <w:color w:val="FF0000"/>
          <w:sz w:val="32"/>
          <w:szCs w:val="32"/>
          <w:rtl/>
        </w:rPr>
        <w:t xml:space="preserve"> </w:t>
      </w:r>
      <w:r w:rsidR="001D4E62" w:rsidRPr="00CA2823">
        <w:rPr>
          <w:rFonts w:ascii="Arial" w:hAnsi="Arial" w:cs="Arial" w:hint="cs"/>
          <w:color w:val="FF0000"/>
          <w:sz w:val="32"/>
          <w:szCs w:val="32"/>
          <w:rtl/>
        </w:rPr>
        <w:t>أردت</w:t>
      </w:r>
      <w:r w:rsidR="001D4E62" w:rsidRPr="00CA2823">
        <w:rPr>
          <w:rFonts w:ascii="Open Sans" w:hAnsi="Open Sans" w:cs="Open Sans"/>
          <w:color w:val="FF0000"/>
          <w:sz w:val="32"/>
          <w:szCs w:val="32"/>
          <w:rtl/>
        </w:rPr>
        <w:t xml:space="preserve"> </w:t>
      </w:r>
      <w:r w:rsidR="001D4E62" w:rsidRPr="00CA2823">
        <w:rPr>
          <w:rFonts w:ascii="Arial" w:hAnsi="Arial" w:cs="Arial" w:hint="cs"/>
          <w:color w:val="FF0000"/>
          <w:sz w:val="32"/>
          <w:szCs w:val="32"/>
          <w:rtl/>
        </w:rPr>
        <w:t>أن</w:t>
      </w:r>
      <w:r w:rsidR="001D4E62" w:rsidRPr="00CA2823">
        <w:rPr>
          <w:rFonts w:ascii="Open Sans" w:hAnsi="Open Sans" w:cs="Open Sans"/>
          <w:color w:val="FF0000"/>
          <w:sz w:val="32"/>
          <w:szCs w:val="32"/>
          <w:rtl/>
        </w:rPr>
        <w:t xml:space="preserve"> </w:t>
      </w:r>
      <w:r w:rsidR="001D4E62" w:rsidRPr="00CA2823">
        <w:rPr>
          <w:rFonts w:ascii="Arial" w:hAnsi="Arial" w:cs="Arial" w:hint="cs"/>
          <w:color w:val="FF0000"/>
          <w:sz w:val="32"/>
          <w:szCs w:val="32"/>
          <w:rtl/>
        </w:rPr>
        <w:t>تذم</w:t>
      </w:r>
      <w:r w:rsidR="001D4E62" w:rsidRPr="00CA2823">
        <w:rPr>
          <w:rFonts w:ascii="Open Sans" w:hAnsi="Open Sans" w:cs="Open Sans"/>
          <w:color w:val="FF0000"/>
          <w:sz w:val="32"/>
          <w:szCs w:val="32"/>
          <w:rtl/>
        </w:rPr>
        <w:t xml:space="preserve"> </w:t>
      </w:r>
      <w:r w:rsidR="001D4E62" w:rsidRPr="00CA2823">
        <w:rPr>
          <w:rFonts w:ascii="Arial" w:hAnsi="Arial" w:cs="Arial" w:hint="cs"/>
          <w:color w:val="FF0000"/>
          <w:sz w:val="32"/>
          <w:szCs w:val="32"/>
          <w:rtl/>
        </w:rPr>
        <w:t>فمدحت</w:t>
      </w:r>
      <w:r w:rsidR="001D4E62" w:rsidRPr="00CA2823">
        <w:rPr>
          <w:rFonts w:ascii="Open Sans" w:hAnsi="Open Sans" w:cs="Open Sans"/>
          <w:color w:val="FF0000"/>
          <w:sz w:val="32"/>
          <w:szCs w:val="32"/>
          <w:rtl/>
        </w:rPr>
        <w:t xml:space="preserve"> </w:t>
      </w:r>
      <w:r w:rsidR="001D4E62" w:rsidRPr="00CA2823">
        <w:rPr>
          <w:rFonts w:ascii="Arial" w:hAnsi="Arial" w:cs="Arial" w:hint="cs"/>
          <w:color w:val="FF0000"/>
          <w:sz w:val="32"/>
          <w:szCs w:val="32"/>
          <w:rtl/>
        </w:rPr>
        <w:t>،</w:t>
      </w:r>
      <w:r w:rsidR="001D4E62" w:rsidRPr="00CA2823">
        <w:rPr>
          <w:rFonts w:ascii="Open Sans" w:hAnsi="Open Sans" w:cs="Open Sans"/>
          <w:color w:val="FF0000"/>
          <w:sz w:val="32"/>
          <w:szCs w:val="32"/>
          <w:rtl/>
        </w:rPr>
        <w:t xml:space="preserve"> </w:t>
      </w:r>
      <w:r w:rsidR="001D4E62" w:rsidRPr="00CA2823">
        <w:rPr>
          <w:rFonts w:ascii="Arial" w:hAnsi="Arial" w:cs="Arial" w:hint="cs"/>
          <w:color w:val="FF0000"/>
          <w:sz w:val="32"/>
          <w:szCs w:val="32"/>
          <w:rtl/>
        </w:rPr>
        <w:t>وأن</w:t>
      </w:r>
      <w:r w:rsidR="001D4E62" w:rsidRPr="00CA2823">
        <w:rPr>
          <w:rFonts w:ascii="Open Sans" w:hAnsi="Open Sans" w:cs="Open Sans"/>
          <w:color w:val="FF0000"/>
          <w:sz w:val="32"/>
          <w:szCs w:val="32"/>
          <w:rtl/>
        </w:rPr>
        <w:t xml:space="preserve"> </w:t>
      </w:r>
      <w:r w:rsidR="001D4E62" w:rsidRPr="00CA2823">
        <w:rPr>
          <w:rFonts w:ascii="Arial" w:hAnsi="Arial" w:cs="Arial" w:hint="cs"/>
          <w:color w:val="FF0000"/>
          <w:sz w:val="32"/>
          <w:szCs w:val="32"/>
          <w:rtl/>
        </w:rPr>
        <w:t>تفضح</w:t>
      </w:r>
      <w:r w:rsidR="001D4E62" w:rsidRPr="00CA2823">
        <w:rPr>
          <w:rFonts w:ascii="Open Sans" w:hAnsi="Open Sans" w:cs="Open Sans"/>
          <w:color w:val="FF0000"/>
          <w:sz w:val="32"/>
          <w:szCs w:val="32"/>
          <w:rtl/>
        </w:rPr>
        <w:t xml:space="preserve"> </w:t>
      </w:r>
      <w:r w:rsidR="001D4E62" w:rsidRPr="00CA2823">
        <w:rPr>
          <w:rFonts w:ascii="Arial" w:hAnsi="Arial" w:cs="Arial" w:hint="cs"/>
          <w:color w:val="FF0000"/>
          <w:sz w:val="32"/>
          <w:szCs w:val="32"/>
          <w:rtl/>
        </w:rPr>
        <w:t>فافتضحت</w:t>
      </w:r>
      <w:r w:rsidR="001D4E62" w:rsidRPr="00CA2823">
        <w:rPr>
          <w:rFonts w:ascii="Open Sans" w:hAnsi="Open Sans" w:cs="Open Sans"/>
          <w:color w:val="FF0000"/>
          <w:sz w:val="32"/>
          <w:szCs w:val="32"/>
          <w:rtl/>
        </w:rPr>
        <w:t xml:space="preserve"> </w:t>
      </w:r>
      <w:r w:rsidR="001D4E62" w:rsidRPr="00CA2823">
        <w:rPr>
          <w:rFonts w:ascii="Arial" w:hAnsi="Arial" w:cs="Arial" w:hint="cs"/>
          <w:color w:val="FF0000"/>
          <w:sz w:val="32"/>
          <w:szCs w:val="32"/>
          <w:rtl/>
        </w:rPr>
        <w:t>،</w:t>
      </w:r>
      <w:r w:rsidR="001D4E62" w:rsidRPr="00CA2823">
        <w:rPr>
          <w:rFonts w:ascii="Open Sans" w:hAnsi="Open Sans" w:cs="Open Sans"/>
          <w:color w:val="FF0000"/>
          <w:sz w:val="32"/>
          <w:szCs w:val="32"/>
          <w:rtl/>
        </w:rPr>
        <w:t xml:space="preserve"> </w:t>
      </w:r>
      <w:r w:rsidR="001D4E62" w:rsidRPr="00CA2823">
        <w:rPr>
          <w:rFonts w:ascii="Arial" w:hAnsi="Arial" w:cs="Arial" w:hint="cs"/>
          <w:color w:val="FF0000"/>
          <w:sz w:val="32"/>
          <w:szCs w:val="32"/>
          <w:rtl/>
        </w:rPr>
        <w:t>وما</w:t>
      </w:r>
      <w:r w:rsidR="001D4E62" w:rsidRPr="00CA2823">
        <w:rPr>
          <w:rFonts w:ascii="Open Sans" w:hAnsi="Open Sans" w:cs="Open Sans"/>
          <w:color w:val="FF0000"/>
          <w:sz w:val="32"/>
          <w:szCs w:val="32"/>
          <w:rtl/>
        </w:rPr>
        <w:t xml:space="preserve"> </w:t>
      </w:r>
      <w:r w:rsidR="001D4E62" w:rsidRPr="00CA2823">
        <w:rPr>
          <w:rFonts w:ascii="Arial" w:hAnsi="Arial" w:cs="Arial" w:hint="cs"/>
          <w:color w:val="FF0000"/>
          <w:sz w:val="32"/>
          <w:szCs w:val="32"/>
          <w:rtl/>
        </w:rPr>
        <w:t>على</w:t>
      </w:r>
      <w:r w:rsidR="001D4E62" w:rsidRPr="00CA2823">
        <w:rPr>
          <w:rFonts w:ascii="Open Sans" w:hAnsi="Open Sans" w:cs="Open Sans"/>
          <w:color w:val="FF0000"/>
          <w:sz w:val="32"/>
          <w:szCs w:val="32"/>
          <w:rtl/>
        </w:rPr>
        <w:t xml:space="preserve"> </w:t>
      </w:r>
      <w:r w:rsidR="001D4E62" w:rsidRPr="00CA2823">
        <w:rPr>
          <w:rFonts w:ascii="Arial" w:hAnsi="Arial" w:cs="Arial" w:hint="cs"/>
          <w:color w:val="FF0000"/>
          <w:sz w:val="32"/>
          <w:szCs w:val="32"/>
          <w:rtl/>
        </w:rPr>
        <w:t>المسلم</w:t>
      </w:r>
      <w:r w:rsidR="001D4E62" w:rsidRPr="00CA2823">
        <w:rPr>
          <w:rFonts w:ascii="Open Sans" w:hAnsi="Open Sans" w:cs="Open Sans"/>
          <w:color w:val="FF0000"/>
          <w:sz w:val="32"/>
          <w:szCs w:val="32"/>
          <w:rtl/>
        </w:rPr>
        <w:t xml:space="preserve"> </w:t>
      </w:r>
      <w:r w:rsidR="001D4E62" w:rsidRPr="00CA2823">
        <w:rPr>
          <w:rFonts w:ascii="Arial" w:hAnsi="Arial" w:cs="Arial" w:hint="cs"/>
          <w:color w:val="FF0000"/>
          <w:sz w:val="32"/>
          <w:szCs w:val="32"/>
          <w:rtl/>
        </w:rPr>
        <w:t>من</w:t>
      </w:r>
      <w:r w:rsidR="001D4E62" w:rsidRPr="00CA2823">
        <w:rPr>
          <w:rFonts w:ascii="Open Sans" w:hAnsi="Open Sans" w:cs="Open Sans"/>
          <w:color w:val="FF0000"/>
          <w:sz w:val="32"/>
          <w:szCs w:val="32"/>
          <w:rtl/>
        </w:rPr>
        <w:t xml:space="preserve"> </w:t>
      </w:r>
      <w:r w:rsidR="001D4E62" w:rsidRPr="00CA2823">
        <w:rPr>
          <w:rFonts w:ascii="Arial" w:hAnsi="Arial" w:cs="Arial" w:hint="cs"/>
          <w:color w:val="FF0000"/>
          <w:sz w:val="32"/>
          <w:szCs w:val="32"/>
          <w:rtl/>
        </w:rPr>
        <w:t>غضاضة</w:t>
      </w:r>
      <w:r w:rsidR="001D4E62" w:rsidRPr="00CA2823">
        <w:rPr>
          <w:rFonts w:ascii="Open Sans" w:hAnsi="Open Sans" w:cs="Open Sans"/>
          <w:color w:val="FF0000"/>
          <w:sz w:val="32"/>
          <w:szCs w:val="32"/>
          <w:rtl/>
        </w:rPr>
        <w:t xml:space="preserve"> </w:t>
      </w:r>
      <w:r w:rsidR="001D4E62" w:rsidRPr="00CA2823">
        <w:rPr>
          <w:rFonts w:ascii="Arial" w:hAnsi="Arial" w:cs="Arial" w:hint="cs"/>
          <w:color w:val="FF0000"/>
          <w:sz w:val="32"/>
          <w:szCs w:val="32"/>
          <w:rtl/>
        </w:rPr>
        <w:t>في</w:t>
      </w:r>
      <w:r w:rsidR="001D4E62" w:rsidRPr="00CA2823">
        <w:rPr>
          <w:rFonts w:ascii="Open Sans" w:hAnsi="Open Sans" w:cs="Open Sans"/>
          <w:color w:val="FF0000"/>
          <w:sz w:val="32"/>
          <w:szCs w:val="32"/>
          <w:rtl/>
        </w:rPr>
        <w:t xml:space="preserve"> </w:t>
      </w:r>
      <w:r w:rsidR="001D4E62" w:rsidRPr="00CA2823">
        <w:rPr>
          <w:rFonts w:ascii="Arial" w:hAnsi="Arial" w:cs="Arial" w:hint="cs"/>
          <w:color w:val="FF0000"/>
          <w:sz w:val="32"/>
          <w:szCs w:val="32"/>
          <w:rtl/>
        </w:rPr>
        <w:t>أن</w:t>
      </w:r>
      <w:r w:rsidR="001D4E62" w:rsidRPr="00CA2823">
        <w:rPr>
          <w:rFonts w:ascii="Open Sans" w:hAnsi="Open Sans" w:cs="Open Sans"/>
          <w:color w:val="FF0000"/>
          <w:sz w:val="32"/>
          <w:szCs w:val="32"/>
          <w:rtl/>
        </w:rPr>
        <w:t xml:space="preserve"> </w:t>
      </w:r>
      <w:r w:rsidR="001D4E62" w:rsidRPr="00CA2823">
        <w:rPr>
          <w:rFonts w:ascii="Arial" w:hAnsi="Arial" w:cs="Arial" w:hint="cs"/>
          <w:color w:val="FF0000"/>
          <w:sz w:val="32"/>
          <w:szCs w:val="32"/>
          <w:rtl/>
        </w:rPr>
        <w:t>يكون</w:t>
      </w:r>
      <w:r w:rsidR="001D4E62" w:rsidRPr="00CA2823">
        <w:rPr>
          <w:rFonts w:ascii="Open Sans" w:hAnsi="Open Sans" w:cs="Open Sans"/>
          <w:color w:val="FF0000"/>
          <w:sz w:val="32"/>
          <w:szCs w:val="32"/>
          <w:rtl/>
        </w:rPr>
        <w:t xml:space="preserve"> </w:t>
      </w:r>
      <w:r w:rsidR="001D4E62" w:rsidRPr="00CA2823">
        <w:rPr>
          <w:rFonts w:ascii="Arial" w:hAnsi="Arial" w:cs="Arial" w:hint="cs"/>
          <w:color w:val="FF0000"/>
          <w:sz w:val="32"/>
          <w:szCs w:val="32"/>
          <w:rtl/>
        </w:rPr>
        <w:t>مظلوما</w:t>
      </w:r>
      <w:r w:rsidR="001D4E62" w:rsidRPr="00CA2823">
        <w:rPr>
          <w:rFonts w:ascii="Open Sans" w:hAnsi="Open Sans" w:cs="Open Sans"/>
          <w:color w:val="FF0000"/>
          <w:sz w:val="32"/>
          <w:szCs w:val="32"/>
          <w:rtl/>
        </w:rPr>
        <w:t xml:space="preserve"> </w:t>
      </w:r>
      <w:r w:rsidR="001D4E62" w:rsidRPr="00CA2823">
        <w:rPr>
          <w:rFonts w:ascii="Arial" w:hAnsi="Arial" w:cs="Arial" w:hint="cs"/>
          <w:color w:val="FF0000"/>
          <w:sz w:val="32"/>
          <w:szCs w:val="32"/>
          <w:rtl/>
        </w:rPr>
        <w:t>ما</w:t>
      </w:r>
      <w:r w:rsidR="001D4E62" w:rsidRPr="00CA2823">
        <w:rPr>
          <w:rFonts w:ascii="Open Sans" w:hAnsi="Open Sans" w:cs="Open Sans"/>
          <w:color w:val="FF0000"/>
          <w:sz w:val="32"/>
          <w:szCs w:val="32"/>
          <w:rtl/>
        </w:rPr>
        <w:t xml:space="preserve"> </w:t>
      </w:r>
      <w:r w:rsidR="001D4E62" w:rsidRPr="00CA2823">
        <w:rPr>
          <w:rFonts w:ascii="Arial" w:hAnsi="Arial" w:cs="Arial" w:hint="cs"/>
          <w:color w:val="FF0000"/>
          <w:sz w:val="32"/>
          <w:szCs w:val="32"/>
          <w:rtl/>
        </w:rPr>
        <w:t>لم</w:t>
      </w:r>
      <w:r w:rsidR="001D4E62" w:rsidRPr="00CA2823">
        <w:rPr>
          <w:rFonts w:ascii="Open Sans" w:hAnsi="Open Sans" w:cs="Open Sans"/>
          <w:color w:val="FF0000"/>
          <w:sz w:val="32"/>
          <w:szCs w:val="32"/>
          <w:rtl/>
        </w:rPr>
        <w:t xml:space="preserve"> </w:t>
      </w:r>
      <w:r w:rsidR="001D4E62" w:rsidRPr="00CA2823">
        <w:rPr>
          <w:rFonts w:ascii="Arial" w:hAnsi="Arial" w:cs="Arial" w:hint="cs"/>
          <w:color w:val="FF0000"/>
          <w:sz w:val="32"/>
          <w:szCs w:val="32"/>
          <w:rtl/>
        </w:rPr>
        <w:t>يكن</w:t>
      </w:r>
      <w:r w:rsidR="001D4E62" w:rsidRPr="00CA2823">
        <w:rPr>
          <w:rFonts w:ascii="Open Sans" w:hAnsi="Open Sans" w:cs="Open Sans"/>
          <w:color w:val="FF0000"/>
          <w:sz w:val="32"/>
          <w:szCs w:val="32"/>
          <w:rtl/>
        </w:rPr>
        <w:t xml:space="preserve"> </w:t>
      </w:r>
      <w:r w:rsidR="001D4E62" w:rsidRPr="00CA2823">
        <w:rPr>
          <w:rFonts w:ascii="Arial" w:hAnsi="Arial" w:cs="Arial" w:hint="cs"/>
          <w:color w:val="FF0000"/>
          <w:sz w:val="32"/>
          <w:szCs w:val="32"/>
          <w:rtl/>
        </w:rPr>
        <w:t>شاكا</w:t>
      </w:r>
      <w:r w:rsidR="001D4E62" w:rsidRPr="00CA2823">
        <w:rPr>
          <w:rFonts w:ascii="Open Sans" w:hAnsi="Open Sans" w:cs="Open Sans"/>
          <w:color w:val="FF0000"/>
          <w:sz w:val="32"/>
          <w:szCs w:val="32"/>
          <w:rtl/>
        </w:rPr>
        <w:t xml:space="preserve"> </w:t>
      </w:r>
      <w:r w:rsidR="001D4E62" w:rsidRPr="00CA2823">
        <w:rPr>
          <w:rFonts w:ascii="Arial" w:hAnsi="Arial" w:cs="Arial" w:hint="cs"/>
          <w:color w:val="FF0000"/>
          <w:sz w:val="32"/>
          <w:szCs w:val="32"/>
          <w:rtl/>
        </w:rPr>
        <w:t>في</w:t>
      </w:r>
      <w:r w:rsidR="001D4E62" w:rsidRPr="00CA2823">
        <w:rPr>
          <w:rFonts w:ascii="Open Sans" w:hAnsi="Open Sans" w:cs="Open Sans"/>
          <w:color w:val="FF0000"/>
          <w:sz w:val="32"/>
          <w:szCs w:val="32"/>
          <w:rtl/>
        </w:rPr>
        <w:t xml:space="preserve"> </w:t>
      </w:r>
      <w:r w:rsidR="001D4E62" w:rsidRPr="00CA2823">
        <w:rPr>
          <w:rFonts w:ascii="Arial" w:hAnsi="Arial" w:cs="Arial" w:hint="cs"/>
          <w:color w:val="FF0000"/>
          <w:sz w:val="32"/>
          <w:szCs w:val="32"/>
          <w:rtl/>
        </w:rPr>
        <w:t>دينه</w:t>
      </w:r>
      <w:r w:rsidR="001D4E62" w:rsidRPr="00CA2823">
        <w:rPr>
          <w:rFonts w:ascii="Open Sans" w:hAnsi="Open Sans" w:cs="Open Sans"/>
          <w:color w:val="FF0000"/>
          <w:sz w:val="32"/>
          <w:szCs w:val="32"/>
          <w:rtl/>
        </w:rPr>
        <w:t xml:space="preserve"> </w:t>
      </w:r>
      <w:r w:rsidR="001D4E62" w:rsidRPr="00CA2823">
        <w:rPr>
          <w:rFonts w:ascii="Arial" w:hAnsi="Arial" w:cs="Arial" w:hint="cs"/>
          <w:color w:val="FF0000"/>
          <w:sz w:val="32"/>
          <w:szCs w:val="32"/>
          <w:rtl/>
        </w:rPr>
        <w:t>،</w:t>
      </w:r>
      <w:r w:rsidR="001D4E62" w:rsidRPr="00CA2823">
        <w:rPr>
          <w:rFonts w:ascii="Open Sans" w:hAnsi="Open Sans" w:cs="Open Sans"/>
          <w:color w:val="FF0000"/>
          <w:sz w:val="32"/>
          <w:szCs w:val="32"/>
          <w:rtl/>
        </w:rPr>
        <w:t xml:space="preserve"> </w:t>
      </w:r>
      <w:r w:rsidR="001D4E62" w:rsidRPr="00CA2823">
        <w:rPr>
          <w:rFonts w:ascii="Arial" w:hAnsi="Arial" w:cs="Arial" w:hint="cs"/>
          <w:color w:val="FF0000"/>
          <w:sz w:val="32"/>
          <w:szCs w:val="32"/>
          <w:rtl/>
        </w:rPr>
        <w:t>ولا</w:t>
      </w:r>
      <w:r w:rsidR="001D4E62" w:rsidRPr="00CA2823">
        <w:rPr>
          <w:rFonts w:ascii="Open Sans" w:hAnsi="Open Sans" w:cs="Open Sans"/>
          <w:color w:val="FF0000"/>
          <w:sz w:val="32"/>
          <w:szCs w:val="32"/>
          <w:rtl/>
        </w:rPr>
        <w:t xml:space="preserve"> </w:t>
      </w:r>
      <w:r w:rsidR="001D4E62" w:rsidRPr="00CA2823">
        <w:rPr>
          <w:rFonts w:ascii="Arial" w:hAnsi="Arial" w:cs="Arial" w:hint="cs"/>
          <w:color w:val="FF0000"/>
          <w:sz w:val="32"/>
          <w:szCs w:val="32"/>
          <w:rtl/>
        </w:rPr>
        <w:t>مرتابا</w:t>
      </w:r>
      <w:r w:rsidR="001D4E62" w:rsidRPr="00CA2823">
        <w:rPr>
          <w:rFonts w:ascii="Open Sans" w:hAnsi="Open Sans" w:cs="Open Sans"/>
          <w:color w:val="FF0000"/>
          <w:sz w:val="32"/>
          <w:szCs w:val="32"/>
          <w:rtl/>
        </w:rPr>
        <w:t xml:space="preserve"> </w:t>
      </w:r>
      <w:r w:rsidR="001D4E62" w:rsidRPr="00CA2823">
        <w:rPr>
          <w:rFonts w:ascii="Arial" w:hAnsi="Arial" w:cs="Arial" w:hint="cs"/>
          <w:color w:val="FF0000"/>
          <w:sz w:val="32"/>
          <w:szCs w:val="32"/>
          <w:rtl/>
        </w:rPr>
        <w:t>بيقينه</w:t>
      </w:r>
      <w:r w:rsidR="001D4E62" w:rsidRPr="00CA2823">
        <w:rPr>
          <w:rFonts w:ascii="Open Sans" w:hAnsi="Open Sans" w:cs="Open Sans"/>
          <w:color w:val="FF0000"/>
          <w:sz w:val="32"/>
          <w:szCs w:val="32"/>
          <w:rtl/>
        </w:rPr>
        <w:t xml:space="preserve"> </w:t>
      </w:r>
      <w:r w:rsidR="001D4E62" w:rsidRPr="00CA2823">
        <w:rPr>
          <w:rFonts w:ascii="Arial" w:hAnsi="Arial" w:cs="Arial" w:hint="cs"/>
          <w:color w:val="FF0000"/>
          <w:sz w:val="32"/>
          <w:szCs w:val="32"/>
          <w:rtl/>
        </w:rPr>
        <w:t>،</w:t>
      </w:r>
      <w:r w:rsidR="001D4E62" w:rsidRPr="00CA2823">
        <w:rPr>
          <w:rFonts w:ascii="Open Sans" w:hAnsi="Open Sans" w:cs="Open Sans"/>
          <w:color w:val="FF0000"/>
          <w:sz w:val="32"/>
          <w:szCs w:val="32"/>
          <w:rtl/>
        </w:rPr>
        <w:t xml:space="preserve"> </w:t>
      </w:r>
      <w:r w:rsidR="001D4E62" w:rsidRPr="00CA2823">
        <w:rPr>
          <w:rFonts w:ascii="Arial" w:hAnsi="Arial" w:cs="Arial" w:hint="cs"/>
          <w:color w:val="FF0000"/>
          <w:sz w:val="32"/>
          <w:szCs w:val="32"/>
          <w:rtl/>
        </w:rPr>
        <w:t>وهذه</w:t>
      </w:r>
      <w:r w:rsidR="001D4E62" w:rsidRPr="00CA2823">
        <w:rPr>
          <w:rFonts w:ascii="Open Sans" w:hAnsi="Open Sans" w:cs="Open Sans"/>
          <w:color w:val="FF0000"/>
          <w:sz w:val="32"/>
          <w:szCs w:val="32"/>
          <w:rtl/>
        </w:rPr>
        <w:t xml:space="preserve"> </w:t>
      </w:r>
      <w:r w:rsidR="001D4E62" w:rsidRPr="00CA2823">
        <w:rPr>
          <w:rFonts w:ascii="Arial" w:hAnsi="Arial" w:cs="Arial" w:hint="cs"/>
          <w:color w:val="FF0000"/>
          <w:sz w:val="32"/>
          <w:szCs w:val="32"/>
          <w:rtl/>
        </w:rPr>
        <w:t>حجتي</w:t>
      </w:r>
      <w:r w:rsidR="001D4E62" w:rsidRPr="00CA2823">
        <w:rPr>
          <w:rFonts w:ascii="Open Sans" w:hAnsi="Open Sans" w:cs="Open Sans"/>
          <w:color w:val="FF0000"/>
          <w:sz w:val="32"/>
          <w:szCs w:val="32"/>
          <w:rtl/>
        </w:rPr>
        <w:t xml:space="preserve"> </w:t>
      </w:r>
      <w:r w:rsidR="001D4E62" w:rsidRPr="00CA2823">
        <w:rPr>
          <w:rFonts w:ascii="Arial" w:hAnsi="Arial" w:cs="Arial" w:hint="cs"/>
          <w:color w:val="FF0000"/>
          <w:sz w:val="32"/>
          <w:szCs w:val="32"/>
          <w:rtl/>
        </w:rPr>
        <w:t>إلى</w:t>
      </w:r>
      <w:r w:rsidR="001D4E62" w:rsidRPr="00CA2823">
        <w:rPr>
          <w:rFonts w:ascii="Open Sans" w:hAnsi="Open Sans" w:cs="Open Sans"/>
          <w:color w:val="FF0000"/>
          <w:sz w:val="32"/>
          <w:szCs w:val="32"/>
          <w:rtl/>
        </w:rPr>
        <w:t xml:space="preserve"> </w:t>
      </w:r>
      <w:r w:rsidR="001D4E62" w:rsidRPr="00CA2823">
        <w:rPr>
          <w:rFonts w:ascii="Arial" w:hAnsi="Arial" w:cs="Arial" w:hint="cs"/>
          <w:color w:val="FF0000"/>
          <w:sz w:val="32"/>
          <w:szCs w:val="32"/>
          <w:rtl/>
        </w:rPr>
        <w:t>غيرك</w:t>
      </w:r>
      <w:r w:rsidR="001D4E62" w:rsidRPr="00CA2823">
        <w:rPr>
          <w:rFonts w:ascii="Open Sans" w:hAnsi="Open Sans" w:cs="Open Sans"/>
          <w:color w:val="FF0000"/>
          <w:sz w:val="32"/>
          <w:szCs w:val="32"/>
          <w:rtl/>
        </w:rPr>
        <w:t xml:space="preserve"> </w:t>
      </w:r>
      <w:r w:rsidR="001D4E62" w:rsidRPr="00CA2823">
        <w:rPr>
          <w:rFonts w:ascii="Arial" w:hAnsi="Arial" w:cs="Arial" w:hint="cs"/>
          <w:color w:val="FF0000"/>
          <w:sz w:val="32"/>
          <w:szCs w:val="32"/>
          <w:rtl/>
        </w:rPr>
        <w:t>قصدها</w:t>
      </w:r>
      <w:r w:rsidR="001D4E62" w:rsidRPr="00CA2823">
        <w:rPr>
          <w:rFonts w:ascii="Open Sans" w:hAnsi="Open Sans" w:cs="Open Sans"/>
          <w:sz w:val="32"/>
          <w:szCs w:val="32"/>
        </w:rPr>
        <w:br/>
      </w:r>
      <w:r w:rsidRPr="00CA2823">
        <w:rPr>
          <w:rFonts w:ascii="Open Sans" w:hAnsi="Open Sans" w:cs="Open Sans"/>
          <w:sz w:val="32"/>
          <w:szCs w:val="32"/>
        </w:rPr>
        <w:t>«</w:t>
      </w:r>
      <w:r w:rsidR="001D4E62" w:rsidRPr="00CA2823">
        <w:rPr>
          <w:rFonts w:ascii="Open Sans" w:hAnsi="Open Sans" w:cs="Open Sans"/>
          <w:sz w:val="32"/>
          <w:szCs w:val="32"/>
        </w:rPr>
        <w:t>В своем пиьсме ты сказал, что о</w:t>
      </w:r>
      <w:r w:rsidRPr="00CA2823">
        <w:rPr>
          <w:rFonts w:ascii="Open Sans" w:hAnsi="Open Sans" w:cs="Open Sans"/>
          <w:sz w:val="32"/>
          <w:szCs w:val="32"/>
        </w:rPr>
        <w:t xml:space="preserve">ни вели меня, как верблюда за кольцо, чтобы я принес присягу. Клянусь Аллахом, ты задумал оскорбить меня, но на самом деле – восславил, задумал унизить меня, но унизился сам! И разве быть притесняемым для мусульманина унижение, если в религии своей он не сомневался, в уверенности своей не колебался? Вот мой довод, что я для других предназначил» </w:t>
      </w:r>
      <w:r w:rsidRPr="00CA2823">
        <w:rPr>
          <w:rFonts w:ascii="Open Sans" w:hAnsi="Open Sans" w:cs="Open Sans"/>
          <w:color w:val="002060"/>
          <w:sz w:val="32"/>
          <w:szCs w:val="32"/>
        </w:rPr>
        <w:lastRenderedPageBreak/>
        <w:t>(Ибн Хамдун, Мухаммад ибн Хасан ибн Мухаммад ибн Али (год смерти 608 г.л.х.), «Ат-тазкира аль хамдунийя», том 7, стр. 166, исследовательская работа Ихсана Аббаса, Бакра Аббаса, изд-во «Дар Садер», Бейрут, издание первое, год издания 1996 г.</w:t>
      </w:r>
      <w:r w:rsidR="00CE6C86" w:rsidRPr="00CA2823">
        <w:rPr>
          <w:rFonts w:ascii="Open Sans" w:hAnsi="Open Sans" w:cs="Open Sans"/>
          <w:color w:val="002060"/>
          <w:sz w:val="32"/>
          <w:szCs w:val="32"/>
        </w:rPr>
        <w:t xml:space="preserve"> - http://www.</w:t>
      </w:r>
      <w:r w:rsidR="008B7B23">
        <w:rPr>
          <w:rFonts w:ascii="Open Sans" w:hAnsi="Open Sans" w:cs="Open Sans"/>
          <w:color w:val="002060"/>
          <w:sz w:val="32"/>
          <w:szCs w:val="32"/>
        </w:rPr>
        <w:t>old.dovodi.ru</w:t>
      </w:r>
      <w:r w:rsidR="00CB22E3">
        <w:rPr>
          <w:rFonts w:ascii="Open Sans" w:hAnsi="Open Sans" w:cs="Open Sans"/>
          <w:color w:val="002060"/>
          <w:sz w:val="32"/>
          <w:szCs w:val="32"/>
        </w:rPr>
        <w:t>/</w:t>
      </w:r>
      <w:r w:rsidR="00CE6C86" w:rsidRPr="00CA2823">
        <w:rPr>
          <w:rFonts w:ascii="Open Sans" w:hAnsi="Open Sans" w:cs="Open Sans"/>
          <w:color w:val="002060"/>
          <w:sz w:val="32"/>
          <w:szCs w:val="32"/>
        </w:rPr>
        <w:t>article/a-1051.html</w:t>
      </w:r>
      <w:r w:rsidRPr="00CA2823">
        <w:rPr>
          <w:rFonts w:ascii="Open Sans" w:hAnsi="Open Sans" w:cs="Open Sans"/>
          <w:color w:val="002060"/>
          <w:sz w:val="32"/>
          <w:szCs w:val="32"/>
        </w:rPr>
        <w:t xml:space="preserve"> </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color w:val="002060"/>
          <w:sz w:val="32"/>
          <w:szCs w:val="32"/>
        </w:rPr>
        <w:t xml:space="preserve">Ибн Абил Хадид аль Мадаини аль Му’тазили, Абу Хамед Иззуддин ибн Хебатулла ибн Мухаммад ибн Мухаммад (год смерти 655 г.л.х.), «Шарх нахдж аль балага», том 15, стр. 106, исследовательская работа Мухаммада Абдул Карима Ан-нимри, изд-во «Дар аль кутуб аль илмийя», Бейрут, Ливан, издание первое, год издания 1418 г.л.х., 1998 г.). </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Письмо свидетельствует о том, что Али присягал под давлением. </w:t>
      </w:r>
    </w:p>
    <w:p w:rsidR="00267195" w:rsidRPr="00CA2823" w:rsidRDefault="00267195" w:rsidP="00D70DA4">
      <w:pPr>
        <w:jc w:val="both"/>
        <w:rPr>
          <w:rFonts w:ascii="Open Sans" w:hAnsi="Open Sans" w:cs="Open Sans"/>
          <w:b/>
          <w:bCs/>
          <w:sz w:val="32"/>
          <w:szCs w:val="32"/>
        </w:rPr>
      </w:pPr>
      <w:r w:rsidRPr="00CA2823">
        <w:rPr>
          <w:rFonts w:ascii="Open Sans" w:hAnsi="Open Sans" w:cs="Open Sans"/>
          <w:b/>
          <w:bCs/>
          <w:sz w:val="32"/>
          <w:szCs w:val="32"/>
        </w:rPr>
        <w:t>Ибн Абил Хадид признает, что имама Али насильно повели на присягу</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В другом месте своей книги Ибн Абил Хадид описывает события нападения Умара и его пособников на дом Фатимы так:</w:t>
      </w:r>
    </w:p>
    <w:p w:rsidR="00CE6C86" w:rsidRPr="00CA2823" w:rsidRDefault="00CE6C86" w:rsidP="00CE6C86">
      <w:pPr>
        <w:jc w:val="right"/>
        <w:rPr>
          <w:rFonts w:ascii="Open Sans" w:hAnsi="Open Sans" w:cs="Open Sans"/>
          <w:sz w:val="32"/>
          <w:szCs w:val="32"/>
        </w:rPr>
      </w:pPr>
      <w:r w:rsidRPr="00CA2823">
        <w:rPr>
          <w:rFonts w:ascii="Arial" w:hAnsi="Arial" w:cs="Arial" w:hint="cs"/>
          <w:color w:val="FF0000"/>
          <w:sz w:val="32"/>
          <w:szCs w:val="32"/>
          <w:rtl/>
        </w:rPr>
        <w:t>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دخل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لعلي</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قم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فبايع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فتلكأ</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واحتبس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فأخذ</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بيده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وقال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قم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فأبى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يقوم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فحمله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ودفعه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دفع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الزبير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أمسكهما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وساقهما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سوقاً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عنيفاً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واجتمع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ينظرون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وامتلأت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شوارع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المدينة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بالرجال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ورأت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فاطمة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صنع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فصرخت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وولولت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واجتمع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نساء</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كثير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الهاشميات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وغيرهن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فخرجت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حجرتها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ونادت</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أسرع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أغرتم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أهل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أكلم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حتى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ألقى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«Умар вошел и сказал Али: «Встань и присягни!» Али отказался. Умар схватил руку его светлости и повторил: «Встань и присягни!». Он отказался вставать с места. Тогда </w:t>
      </w:r>
      <w:r w:rsidRPr="00CA2823">
        <w:rPr>
          <w:rFonts w:ascii="Open Sans" w:hAnsi="Open Sans" w:cs="Open Sans"/>
          <w:sz w:val="32"/>
          <w:szCs w:val="32"/>
        </w:rPr>
        <w:lastRenderedPageBreak/>
        <w:t xml:space="preserve">Умар и его пособники, схватили Али, </w:t>
      </w:r>
      <w:proofErr w:type="gramStart"/>
      <w:r w:rsidRPr="00CA2823">
        <w:rPr>
          <w:rFonts w:ascii="Open Sans" w:hAnsi="Open Sans" w:cs="Open Sans"/>
          <w:sz w:val="32"/>
          <w:szCs w:val="32"/>
        </w:rPr>
        <w:t>также</w:t>
      </w:r>
      <w:proofErr w:type="gramEnd"/>
      <w:r w:rsidRPr="00CA2823">
        <w:rPr>
          <w:rFonts w:ascii="Open Sans" w:hAnsi="Open Sans" w:cs="Open Sans"/>
          <w:sz w:val="32"/>
          <w:szCs w:val="32"/>
        </w:rPr>
        <w:t xml:space="preserve"> как и Зубайра, и стали грубо вести его. Затем Халид, Умар и его соратники насильно повели их в мечеть. Улицы Медины переполнились людьми, которые наблюдали за происходящим. Фатима, видя грубое и дерзкое отношение Умара к Али, в отчаянии начала стенать. Она также направилась за ними в мечеть. За ней последовали многие другие женщины, </w:t>
      </w:r>
      <w:proofErr w:type="gramStart"/>
      <w:r w:rsidRPr="00CA2823">
        <w:rPr>
          <w:rFonts w:ascii="Open Sans" w:hAnsi="Open Sans" w:cs="Open Sans"/>
          <w:sz w:val="32"/>
          <w:szCs w:val="32"/>
        </w:rPr>
        <w:t>включая  хашемиток</w:t>
      </w:r>
      <w:proofErr w:type="gramEnd"/>
      <w:r w:rsidRPr="00CA2823">
        <w:rPr>
          <w:rFonts w:ascii="Open Sans" w:hAnsi="Open Sans" w:cs="Open Sans"/>
          <w:sz w:val="32"/>
          <w:szCs w:val="32"/>
        </w:rPr>
        <w:t xml:space="preserve">. В мечети, Фатима прошла в свою комнату и обратилась к Абу Бакру со словами: «О, Абу Бакр! Как стремительно вы посягнули на семейство Посланника Аллаха ввиду своего невежественного предубеждения, высокомерия и следования плотским желаниям! Клянусь Аллахом, я не стану разговаривать с Умаром, до конца моих дней!» </w:t>
      </w:r>
      <w:r w:rsidRPr="00CA2823">
        <w:rPr>
          <w:rFonts w:ascii="Open Sans" w:hAnsi="Open Sans" w:cs="Open Sans"/>
          <w:color w:val="002060"/>
          <w:sz w:val="32"/>
          <w:szCs w:val="32"/>
        </w:rPr>
        <w:t>(Ибн Абил Хадид аль Мадаини аль Му’тазили, Абу Хамед Иззуддин ибн Хебатулла ибн Мухаммад ибн Мухаммад (год смерти 655 г.л.х.), «Шарх нахдж аль балага», том 6, стр. 31, исследовательская работа Мухаммада Абдул Карима Ан-нимри, изд-во «Дар аль кутуб аль илмийя», Бейрут, Ливан, издание первое, год издания 1418 г.л.х., 1998 г.</w:t>
      </w:r>
      <w:r w:rsidR="006C3FDF" w:rsidRPr="00CA2823">
        <w:rPr>
          <w:rFonts w:ascii="Open Sans" w:hAnsi="Open Sans" w:cs="Open Sans"/>
          <w:color w:val="002060"/>
          <w:sz w:val="32"/>
          <w:szCs w:val="32"/>
        </w:rPr>
        <w:t xml:space="preserve"> - </w:t>
      </w:r>
      <w:proofErr w:type="gramStart"/>
      <w:r w:rsidR="006C3FDF" w:rsidRPr="00CA2823">
        <w:rPr>
          <w:rFonts w:ascii="Open Sans" w:hAnsi="Open Sans" w:cs="Open Sans"/>
          <w:color w:val="002060"/>
          <w:sz w:val="32"/>
          <w:szCs w:val="32"/>
        </w:rPr>
        <w:t>http://www.</w:t>
      </w:r>
      <w:r w:rsidR="008B7B23">
        <w:rPr>
          <w:rFonts w:ascii="Open Sans" w:hAnsi="Open Sans" w:cs="Open Sans"/>
          <w:color w:val="002060"/>
          <w:sz w:val="32"/>
          <w:szCs w:val="32"/>
        </w:rPr>
        <w:t>old.dovodi.ru</w:t>
      </w:r>
      <w:r w:rsidR="00CB22E3">
        <w:rPr>
          <w:rFonts w:ascii="Open Sans" w:hAnsi="Open Sans" w:cs="Open Sans"/>
          <w:color w:val="002060"/>
          <w:sz w:val="32"/>
          <w:szCs w:val="32"/>
        </w:rPr>
        <w:t>/</w:t>
      </w:r>
      <w:r w:rsidR="006C3FDF" w:rsidRPr="00CA2823">
        <w:rPr>
          <w:rFonts w:ascii="Open Sans" w:hAnsi="Open Sans" w:cs="Open Sans"/>
          <w:color w:val="002060"/>
          <w:sz w:val="32"/>
          <w:szCs w:val="32"/>
        </w:rPr>
        <w:t xml:space="preserve">article/a-1052.html </w:t>
      </w:r>
      <w:r w:rsidRPr="00CA2823">
        <w:rPr>
          <w:rFonts w:ascii="Open Sans" w:hAnsi="Open Sans" w:cs="Open Sans"/>
          <w:color w:val="002060"/>
          <w:sz w:val="32"/>
          <w:szCs w:val="32"/>
        </w:rPr>
        <w:t>)</w:t>
      </w:r>
      <w:proofErr w:type="gramEnd"/>
      <w:r w:rsidRPr="00CA2823">
        <w:rPr>
          <w:rFonts w:ascii="Open Sans" w:hAnsi="Open Sans" w:cs="Open Sans"/>
          <w:color w:val="002060"/>
          <w:sz w:val="32"/>
          <w:szCs w:val="32"/>
        </w:rPr>
        <w:t xml:space="preserve">. </w:t>
      </w:r>
    </w:p>
    <w:p w:rsidR="00267195" w:rsidRPr="00CA2823" w:rsidRDefault="00267195" w:rsidP="00D70DA4">
      <w:pPr>
        <w:jc w:val="both"/>
        <w:rPr>
          <w:rFonts w:ascii="Open Sans" w:hAnsi="Open Sans" w:cs="Open Sans"/>
          <w:b/>
          <w:bCs/>
          <w:sz w:val="32"/>
          <w:szCs w:val="32"/>
        </w:rPr>
      </w:pPr>
      <w:r w:rsidRPr="00CA2823">
        <w:rPr>
          <w:rFonts w:ascii="Open Sans" w:hAnsi="Open Sans" w:cs="Open Sans"/>
          <w:b/>
          <w:bCs/>
          <w:sz w:val="32"/>
          <w:szCs w:val="32"/>
        </w:rPr>
        <w:t>Ибн Кутайба: Угрозы расправой и принуждение Али к присяге</w:t>
      </w:r>
    </w:p>
    <w:p w:rsidR="00F07EF2"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Он пишет, что Али велели присягнуть. Но он отказался, возразив: </w:t>
      </w:r>
    </w:p>
    <w:p w:rsidR="00F07EF2" w:rsidRPr="00CA2823" w:rsidRDefault="00F07EF2" w:rsidP="00F07EF2">
      <w:pPr>
        <w:jc w:val="right"/>
        <w:rPr>
          <w:rFonts w:ascii="Open Sans" w:hAnsi="Open Sans" w:cs="Open Sans"/>
          <w:color w:val="FF0000"/>
          <w:sz w:val="32"/>
          <w:szCs w:val="32"/>
        </w:rPr>
      </w:pPr>
      <w:r w:rsidRPr="00CA2823">
        <w:rPr>
          <w:rFonts w:ascii="Arial" w:hAnsi="Arial" w:cs="Arial" w:hint="cs"/>
          <w:color w:val="FF0000"/>
          <w:sz w:val="32"/>
          <w:szCs w:val="32"/>
          <w:rtl/>
        </w:rPr>
        <w:t>فقالوا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بايع</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أفعل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فمه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قالوا</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إذا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الذي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نضرب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عنقك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إذا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تقتلون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وأخا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رسوله</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وأبو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ساكت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يتكلم</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lastRenderedPageBreak/>
        <w:t xml:space="preserve">«А что будет, если я не захочу этого делать? В ответ услышал: «Клянемся Всевышним, не имеющим себе сотоварищей, мы отрубим тебе голову!» </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 - В таком случае вы убьете раба божьего и брата Посланника Аллаха! - ответил он.</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t xml:space="preserve">Абу Бакр решил не отвечать и предпочел молчание </w:t>
      </w:r>
      <w:r w:rsidRPr="00CA2823">
        <w:rPr>
          <w:rFonts w:ascii="Open Sans" w:hAnsi="Open Sans" w:cs="Open Sans"/>
          <w:color w:val="002060"/>
          <w:sz w:val="32"/>
          <w:szCs w:val="32"/>
        </w:rPr>
        <w:t>(Ад-дайнури, Абу Мухаммад Абдулла ибн Муслим Ибн Кутайба (год смерти 276 г.л.х.), «Аль Имама вас-сияса», том 1, стр. 16, исследовательская работа Халила аль Мансура, изд-во «Дар аль кутуб аль илмийя», Бейрут, год издания 1418 г.л.х., 1997 г.</w:t>
      </w:r>
      <w:r w:rsidR="00D2665C" w:rsidRPr="00CA2823">
        <w:rPr>
          <w:rFonts w:ascii="Open Sans" w:hAnsi="Open Sans" w:cs="Open Sans"/>
          <w:color w:val="002060"/>
          <w:sz w:val="32"/>
          <w:szCs w:val="32"/>
        </w:rPr>
        <w:t xml:space="preserve"> - http://www.</w:t>
      </w:r>
      <w:r w:rsidR="008B7B23">
        <w:rPr>
          <w:rFonts w:ascii="Open Sans" w:hAnsi="Open Sans" w:cs="Open Sans"/>
          <w:color w:val="002060"/>
          <w:sz w:val="32"/>
          <w:szCs w:val="32"/>
        </w:rPr>
        <w:t>old.dovodi.ru</w:t>
      </w:r>
      <w:r w:rsidR="00CB22E3">
        <w:rPr>
          <w:rFonts w:ascii="Open Sans" w:hAnsi="Open Sans" w:cs="Open Sans"/>
          <w:color w:val="002060"/>
          <w:sz w:val="32"/>
          <w:szCs w:val="32"/>
        </w:rPr>
        <w:t>/</w:t>
      </w:r>
      <w:r w:rsidR="00D2665C" w:rsidRPr="00CA2823">
        <w:rPr>
          <w:rFonts w:ascii="Open Sans" w:hAnsi="Open Sans" w:cs="Open Sans"/>
          <w:color w:val="002060"/>
          <w:sz w:val="32"/>
          <w:szCs w:val="32"/>
        </w:rPr>
        <w:t>article/a-1053.html</w:t>
      </w:r>
      <w:r w:rsidRPr="00CA2823">
        <w:rPr>
          <w:rFonts w:ascii="Open Sans" w:hAnsi="Open Sans" w:cs="Open Sans"/>
          <w:color w:val="002060"/>
          <w:sz w:val="32"/>
          <w:szCs w:val="32"/>
        </w:rPr>
        <w:t>).</w:t>
      </w:r>
    </w:p>
    <w:p w:rsidR="00267195" w:rsidRPr="00CA2823" w:rsidRDefault="00267195" w:rsidP="00D70DA4">
      <w:pPr>
        <w:jc w:val="both"/>
        <w:rPr>
          <w:rFonts w:ascii="Open Sans" w:hAnsi="Open Sans" w:cs="Open Sans"/>
          <w:b/>
          <w:bCs/>
          <w:sz w:val="32"/>
          <w:szCs w:val="32"/>
        </w:rPr>
      </w:pPr>
      <w:r w:rsidRPr="00CA2823">
        <w:rPr>
          <w:rFonts w:ascii="Open Sans" w:hAnsi="Open Sans" w:cs="Open Sans"/>
          <w:b/>
          <w:bCs/>
          <w:sz w:val="32"/>
          <w:szCs w:val="32"/>
        </w:rPr>
        <w:t>Абу Бакр в качестве присяги дотронулся руки Али</w:t>
      </w:r>
    </w:p>
    <w:p w:rsidR="00D2665C"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Ма’суди повествует: </w:t>
      </w:r>
    </w:p>
    <w:p w:rsidR="00D2665C" w:rsidRPr="00CA2823" w:rsidRDefault="00D2665C" w:rsidP="00D2665C">
      <w:pPr>
        <w:jc w:val="right"/>
        <w:rPr>
          <w:rFonts w:ascii="Open Sans" w:hAnsi="Open Sans" w:cs="Open Sans"/>
          <w:color w:val="FF0000"/>
          <w:sz w:val="32"/>
          <w:szCs w:val="32"/>
        </w:rPr>
      </w:pPr>
      <w:r w:rsidRPr="00CA2823">
        <w:rPr>
          <w:rFonts w:ascii="Arial" w:hAnsi="Arial" w:cs="Arial" w:hint="cs"/>
          <w:color w:val="FF0000"/>
          <w:sz w:val="32"/>
          <w:szCs w:val="32"/>
          <w:rtl/>
        </w:rPr>
        <w:t>فوجهوا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منزله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فهجموا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وأحرقوا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بابه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واستخرجوه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كرها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وضغطوا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سيدة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النساء</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بالباب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حتى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أسقطت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محسنا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وأخذوه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بالبيعة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فامتنع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وقال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أفعل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فقالوا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نقتلك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تقتلوني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فاني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وأخو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وبسطوا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يده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فقبضها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وعسر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فتحها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فمسحوا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وهي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مضمومة</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«Они направились к дому Али и, ворвавшись, подожгли дверь. Насильно вывели Али из дома. Прижали Фатиму дверью так сильно, что у нее произошел выкидыш. Ребенок, которого ждали, был наречен Мухсином. После всего этого, они приказали ему присягнуть, но он отказался. Когда пригрозили расправой, произнес: «Если вы убьете меня, знайте, я – раб Господа, и брат Посланника Его!» Ему велели протянуть руку и присягнуть, но он сжал руку в кулак. Тогда все собравшиеся попытались разжать ее, но не смогли. Абу Бакру ничего не оставалось, как коснуться </w:t>
      </w:r>
      <w:r w:rsidRPr="00CA2823">
        <w:rPr>
          <w:rFonts w:ascii="Open Sans" w:hAnsi="Open Sans" w:cs="Open Sans"/>
          <w:sz w:val="32"/>
          <w:szCs w:val="32"/>
        </w:rPr>
        <w:lastRenderedPageBreak/>
        <w:t xml:space="preserve">тыльной стороны ладони имама в знак присяги» </w:t>
      </w:r>
      <w:r w:rsidRPr="00CA2823">
        <w:rPr>
          <w:rFonts w:ascii="Open Sans" w:hAnsi="Open Sans" w:cs="Open Sans"/>
          <w:color w:val="002060"/>
          <w:sz w:val="32"/>
          <w:szCs w:val="32"/>
        </w:rPr>
        <w:t>(Ма’суди, Али ибн Хусейн, (год смерти 346 г.л.х.</w:t>
      </w:r>
      <w:proofErr w:type="gramStart"/>
      <w:r w:rsidRPr="00CA2823">
        <w:rPr>
          <w:rFonts w:ascii="Open Sans" w:hAnsi="Open Sans" w:cs="Open Sans"/>
          <w:color w:val="002060"/>
          <w:sz w:val="32"/>
          <w:szCs w:val="32"/>
        </w:rPr>
        <w:t>),  «</w:t>
      </w:r>
      <w:proofErr w:type="gramEnd"/>
      <w:r w:rsidRPr="00CA2823">
        <w:rPr>
          <w:rFonts w:ascii="Open Sans" w:hAnsi="Open Sans" w:cs="Open Sans"/>
          <w:color w:val="002060"/>
          <w:sz w:val="32"/>
          <w:szCs w:val="32"/>
        </w:rPr>
        <w:t>Исбат аль васийя лиль имам Али ибн аби Талиб», стр. 154-155, изд-во «Дар аль усул», Бейрут, издание второе, год издания 1409 г.л.х.</w:t>
      </w:r>
      <w:r w:rsidR="00192A7E" w:rsidRPr="00CA2823">
        <w:rPr>
          <w:rFonts w:ascii="Open Sans" w:hAnsi="Open Sans" w:cs="Open Sans"/>
          <w:color w:val="002060"/>
          <w:sz w:val="32"/>
          <w:szCs w:val="32"/>
        </w:rPr>
        <w:t xml:space="preserve"> - http://www.</w:t>
      </w:r>
      <w:r w:rsidR="008B7B23">
        <w:rPr>
          <w:rFonts w:ascii="Open Sans" w:hAnsi="Open Sans" w:cs="Open Sans"/>
          <w:color w:val="002060"/>
          <w:sz w:val="32"/>
          <w:szCs w:val="32"/>
        </w:rPr>
        <w:t>old.dovodi.ru</w:t>
      </w:r>
      <w:r w:rsidR="00CB22E3">
        <w:rPr>
          <w:rFonts w:ascii="Open Sans" w:hAnsi="Open Sans" w:cs="Open Sans"/>
          <w:color w:val="002060"/>
          <w:sz w:val="32"/>
          <w:szCs w:val="32"/>
        </w:rPr>
        <w:t>/</w:t>
      </w:r>
      <w:r w:rsidR="00192A7E" w:rsidRPr="00CA2823">
        <w:rPr>
          <w:rFonts w:ascii="Open Sans" w:hAnsi="Open Sans" w:cs="Open Sans"/>
          <w:color w:val="002060"/>
          <w:sz w:val="32"/>
          <w:szCs w:val="32"/>
        </w:rPr>
        <w:t>article/a-1055.html</w:t>
      </w:r>
      <w:r w:rsidRPr="00CA2823">
        <w:rPr>
          <w:rFonts w:ascii="Open Sans" w:hAnsi="Open Sans" w:cs="Open Sans"/>
          <w:color w:val="002060"/>
          <w:sz w:val="32"/>
          <w:szCs w:val="32"/>
        </w:rPr>
        <w:t>).</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В «Бихарул анваре» также приводится этот факт </w:t>
      </w:r>
      <w:r w:rsidRPr="00CA2823">
        <w:rPr>
          <w:rFonts w:ascii="Open Sans" w:hAnsi="Open Sans" w:cs="Open Sans"/>
          <w:color w:val="002060"/>
          <w:sz w:val="32"/>
          <w:szCs w:val="32"/>
        </w:rPr>
        <w:t xml:space="preserve">(Аль Маджлиси, Мухаммад Бакир (год смерти 1111 г.л.х.), «Бихарул анвар аль джамиа ли дурар ахбар аль аимма аль атхар», том 28, стр. 309, исследовательская работа Мухаммада Бакира аль Бехбуди, изд-во «Муассаса аль вафа», Бейрут, второе отредактированное издание, год издания 1403 г.л.х., 1983 г.). </w:t>
      </w:r>
    </w:p>
    <w:p w:rsidR="00792919" w:rsidRPr="00CA2823" w:rsidRDefault="00792919" w:rsidP="00235327">
      <w:pPr>
        <w:jc w:val="both"/>
        <w:rPr>
          <w:rFonts w:ascii="Open Sans" w:hAnsi="Open Sans" w:cs="Open Sans"/>
          <w:b/>
          <w:bCs/>
          <w:sz w:val="32"/>
          <w:szCs w:val="32"/>
        </w:rPr>
      </w:pPr>
    </w:p>
    <w:p w:rsidR="00267195" w:rsidRPr="00CA2823" w:rsidRDefault="00267195" w:rsidP="009C6250">
      <w:pPr>
        <w:jc w:val="both"/>
        <w:rPr>
          <w:rFonts w:ascii="Open Sans" w:hAnsi="Open Sans" w:cs="Open Sans"/>
          <w:b/>
          <w:bCs/>
          <w:sz w:val="32"/>
          <w:szCs w:val="32"/>
        </w:rPr>
      </w:pPr>
      <w:r w:rsidRPr="00CA2823">
        <w:rPr>
          <w:rFonts w:ascii="Open Sans" w:hAnsi="Open Sans" w:cs="Open Sans"/>
          <w:b/>
          <w:bCs/>
          <w:sz w:val="32"/>
          <w:szCs w:val="32"/>
        </w:rPr>
        <w:t>Ибн Хазм говорит, что проклят</w:t>
      </w:r>
      <w:r w:rsidR="009C6250" w:rsidRPr="00CA2823">
        <w:rPr>
          <w:rFonts w:ascii="Open Sans" w:hAnsi="Open Sans" w:cs="Open Sans"/>
          <w:b/>
          <w:bCs/>
          <w:sz w:val="32"/>
          <w:szCs w:val="32"/>
        </w:rPr>
        <w:t>а</w:t>
      </w:r>
      <w:r w:rsidRPr="00CA2823">
        <w:rPr>
          <w:rFonts w:ascii="Open Sans" w:hAnsi="Open Sans" w:cs="Open Sans"/>
          <w:b/>
          <w:bCs/>
          <w:sz w:val="32"/>
          <w:szCs w:val="32"/>
        </w:rPr>
        <w:t xml:space="preserve"> т</w:t>
      </w:r>
      <w:r w:rsidR="009C6250" w:rsidRPr="00CA2823">
        <w:rPr>
          <w:rFonts w:ascii="Open Sans" w:hAnsi="Open Sans" w:cs="Open Sans"/>
          <w:b/>
          <w:bCs/>
          <w:sz w:val="32"/>
          <w:szCs w:val="32"/>
        </w:rPr>
        <w:t>а</w:t>
      </w:r>
      <w:r w:rsidRPr="00CA2823">
        <w:rPr>
          <w:rFonts w:ascii="Open Sans" w:hAnsi="Open Sans" w:cs="Open Sans"/>
          <w:b/>
          <w:bCs/>
          <w:sz w:val="32"/>
          <w:szCs w:val="32"/>
        </w:rPr>
        <w:t xml:space="preserve"> «иджма», в которо</w:t>
      </w:r>
      <w:r w:rsidR="009C6250" w:rsidRPr="00CA2823">
        <w:rPr>
          <w:rFonts w:ascii="Open Sans" w:hAnsi="Open Sans" w:cs="Open Sans"/>
          <w:b/>
          <w:bCs/>
          <w:sz w:val="32"/>
          <w:szCs w:val="32"/>
        </w:rPr>
        <w:t>й</w:t>
      </w:r>
      <w:r w:rsidRPr="00CA2823">
        <w:rPr>
          <w:rFonts w:ascii="Open Sans" w:hAnsi="Open Sans" w:cs="Open Sans"/>
          <w:b/>
          <w:bCs/>
          <w:sz w:val="32"/>
          <w:szCs w:val="32"/>
        </w:rPr>
        <w:t xml:space="preserve"> </w:t>
      </w:r>
      <w:proofErr w:type="gramStart"/>
      <w:r w:rsidRPr="00CA2823">
        <w:rPr>
          <w:rFonts w:ascii="Open Sans" w:hAnsi="Open Sans" w:cs="Open Sans"/>
          <w:b/>
          <w:bCs/>
          <w:sz w:val="32"/>
          <w:szCs w:val="32"/>
        </w:rPr>
        <w:t>не  участвовал</w:t>
      </w:r>
      <w:proofErr w:type="gramEnd"/>
      <w:r w:rsidRPr="00CA2823">
        <w:rPr>
          <w:rFonts w:ascii="Open Sans" w:hAnsi="Open Sans" w:cs="Open Sans"/>
          <w:b/>
          <w:bCs/>
          <w:sz w:val="32"/>
          <w:szCs w:val="32"/>
        </w:rPr>
        <w:t xml:space="preserve"> Али   </w:t>
      </w:r>
    </w:p>
    <w:p w:rsidR="004F7AE3"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Ибн Хазм пишет: </w:t>
      </w:r>
    </w:p>
    <w:p w:rsidR="004F7AE3" w:rsidRPr="00CA2823" w:rsidRDefault="004F7AE3" w:rsidP="004F7AE3">
      <w:pPr>
        <w:jc w:val="right"/>
        <w:rPr>
          <w:rFonts w:ascii="Open Sans" w:hAnsi="Open Sans" w:cs="Open Sans"/>
          <w:color w:val="FF0000"/>
          <w:sz w:val="32"/>
          <w:szCs w:val="32"/>
        </w:rPr>
      </w:pPr>
      <w:r w:rsidRPr="00CA2823">
        <w:rPr>
          <w:rFonts w:ascii="Arial" w:hAnsi="Arial" w:cs="Arial" w:hint="cs"/>
          <w:color w:val="FF0000"/>
          <w:sz w:val="32"/>
          <w:szCs w:val="32"/>
          <w:rtl/>
        </w:rPr>
        <w:t>وَلَعْنَةُ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إجْمَاعٍ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يَخْرُجُ</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طَالِبٍ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بِحَضْرَتِهِ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الصَّحَابَةِ</w:t>
      </w:r>
    </w:p>
    <w:p w:rsidR="00267195" w:rsidRPr="00CA2823" w:rsidRDefault="00267195" w:rsidP="009C6250">
      <w:pPr>
        <w:jc w:val="both"/>
        <w:rPr>
          <w:rFonts w:ascii="Open Sans" w:hAnsi="Open Sans" w:cs="Open Sans"/>
          <w:sz w:val="32"/>
          <w:szCs w:val="32"/>
        </w:rPr>
      </w:pPr>
      <w:r w:rsidRPr="00CA2823">
        <w:rPr>
          <w:rFonts w:ascii="Open Sans" w:hAnsi="Open Sans" w:cs="Open Sans"/>
          <w:sz w:val="32"/>
          <w:szCs w:val="32"/>
        </w:rPr>
        <w:t>«Пусть будет проклят</w:t>
      </w:r>
      <w:r w:rsidR="009C6250" w:rsidRPr="00CA2823">
        <w:rPr>
          <w:rFonts w:ascii="Open Sans" w:hAnsi="Open Sans" w:cs="Open Sans"/>
          <w:sz w:val="32"/>
          <w:szCs w:val="32"/>
        </w:rPr>
        <w:t>а</w:t>
      </w:r>
      <w:r w:rsidRPr="00CA2823">
        <w:rPr>
          <w:rFonts w:ascii="Open Sans" w:hAnsi="Open Sans" w:cs="Open Sans"/>
          <w:sz w:val="32"/>
          <w:szCs w:val="32"/>
        </w:rPr>
        <w:t xml:space="preserve"> т</w:t>
      </w:r>
      <w:r w:rsidR="009C6250" w:rsidRPr="00CA2823">
        <w:rPr>
          <w:rFonts w:ascii="Open Sans" w:hAnsi="Open Sans" w:cs="Open Sans"/>
          <w:sz w:val="32"/>
          <w:szCs w:val="32"/>
        </w:rPr>
        <w:t>а</w:t>
      </w:r>
      <w:r w:rsidRPr="00CA2823">
        <w:rPr>
          <w:rFonts w:ascii="Open Sans" w:hAnsi="Open Sans" w:cs="Open Sans"/>
          <w:sz w:val="32"/>
          <w:szCs w:val="32"/>
        </w:rPr>
        <w:t xml:space="preserve"> «иджма», в которо</w:t>
      </w:r>
      <w:r w:rsidR="009C6250" w:rsidRPr="00CA2823">
        <w:rPr>
          <w:rFonts w:ascii="Open Sans" w:hAnsi="Open Sans" w:cs="Open Sans"/>
          <w:sz w:val="32"/>
          <w:szCs w:val="32"/>
        </w:rPr>
        <w:t>й</w:t>
      </w:r>
      <w:r w:rsidRPr="00CA2823">
        <w:rPr>
          <w:rFonts w:ascii="Open Sans" w:hAnsi="Open Sans" w:cs="Open Sans"/>
          <w:sz w:val="32"/>
          <w:szCs w:val="32"/>
        </w:rPr>
        <w:t xml:space="preserve"> не принимал участие Али и его сподвижники» </w:t>
      </w:r>
      <w:r w:rsidRPr="00CA2823">
        <w:rPr>
          <w:rFonts w:ascii="Open Sans" w:hAnsi="Open Sans" w:cs="Open Sans"/>
          <w:color w:val="002060"/>
          <w:sz w:val="32"/>
          <w:szCs w:val="32"/>
        </w:rPr>
        <w:t>(Ибн Хазм Аз-захири, Али ибн Ахмад ибн Саид абу Мухаммад (год смерти 456 г.л.х.), Аль М</w:t>
      </w:r>
      <w:r w:rsidR="003E6D59" w:rsidRPr="00CA2823">
        <w:rPr>
          <w:rFonts w:ascii="Open Sans" w:hAnsi="Open Sans" w:cs="Open Sans"/>
          <w:color w:val="002060"/>
          <w:sz w:val="32"/>
          <w:szCs w:val="32"/>
        </w:rPr>
        <w:t>у</w:t>
      </w:r>
      <w:r w:rsidRPr="00CA2823">
        <w:rPr>
          <w:rFonts w:ascii="Open Sans" w:hAnsi="Open Sans" w:cs="Open Sans"/>
          <w:color w:val="002060"/>
          <w:sz w:val="32"/>
          <w:szCs w:val="32"/>
        </w:rPr>
        <w:t>халл</w:t>
      </w:r>
      <w:r w:rsidR="003E6D59" w:rsidRPr="00CA2823">
        <w:rPr>
          <w:rFonts w:ascii="Open Sans" w:hAnsi="Open Sans" w:cs="Open Sans"/>
          <w:color w:val="002060"/>
          <w:sz w:val="32"/>
          <w:szCs w:val="32"/>
        </w:rPr>
        <w:t>а</w:t>
      </w:r>
      <w:r w:rsidRPr="00CA2823">
        <w:rPr>
          <w:rFonts w:ascii="Open Sans" w:hAnsi="Open Sans" w:cs="Open Sans"/>
          <w:color w:val="002060"/>
          <w:sz w:val="32"/>
          <w:szCs w:val="32"/>
        </w:rPr>
        <w:t>, том 9, стр. 345, исследовательская работа комитета «Возрождение арабского наследия» («Ихья ат-турас аль араби»), изд-во «Дар аль афак аль джадида», Бейрут</w:t>
      </w:r>
      <w:r w:rsidR="00D25C50" w:rsidRPr="00CA2823">
        <w:rPr>
          <w:rFonts w:ascii="Open Sans" w:hAnsi="Open Sans" w:cs="Open Sans"/>
          <w:color w:val="002060"/>
          <w:sz w:val="32"/>
          <w:szCs w:val="32"/>
        </w:rPr>
        <w:t xml:space="preserve"> - http://www.</w:t>
      </w:r>
      <w:r w:rsidR="008B7B23">
        <w:rPr>
          <w:rFonts w:ascii="Open Sans" w:hAnsi="Open Sans" w:cs="Open Sans"/>
          <w:color w:val="002060"/>
          <w:sz w:val="32"/>
          <w:szCs w:val="32"/>
        </w:rPr>
        <w:t>old.dovodi.ru</w:t>
      </w:r>
      <w:r w:rsidR="00CB22E3">
        <w:rPr>
          <w:rFonts w:ascii="Open Sans" w:hAnsi="Open Sans" w:cs="Open Sans"/>
          <w:color w:val="002060"/>
          <w:sz w:val="32"/>
          <w:szCs w:val="32"/>
        </w:rPr>
        <w:t>/</w:t>
      </w:r>
      <w:r w:rsidR="00D25C50" w:rsidRPr="00CA2823">
        <w:rPr>
          <w:rFonts w:ascii="Open Sans" w:hAnsi="Open Sans" w:cs="Open Sans"/>
          <w:color w:val="002060"/>
          <w:sz w:val="32"/>
          <w:szCs w:val="32"/>
        </w:rPr>
        <w:t>article/a-1057.html</w:t>
      </w:r>
      <w:r w:rsidRPr="00CA2823">
        <w:rPr>
          <w:rFonts w:ascii="Open Sans" w:hAnsi="Open Sans" w:cs="Open Sans"/>
          <w:color w:val="002060"/>
          <w:sz w:val="32"/>
          <w:szCs w:val="32"/>
        </w:rPr>
        <w:t>).</w:t>
      </w:r>
    </w:p>
    <w:p w:rsidR="00792919" w:rsidRPr="00CA2823" w:rsidRDefault="00267195" w:rsidP="00D70DA4">
      <w:pPr>
        <w:jc w:val="both"/>
        <w:rPr>
          <w:rFonts w:ascii="Open Sans" w:hAnsi="Open Sans" w:cs="Open Sans"/>
          <w:sz w:val="32"/>
          <w:szCs w:val="32"/>
        </w:rPr>
      </w:pPr>
      <w:r w:rsidRPr="00CA2823">
        <w:rPr>
          <w:rFonts w:ascii="Open Sans" w:hAnsi="Open Sans" w:cs="Open Sans"/>
          <w:sz w:val="32"/>
          <w:szCs w:val="32"/>
        </w:rPr>
        <w:t>Также он говорит, что «Абу Мухаммад</w:t>
      </w:r>
      <w:r w:rsidR="003E6D59" w:rsidRPr="00CA2823">
        <w:rPr>
          <w:rFonts w:ascii="Open Sans" w:hAnsi="Open Sans" w:cs="Open Sans"/>
          <w:sz w:val="32"/>
          <w:szCs w:val="32"/>
        </w:rPr>
        <w:t xml:space="preserve"> (он же Ибн Хазм)</w:t>
      </w:r>
      <w:r w:rsidRPr="00CA2823">
        <w:rPr>
          <w:rFonts w:ascii="Open Sans" w:hAnsi="Open Sans" w:cs="Open Sans"/>
          <w:sz w:val="32"/>
          <w:szCs w:val="32"/>
        </w:rPr>
        <w:t xml:space="preserve"> сказал: </w:t>
      </w:r>
    </w:p>
    <w:p w:rsidR="00792919" w:rsidRPr="00CA2823" w:rsidRDefault="00792919" w:rsidP="00792919">
      <w:pPr>
        <w:jc w:val="right"/>
        <w:rPr>
          <w:rFonts w:ascii="Open Sans" w:hAnsi="Open Sans" w:cs="Open Sans"/>
          <w:color w:val="FF0000"/>
          <w:sz w:val="32"/>
          <w:szCs w:val="32"/>
        </w:rPr>
      </w:pPr>
      <w:r w:rsidRPr="00CA2823">
        <w:rPr>
          <w:rFonts w:ascii="Arial" w:hAnsi="Arial" w:cs="Arial" w:hint="cs"/>
          <w:color w:val="FF0000"/>
          <w:sz w:val="32"/>
          <w:szCs w:val="32"/>
          <w:rtl/>
        </w:rPr>
        <w:lastRenderedPageBreak/>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محمد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لِكُلِّ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إجْمَاعٍ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يُخْرَجُ</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طَالِبٍ</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«Горе тому единогласию, к которому приходили без участия Али»</w:t>
      </w:r>
      <w:r w:rsidR="00D81031" w:rsidRPr="00CA2823">
        <w:rPr>
          <w:rFonts w:ascii="Open Sans" w:hAnsi="Open Sans" w:cs="Open Sans"/>
          <w:sz w:val="32"/>
          <w:szCs w:val="32"/>
        </w:rPr>
        <w:t>»</w:t>
      </w:r>
      <w:r w:rsidRPr="00CA2823">
        <w:rPr>
          <w:rFonts w:ascii="Open Sans" w:hAnsi="Open Sans" w:cs="Open Sans"/>
          <w:sz w:val="32"/>
          <w:szCs w:val="32"/>
        </w:rPr>
        <w:t xml:space="preserve"> </w:t>
      </w:r>
      <w:r w:rsidRPr="00CA2823">
        <w:rPr>
          <w:rFonts w:ascii="Open Sans" w:hAnsi="Open Sans" w:cs="Open Sans"/>
          <w:color w:val="002060"/>
          <w:sz w:val="32"/>
          <w:szCs w:val="32"/>
        </w:rPr>
        <w:t>(Предыдущий источник, том 5, стр. 127</w:t>
      </w:r>
      <w:r w:rsidR="00D25C50" w:rsidRPr="00CA2823">
        <w:rPr>
          <w:rFonts w:ascii="Open Sans" w:hAnsi="Open Sans" w:cs="Open Sans"/>
          <w:color w:val="002060"/>
          <w:sz w:val="32"/>
          <w:szCs w:val="32"/>
        </w:rPr>
        <w:t xml:space="preserve"> - http://www.</w:t>
      </w:r>
      <w:r w:rsidR="008B7B23">
        <w:rPr>
          <w:rFonts w:ascii="Open Sans" w:hAnsi="Open Sans" w:cs="Open Sans"/>
          <w:color w:val="002060"/>
          <w:sz w:val="32"/>
          <w:szCs w:val="32"/>
        </w:rPr>
        <w:t>old.dovodi.ru</w:t>
      </w:r>
      <w:r w:rsidR="00CB22E3">
        <w:rPr>
          <w:rFonts w:ascii="Open Sans" w:hAnsi="Open Sans" w:cs="Open Sans"/>
          <w:color w:val="002060"/>
          <w:sz w:val="32"/>
          <w:szCs w:val="32"/>
        </w:rPr>
        <w:t>/</w:t>
      </w:r>
      <w:r w:rsidR="00D25C50" w:rsidRPr="00CA2823">
        <w:rPr>
          <w:rFonts w:ascii="Open Sans" w:hAnsi="Open Sans" w:cs="Open Sans"/>
          <w:color w:val="002060"/>
          <w:sz w:val="32"/>
          <w:szCs w:val="32"/>
        </w:rPr>
        <w:t>article/a-1057.html</w:t>
      </w:r>
      <w:r w:rsidRPr="00CA2823">
        <w:rPr>
          <w:rFonts w:ascii="Open Sans" w:hAnsi="Open Sans" w:cs="Open Sans"/>
          <w:color w:val="002060"/>
          <w:sz w:val="32"/>
          <w:szCs w:val="32"/>
        </w:rPr>
        <w:t>).</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Следовательно, даже согласно суннитским источникам, единогласие, достигнутое относительно Абу Бакра было проклинаемо Всевышним в течение шести месяцев, поскольку Али в нем не участвовал.</w:t>
      </w:r>
    </w:p>
    <w:p w:rsidR="00267195" w:rsidRPr="00CA2823" w:rsidRDefault="00267195" w:rsidP="005A4437">
      <w:pPr>
        <w:jc w:val="both"/>
        <w:outlineLvl w:val="3"/>
        <w:rPr>
          <w:rFonts w:ascii="Open Sans" w:hAnsi="Open Sans" w:cs="Open Sans"/>
          <w:b/>
          <w:bCs/>
          <w:sz w:val="32"/>
          <w:szCs w:val="32"/>
        </w:rPr>
      </w:pPr>
      <w:bookmarkStart w:id="30" w:name="_Toc391638451"/>
      <w:bookmarkStart w:id="31" w:name="_Toc500761917"/>
      <w:r w:rsidRPr="00CA2823">
        <w:rPr>
          <w:rFonts w:ascii="Open Sans" w:hAnsi="Open Sans" w:cs="Open Sans"/>
          <w:b/>
          <w:bCs/>
          <w:sz w:val="32"/>
          <w:szCs w:val="32"/>
        </w:rPr>
        <w:t>3 и 4) Имам Хасан и имам Хусейн</w:t>
      </w:r>
      <w:bookmarkEnd w:id="30"/>
      <w:bookmarkEnd w:id="31"/>
    </w:p>
    <w:p w:rsidR="00810800" w:rsidRPr="00CA2823" w:rsidRDefault="00267195" w:rsidP="00D70DA4">
      <w:pPr>
        <w:jc w:val="both"/>
        <w:rPr>
          <w:rFonts w:ascii="Open Sans" w:hAnsi="Open Sans" w:cs="Open Sans"/>
          <w:sz w:val="32"/>
          <w:szCs w:val="32"/>
        </w:rPr>
      </w:pPr>
      <w:r w:rsidRPr="00CA2823">
        <w:rPr>
          <w:rFonts w:ascii="Open Sans" w:hAnsi="Open Sans" w:cs="Open Sans"/>
          <w:sz w:val="32"/>
          <w:szCs w:val="32"/>
        </w:rPr>
        <w:t>Имам Хасан и имам Хусейн (мир им!) также не присягнули Абу Бакру, даже несмотря на то, что в суннитских источниках они названы предводителями обитателей рая. Ибн А</w:t>
      </w:r>
      <w:r w:rsidR="00810800" w:rsidRPr="00CA2823">
        <w:rPr>
          <w:rFonts w:ascii="Open Sans" w:hAnsi="Open Sans" w:cs="Open Sans"/>
          <w:sz w:val="32"/>
          <w:szCs w:val="32"/>
        </w:rPr>
        <w:t>би Шабих рассказывает от П</w:t>
      </w:r>
      <w:r w:rsidRPr="00CA2823">
        <w:rPr>
          <w:rFonts w:ascii="Open Sans" w:hAnsi="Open Sans" w:cs="Open Sans"/>
          <w:sz w:val="32"/>
          <w:szCs w:val="32"/>
        </w:rPr>
        <w:t>ророка</w:t>
      </w:r>
      <w:r w:rsidR="00810800" w:rsidRPr="00CA2823">
        <w:rPr>
          <w:rFonts w:ascii="Open Sans" w:hAnsi="Open Sans" w:cs="Open Sans"/>
          <w:sz w:val="32"/>
          <w:szCs w:val="32"/>
        </w:rPr>
        <w:t xml:space="preserve"> (с)</w:t>
      </w:r>
      <w:r w:rsidRPr="00CA2823">
        <w:rPr>
          <w:rFonts w:ascii="Open Sans" w:hAnsi="Open Sans" w:cs="Open Sans"/>
          <w:sz w:val="32"/>
          <w:szCs w:val="32"/>
        </w:rPr>
        <w:t xml:space="preserve"> следующий хадис: </w:t>
      </w:r>
    </w:p>
    <w:p w:rsidR="00810800" w:rsidRPr="00CA2823" w:rsidRDefault="00810800" w:rsidP="00810800">
      <w:pPr>
        <w:jc w:val="right"/>
        <w:rPr>
          <w:rFonts w:ascii="Open Sans" w:hAnsi="Open Sans" w:cs="Open Sans"/>
          <w:color w:val="FF0000"/>
          <w:sz w:val="32"/>
          <w:szCs w:val="32"/>
        </w:rPr>
      </w:pPr>
      <w:r w:rsidRPr="00CA2823">
        <w:rPr>
          <w:rFonts w:ascii="Arial" w:hAnsi="Arial" w:cs="Arial" w:hint="cs"/>
          <w:color w:val="FF0000"/>
          <w:sz w:val="32"/>
          <w:szCs w:val="32"/>
          <w:rtl/>
        </w:rPr>
        <w:t>الحسن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والحسين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سيدا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شباب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أهل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الجنة</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t xml:space="preserve">«Хасан и Хусейн – предводители молодежи в раю» </w:t>
      </w:r>
      <w:r w:rsidRPr="00CA2823">
        <w:rPr>
          <w:rFonts w:ascii="Open Sans" w:hAnsi="Open Sans" w:cs="Open Sans"/>
          <w:color w:val="002060"/>
          <w:sz w:val="32"/>
          <w:szCs w:val="32"/>
        </w:rPr>
        <w:t>(Ибн аби Шабих аль Куфи, Абу Бакр Абдулла ибн Мухаммад (год смерти 235 г.л.х.), «Аль Китаб аль мусаннаф филь хадис валь асар», том 6, стр. 378, исследовательская работа Камала Юсуфа Аль Хута, изд-во «Дар ар-рушд», Эр-Рияд, издание первое, год издания 1409 г.л.х.</w:t>
      </w:r>
      <w:r w:rsidR="00810800" w:rsidRPr="00CA2823">
        <w:rPr>
          <w:rFonts w:ascii="Open Sans" w:hAnsi="Open Sans" w:cs="Open Sans"/>
          <w:color w:val="002060"/>
          <w:sz w:val="32"/>
          <w:szCs w:val="32"/>
        </w:rPr>
        <w:t>, другие источники данного хадиса вы можете найти по следующему адресу: http://www.</w:t>
      </w:r>
      <w:r w:rsidR="008B7B23">
        <w:rPr>
          <w:rFonts w:ascii="Open Sans" w:hAnsi="Open Sans" w:cs="Open Sans"/>
          <w:color w:val="002060"/>
          <w:sz w:val="32"/>
          <w:szCs w:val="32"/>
        </w:rPr>
        <w:t>old.dovodi.ru</w:t>
      </w:r>
      <w:r w:rsidR="00CB22E3">
        <w:rPr>
          <w:rFonts w:ascii="Open Sans" w:hAnsi="Open Sans" w:cs="Open Sans"/>
          <w:color w:val="002060"/>
          <w:sz w:val="32"/>
          <w:szCs w:val="32"/>
        </w:rPr>
        <w:t>/</w:t>
      </w:r>
      <w:r w:rsidR="00810800" w:rsidRPr="00CA2823">
        <w:rPr>
          <w:rFonts w:ascii="Open Sans" w:hAnsi="Open Sans" w:cs="Open Sans"/>
          <w:color w:val="002060"/>
          <w:sz w:val="32"/>
          <w:szCs w:val="32"/>
        </w:rPr>
        <w:t>article/r-79.html</w:t>
      </w:r>
      <w:r w:rsidRPr="00CA2823">
        <w:rPr>
          <w:rFonts w:ascii="Open Sans" w:hAnsi="Open Sans" w:cs="Open Sans"/>
          <w:color w:val="002060"/>
          <w:sz w:val="32"/>
          <w:szCs w:val="32"/>
        </w:rPr>
        <w:t xml:space="preserve">). </w:t>
      </w:r>
    </w:p>
    <w:p w:rsidR="00810800" w:rsidRPr="00CA2823" w:rsidRDefault="00267195" w:rsidP="00324E85">
      <w:pPr>
        <w:jc w:val="both"/>
        <w:rPr>
          <w:rFonts w:ascii="Open Sans" w:hAnsi="Open Sans" w:cs="Open Sans"/>
          <w:sz w:val="32"/>
          <w:szCs w:val="32"/>
        </w:rPr>
      </w:pPr>
      <w:r w:rsidRPr="00CA2823">
        <w:rPr>
          <w:rFonts w:ascii="Open Sans" w:hAnsi="Open Sans" w:cs="Open Sans"/>
          <w:sz w:val="32"/>
          <w:szCs w:val="32"/>
        </w:rPr>
        <w:t>Абдул Малик Ас</w:t>
      </w:r>
      <w:r w:rsidR="00324E85" w:rsidRPr="00CA2823">
        <w:rPr>
          <w:rFonts w:ascii="Open Sans" w:hAnsi="Open Sans" w:cs="Open Sans"/>
          <w:sz w:val="32"/>
          <w:szCs w:val="32"/>
        </w:rPr>
        <w:t>а</w:t>
      </w:r>
      <w:r w:rsidRPr="00CA2823">
        <w:rPr>
          <w:rFonts w:ascii="Open Sans" w:hAnsi="Open Sans" w:cs="Open Sans"/>
          <w:sz w:val="32"/>
          <w:szCs w:val="32"/>
        </w:rPr>
        <w:t>ми Шафеи пишет в своей книге</w:t>
      </w:r>
      <w:r w:rsidR="00810800" w:rsidRPr="00CA2823">
        <w:rPr>
          <w:rFonts w:ascii="Open Sans" w:hAnsi="Open Sans" w:cs="Open Sans"/>
          <w:sz w:val="32"/>
          <w:szCs w:val="32"/>
        </w:rPr>
        <w:t>:</w:t>
      </w:r>
      <w:r w:rsidRPr="00CA2823">
        <w:rPr>
          <w:rFonts w:ascii="Open Sans" w:hAnsi="Open Sans" w:cs="Open Sans"/>
          <w:sz w:val="32"/>
          <w:szCs w:val="32"/>
        </w:rPr>
        <w:t xml:space="preserve"> </w:t>
      </w:r>
    </w:p>
    <w:p w:rsidR="00810800" w:rsidRPr="00CA2823" w:rsidRDefault="00810800" w:rsidP="00810800">
      <w:pPr>
        <w:jc w:val="right"/>
        <w:rPr>
          <w:rFonts w:ascii="Open Sans" w:hAnsi="Open Sans" w:cs="Open Sans"/>
          <w:color w:val="FF0000"/>
          <w:sz w:val="32"/>
          <w:szCs w:val="32"/>
        </w:rPr>
      </w:pPr>
      <w:r w:rsidRPr="00CA2823">
        <w:rPr>
          <w:rFonts w:ascii="Arial" w:hAnsi="Arial" w:cs="Arial" w:hint="cs"/>
          <w:color w:val="FF0000"/>
          <w:sz w:val="32"/>
          <w:szCs w:val="32"/>
          <w:rtl/>
        </w:rPr>
        <w:t>تخلف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يومئذ</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عبادة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وطائفة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الخزرج</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طالب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وابناه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والزبير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والعباس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وبنوه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هاشم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وطلحة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وعمار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والمقداد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lastRenderedPageBreak/>
        <w:t>وغيرهم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العاص</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إنهم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بايعوا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كلهم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فمنهم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أسرع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بيعته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ومنهم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تأخر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حينا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روى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عبادة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فإنه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يبايع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مات</w:t>
      </w:r>
    </w:p>
    <w:p w:rsidR="00267195" w:rsidRPr="00CA2823" w:rsidRDefault="00267195" w:rsidP="00324E85">
      <w:pPr>
        <w:jc w:val="both"/>
        <w:rPr>
          <w:rFonts w:ascii="Open Sans" w:hAnsi="Open Sans" w:cs="Open Sans"/>
          <w:sz w:val="32"/>
          <w:szCs w:val="32"/>
        </w:rPr>
      </w:pPr>
      <w:r w:rsidRPr="00CA2823">
        <w:rPr>
          <w:rFonts w:ascii="Open Sans" w:hAnsi="Open Sans" w:cs="Open Sans"/>
          <w:sz w:val="32"/>
          <w:szCs w:val="32"/>
        </w:rPr>
        <w:t>«</w:t>
      </w:r>
      <w:r w:rsidR="00810800" w:rsidRPr="00CA2823">
        <w:rPr>
          <w:rFonts w:ascii="Open Sans" w:hAnsi="Open Sans" w:cs="Open Sans"/>
          <w:sz w:val="32"/>
          <w:szCs w:val="32"/>
        </w:rPr>
        <w:t>В</w:t>
      </w:r>
      <w:r w:rsidRPr="00CA2823">
        <w:rPr>
          <w:rFonts w:ascii="Open Sans" w:hAnsi="Open Sans" w:cs="Open Sans"/>
          <w:sz w:val="32"/>
          <w:szCs w:val="32"/>
        </w:rPr>
        <w:t xml:space="preserve"> тот день, Абу Бакру отказались присягать Са’д ибн Ибада, группа хазраджитов, Али и его сыновья, Зубайр, Аббас - дядя пророка и его сыновья из хашемитов, Талха, Салман, Аммар, Абузарр, Микдад и другие, также Халид ибн Саид ибн Ас. Впоследствии все они присягнули: кто-то раньше, кто-то чуть позже, и лишь Са’д ибн Ибада умер, так и не присягнув Абу Бакру» </w:t>
      </w:r>
      <w:r w:rsidRPr="00CA2823">
        <w:rPr>
          <w:rFonts w:ascii="Open Sans" w:hAnsi="Open Sans" w:cs="Open Sans"/>
          <w:color w:val="002060"/>
          <w:sz w:val="32"/>
          <w:szCs w:val="32"/>
        </w:rPr>
        <w:t>(Аль Ас</w:t>
      </w:r>
      <w:r w:rsidR="00324E85" w:rsidRPr="00CA2823">
        <w:rPr>
          <w:rFonts w:ascii="Open Sans" w:hAnsi="Open Sans" w:cs="Open Sans"/>
          <w:color w:val="002060"/>
          <w:sz w:val="32"/>
          <w:szCs w:val="32"/>
        </w:rPr>
        <w:t>а</w:t>
      </w:r>
      <w:r w:rsidRPr="00CA2823">
        <w:rPr>
          <w:rFonts w:ascii="Open Sans" w:hAnsi="Open Sans" w:cs="Open Sans"/>
          <w:color w:val="002060"/>
          <w:sz w:val="32"/>
          <w:szCs w:val="32"/>
        </w:rPr>
        <w:t>ми аль Макки, Абдул Малик ибн Хусейн ибн Абдул Малик Аш-шафеи (год смерти 1111 г.л.х.), «Самт ан-нуджум аль авали фи анба аль аваиль ват-тавали», исследовательская работа шейха Адела Ахмада Абдул Мауджуда и шейха Али Мухаммада Мауввада, изд-во «Дар аль кутуб аль илмийя», Бейрут, год издания 1419 г.л.х., 1998 г.</w:t>
      </w:r>
      <w:r w:rsidR="00324E85" w:rsidRPr="00CA2823">
        <w:rPr>
          <w:rFonts w:ascii="Open Sans" w:hAnsi="Open Sans" w:cs="Open Sans"/>
          <w:color w:val="002060"/>
          <w:sz w:val="32"/>
          <w:szCs w:val="32"/>
        </w:rPr>
        <w:t xml:space="preserve"> - http://www.</w:t>
      </w:r>
      <w:r w:rsidR="008B7B23">
        <w:rPr>
          <w:rFonts w:ascii="Open Sans" w:hAnsi="Open Sans" w:cs="Open Sans"/>
          <w:color w:val="002060"/>
          <w:sz w:val="32"/>
          <w:szCs w:val="32"/>
        </w:rPr>
        <w:t>old.dovodi.ru</w:t>
      </w:r>
      <w:r w:rsidR="00CB22E3">
        <w:rPr>
          <w:rFonts w:ascii="Open Sans" w:hAnsi="Open Sans" w:cs="Open Sans"/>
          <w:color w:val="002060"/>
          <w:sz w:val="32"/>
          <w:szCs w:val="32"/>
        </w:rPr>
        <w:t>/</w:t>
      </w:r>
      <w:r w:rsidR="00324E85" w:rsidRPr="00CA2823">
        <w:rPr>
          <w:rFonts w:ascii="Open Sans" w:hAnsi="Open Sans" w:cs="Open Sans"/>
          <w:color w:val="002060"/>
          <w:sz w:val="32"/>
          <w:szCs w:val="32"/>
        </w:rPr>
        <w:t>article/a-1058.html</w:t>
      </w:r>
      <w:r w:rsidRPr="00CA2823">
        <w:rPr>
          <w:rFonts w:ascii="Open Sans" w:hAnsi="Open Sans" w:cs="Open Sans"/>
          <w:color w:val="002060"/>
          <w:sz w:val="32"/>
          <w:szCs w:val="32"/>
        </w:rPr>
        <w:t xml:space="preserve">). </w:t>
      </w:r>
    </w:p>
    <w:p w:rsidR="00267195" w:rsidRPr="00CA2823" w:rsidRDefault="00267195" w:rsidP="00D70DA4">
      <w:pPr>
        <w:jc w:val="both"/>
        <w:rPr>
          <w:rFonts w:ascii="Open Sans" w:hAnsi="Open Sans" w:cs="Open Sans"/>
          <w:b/>
          <w:bCs/>
          <w:sz w:val="32"/>
          <w:szCs w:val="32"/>
        </w:rPr>
      </w:pPr>
      <w:r w:rsidRPr="00CA2823">
        <w:rPr>
          <w:rFonts w:ascii="Open Sans" w:hAnsi="Open Sans" w:cs="Open Sans"/>
          <w:b/>
          <w:bCs/>
          <w:sz w:val="32"/>
          <w:szCs w:val="32"/>
        </w:rPr>
        <w:t>Несмотря на малый возраст имамов (мир им!) их присяга считалась обязательной и законной</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На притязания, что имамы Хасан и Хусейн ввиду своего юного возраста и не достижения совершеннолетия, не обязаны </w:t>
      </w:r>
      <w:r w:rsidR="00F726F3" w:rsidRPr="00CA2823">
        <w:rPr>
          <w:rFonts w:ascii="Open Sans" w:hAnsi="Open Sans" w:cs="Open Sans"/>
          <w:sz w:val="32"/>
          <w:szCs w:val="32"/>
        </w:rPr>
        <w:t xml:space="preserve">были </w:t>
      </w:r>
      <w:r w:rsidRPr="00CA2823">
        <w:rPr>
          <w:rFonts w:ascii="Open Sans" w:hAnsi="Open Sans" w:cs="Open Sans"/>
          <w:sz w:val="32"/>
          <w:szCs w:val="32"/>
        </w:rPr>
        <w:t xml:space="preserve">присягать Абу Бакру, мы приведем хадисы, из которых станет ясно, что Посланник Аллаха принял их присягу в качестве благочестивых членов общины. </w:t>
      </w:r>
    </w:p>
    <w:p w:rsidR="00267195" w:rsidRPr="00CA2823" w:rsidRDefault="00267195" w:rsidP="00F726F3">
      <w:pPr>
        <w:jc w:val="both"/>
        <w:rPr>
          <w:rFonts w:ascii="Open Sans" w:hAnsi="Open Sans" w:cs="Open Sans"/>
          <w:sz w:val="32"/>
          <w:szCs w:val="32"/>
        </w:rPr>
      </w:pPr>
      <w:r w:rsidRPr="00CA2823">
        <w:rPr>
          <w:rFonts w:ascii="Open Sans" w:hAnsi="Open Sans" w:cs="Open Sans"/>
          <w:sz w:val="32"/>
          <w:szCs w:val="32"/>
        </w:rPr>
        <w:t xml:space="preserve">Хасан, Хусейн и Абдулла ибн Джафар присягнули </w:t>
      </w:r>
      <w:r w:rsidR="00F726F3" w:rsidRPr="00CA2823">
        <w:rPr>
          <w:rFonts w:ascii="Open Sans" w:hAnsi="Open Sans" w:cs="Open Sans"/>
          <w:sz w:val="32"/>
          <w:szCs w:val="32"/>
        </w:rPr>
        <w:t>П</w:t>
      </w:r>
      <w:r w:rsidRPr="00CA2823">
        <w:rPr>
          <w:rFonts w:ascii="Open Sans" w:hAnsi="Open Sans" w:cs="Open Sans"/>
          <w:sz w:val="32"/>
          <w:szCs w:val="32"/>
        </w:rPr>
        <w:t>ророку</w:t>
      </w:r>
      <w:r w:rsidR="00F726F3" w:rsidRPr="00CA2823">
        <w:rPr>
          <w:rFonts w:ascii="Open Sans" w:hAnsi="Open Sans" w:cs="Open Sans"/>
          <w:sz w:val="32"/>
          <w:szCs w:val="32"/>
        </w:rPr>
        <w:t xml:space="preserve"> (с)</w:t>
      </w:r>
      <w:r w:rsidRPr="00CA2823">
        <w:rPr>
          <w:rFonts w:ascii="Open Sans" w:hAnsi="Open Sans" w:cs="Open Sans"/>
          <w:sz w:val="32"/>
          <w:szCs w:val="32"/>
        </w:rPr>
        <w:t xml:space="preserve"> в детстве.</w:t>
      </w:r>
    </w:p>
    <w:p w:rsidR="00F726F3" w:rsidRPr="00CA2823" w:rsidRDefault="00267195" w:rsidP="00F726F3">
      <w:pPr>
        <w:jc w:val="both"/>
        <w:rPr>
          <w:rFonts w:ascii="Open Sans" w:hAnsi="Open Sans" w:cs="Open Sans"/>
          <w:sz w:val="32"/>
          <w:szCs w:val="32"/>
        </w:rPr>
      </w:pPr>
      <w:r w:rsidRPr="00CA2823">
        <w:rPr>
          <w:rFonts w:ascii="Open Sans" w:hAnsi="Open Sans" w:cs="Open Sans"/>
          <w:sz w:val="32"/>
          <w:szCs w:val="32"/>
        </w:rPr>
        <w:t xml:space="preserve">Ибн Абд Рабба повествует от Джафара ибн Мухаммада, который передает от отца, что он сказал: </w:t>
      </w:r>
    </w:p>
    <w:p w:rsidR="00F726F3" w:rsidRPr="00CA2823" w:rsidRDefault="00F726F3" w:rsidP="00F726F3">
      <w:pPr>
        <w:jc w:val="right"/>
        <w:rPr>
          <w:rFonts w:ascii="Open Sans" w:hAnsi="Open Sans" w:cs="Open Sans"/>
          <w:sz w:val="32"/>
          <w:szCs w:val="32"/>
        </w:rPr>
      </w:pPr>
      <w:r w:rsidRPr="00CA2823">
        <w:rPr>
          <w:rFonts w:ascii="Open Sans" w:hAnsi="Open Sans" w:cs="Open Sans"/>
          <w:sz w:val="32"/>
          <w:szCs w:val="32"/>
        </w:rPr>
        <w:lastRenderedPageBreak/>
        <w:br/>
      </w:r>
      <w:r w:rsidRPr="00CA2823">
        <w:rPr>
          <w:rFonts w:ascii="Arial" w:hAnsi="Arial" w:cs="Arial" w:hint="cs"/>
          <w:color w:val="FF0000"/>
          <w:sz w:val="32"/>
          <w:szCs w:val="32"/>
          <w:rtl/>
        </w:rPr>
        <w:t>جعفر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محمد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بايع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الحسن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والحسين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جعفر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صغار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يبايع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قط</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صغير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هم</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«Хасан, Хусейн и</w:t>
      </w:r>
      <w:r w:rsidR="00E76CD5" w:rsidRPr="00CA2823">
        <w:rPr>
          <w:rFonts w:ascii="Open Sans" w:hAnsi="Open Sans" w:cs="Open Sans"/>
          <w:sz w:val="32"/>
          <w:szCs w:val="32"/>
        </w:rPr>
        <w:t xml:space="preserve"> Абдулла ибн Джафар присягнули П</w:t>
      </w:r>
      <w:r w:rsidRPr="00CA2823">
        <w:rPr>
          <w:rFonts w:ascii="Open Sans" w:hAnsi="Open Sans" w:cs="Open Sans"/>
          <w:sz w:val="32"/>
          <w:szCs w:val="32"/>
        </w:rPr>
        <w:t>ророку</w:t>
      </w:r>
      <w:r w:rsidR="00E76CD5" w:rsidRPr="00CA2823">
        <w:rPr>
          <w:rFonts w:ascii="Open Sans" w:hAnsi="Open Sans" w:cs="Open Sans"/>
          <w:sz w:val="32"/>
          <w:szCs w:val="32"/>
        </w:rPr>
        <w:t xml:space="preserve"> (с)</w:t>
      </w:r>
      <w:r w:rsidRPr="00CA2823">
        <w:rPr>
          <w:rFonts w:ascii="Open Sans" w:hAnsi="Open Sans" w:cs="Open Sans"/>
          <w:sz w:val="32"/>
          <w:szCs w:val="32"/>
        </w:rPr>
        <w:t>, хотя были совсем детьми. Никто кроме них не присягал ему в детском возрасте» (Аль Андалуси, Ахмад ибн Мухаммад ибн Абд Рабба (год смерти 328 г.л.х.), «Аль Акдул фарид», том 4, стр. 359, изд-во «Дар ихья ат-турас аль араби», Бейрут, издание третье, год издания 1420 г.л.х., 1999 г.).</w:t>
      </w:r>
    </w:p>
    <w:p w:rsidR="00267195" w:rsidRPr="00CA2823" w:rsidRDefault="00267195" w:rsidP="00D70DA4">
      <w:pPr>
        <w:jc w:val="both"/>
        <w:rPr>
          <w:rFonts w:ascii="Open Sans" w:hAnsi="Open Sans" w:cs="Open Sans"/>
          <w:b/>
          <w:bCs/>
          <w:sz w:val="32"/>
          <w:szCs w:val="32"/>
        </w:rPr>
      </w:pPr>
      <w:r w:rsidRPr="00CA2823">
        <w:rPr>
          <w:rFonts w:ascii="Open Sans" w:hAnsi="Open Sans" w:cs="Open Sans"/>
          <w:b/>
          <w:bCs/>
          <w:sz w:val="32"/>
          <w:szCs w:val="32"/>
        </w:rPr>
        <w:t xml:space="preserve">Отношение к Хасану и Хусейну как к совершеннолетним людям </w:t>
      </w:r>
    </w:p>
    <w:p w:rsidR="00EE3ADA" w:rsidRPr="00CA2823" w:rsidRDefault="00267195" w:rsidP="00EE3ADA">
      <w:pPr>
        <w:jc w:val="both"/>
        <w:rPr>
          <w:rFonts w:ascii="Open Sans" w:hAnsi="Open Sans" w:cs="Open Sans"/>
          <w:sz w:val="32"/>
          <w:szCs w:val="32"/>
        </w:rPr>
      </w:pPr>
      <w:r w:rsidRPr="00CA2823">
        <w:rPr>
          <w:rFonts w:ascii="Open Sans" w:hAnsi="Open Sans" w:cs="Open Sans"/>
          <w:sz w:val="32"/>
          <w:szCs w:val="32"/>
        </w:rPr>
        <w:t xml:space="preserve">Во время событий Мубахили, известно, что </w:t>
      </w:r>
      <w:r w:rsidR="00EE3ADA" w:rsidRPr="00CA2823">
        <w:rPr>
          <w:rFonts w:ascii="Open Sans" w:hAnsi="Open Sans" w:cs="Open Sans"/>
          <w:sz w:val="32"/>
          <w:szCs w:val="32"/>
        </w:rPr>
        <w:t>П</w:t>
      </w:r>
      <w:r w:rsidRPr="00CA2823">
        <w:rPr>
          <w:rFonts w:ascii="Open Sans" w:hAnsi="Open Sans" w:cs="Open Sans"/>
          <w:sz w:val="32"/>
          <w:szCs w:val="32"/>
        </w:rPr>
        <w:t>ророк</w:t>
      </w:r>
      <w:r w:rsidR="00EE3ADA" w:rsidRPr="00CA2823">
        <w:rPr>
          <w:rFonts w:ascii="Open Sans" w:hAnsi="Open Sans" w:cs="Open Sans"/>
          <w:sz w:val="32"/>
          <w:szCs w:val="32"/>
        </w:rPr>
        <w:t xml:space="preserve"> (с)</w:t>
      </w:r>
      <w:r w:rsidRPr="00CA2823">
        <w:rPr>
          <w:rFonts w:ascii="Open Sans" w:hAnsi="Open Sans" w:cs="Open Sans"/>
          <w:sz w:val="32"/>
          <w:szCs w:val="32"/>
        </w:rPr>
        <w:t xml:space="preserve"> взял с собой детей - имамов Хасана и Хусейна. Подтверждением этому служат авторитетные суннитские источники. Муслим в «Сахихе приводит: </w:t>
      </w:r>
    </w:p>
    <w:p w:rsidR="00EE3ADA" w:rsidRPr="00CA2823" w:rsidRDefault="00EE3ADA" w:rsidP="00EE3ADA">
      <w:pPr>
        <w:jc w:val="right"/>
        <w:rPr>
          <w:rFonts w:ascii="Open Sans" w:hAnsi="Open Sans" w:cs="Open Sans"/>
          <w:color w:val="FF0000"/>
          <w:sz w:val="32"/>
          <w:szCs w:val="32"/>
        </w:rPr>
      </w:pPr>
      <w:r w:rsidRPr="00CA2823">
        <w:rPr>
          <w:rFonts w:ascii="Arial" w:hAnsi="Arial" w:cs="Arial" w:hint="cs"/>
          <w:color w:val="FF0000"/>
          <w:sz w:val="32"/>
          <w:szCs w:val="32"/>
          <w:rtl/>
        </w:rPr>
        <w:t>ولمّا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نزلت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هذه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الآية</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فقل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تعالوا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ندع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أبنائنا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وأبنائكم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دعا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وفاطمة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وحسناً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وحسيناً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اللهمّ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هؤلاء</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أهلي</w:t>
      </w:r>
    </w:p>
    <w:p w:rsidR="00267195" w:rsidRPr="00CA2823" w:rsidRDefault="00267195" w:rsidP="00EE3ADA">
      <w:pPr>
        <w:jc w:val="both"/>
        <w:rPr>
          <w:rFonts w:ascii="Open Sans" w:hAnsi="Open Sans" w:cs="Open Sans"/>
          <w:sz w:val="32"/>
          <w:szCs w:val="32"/>
        </w:rPr>
      </w:pPr>
      <w:r w:rsidRPr="00CA2823">
        <w:rPr>
          <w:rFonts w:ascii="Open Sans" w:hAnsi="Open Sans" w:cs="Open Sans"/>
          <w:sz w:val="32"/>
          <w:szCs w:val="32"/>
        </w:rPr>
        <w:t>«Когда был ниспослан аят «Скажи: Давайте призовем наших сынов и ваших сынов», Пророк призвал Али, Фатиму, Хасана и Хусейна. И сказал: «О, Аллах! Они - мое семейство»</w:t>
      </w:r>
      <w:r w:rsidRPr="00CA2823">
        <w:rPr>
          <w:rFonts w:ascii="Open Sans" w:hAnsi="Open Sans" w:cs="Open Sans"/>
          <w:color w:val="002060"/>
          <w:sz w:val="32"/>
          <w:szCs w:val="32"/>
        </w:rPr>
        <w:t xml:space="preserve"> (Ан-нишапури аль Кишейри, Абул Хусейн Муслим ибн аль Хаджадж (год смерти 261 г.л.х.), «Сахих Муслим», том 4, стр. 1871, исследовательская работа Мухаммада Фуада Абдул Баки, изд-во «Дар ихья ат-турас аль араби», Бейрут</w:t>
      </w:r>
      <w:r w:rsidR="00EE3ADA" w:rsidRPr="00CA2823">
        <w:rPr>
          <w:rFonts w:ascii="Open Sans" w:hAnsi="Open Sans" w:cs="Open Sans"/>
          <w:color w:val="002060"/>
          <w:sz w:val="32"/>
          <w:szCs w:val="32"/>
        </w:rPr>
        <w:t xml:space="preserve"> - http://www.</w:t>
      </w:r>
      <w:r w:rsidR="008B7B23">
        <w:rPr>
          <w:rFonts w:ascii="Open Sans" w:hAnsi="Open Sans" w:cs="Open Sans"/>
          <w:color w:val="002060"/>
          <w:sz w:val="32"/>
          <w:szCs w:val="32"/>
        </w:rPr>
        <w:t>old.dovodi.ru</w:t>
      </w:r>
      <w:r w:rsidR="00CB22E3">
        <w:rPr>
          <w:rFonts w:ascii="Open Sans" w:hAnsi="Open Sans" w:cs="Open Sans"/>
          <w:color w:val="002060"/>
          <w:sz w:val="32"/>
          <w:szCs w:val="32"/>
        </w:rPr>
        <w:t>/</w:t>
      </w:r>
      <w:r w:rsidR="00EE3ADA" w:rsidRPr="00CA2823">
        <w:rPr>
          <w:rFonts w:ascii="Open Sans" w:hAnsi="Open Sans" w:cs="Open Sans"/>
          <w:color w:val="002060"/>
          <w:sz w:val="32"/>
          <w:szCs w:val="32"/>
        </w:rPr>
        <w:t>article/a-21.html</w:t>
      </w:r>
      <w:r w:rsidRPr="00CA2823">
        <w:rPr>
          <w:rFonts w:ascii="Open Sans" w:hAnsi="Open Sans" w:cs="Open Sans"/>
          <w:color w:val="002060"/>
          <w:sz w:val="32"/>
          <w:szCs w:val="32"/>
        </w:rPr>
        <w:t>).</w:t>
      </w:r>
    </w:p>
    <w:p w:rsidR="00CA2823" w:rsidRPr="00CA2823" w:rsidRDefault="00267195" w:rsidP="00CA2823">
      <w:pPr>
        <w:rPr>
          <w:rFonts w:ascii="Open Sans" w:hAnsi="Open Sans" w:cs="Open Sans"/>
          <w:sz w:val="32"/>
          <w:szCs w:val="32"/>
        </w:rPr>
      </w:pPr>
      <w:r w:rsidRPr="00CA2823">
        <w:rPr>
          <w:rFonts w:ascii="Open Sans" w:hAnsi="Open Sans" w:cs="Open Sans"/>
          <w:sz w:val="32"/>
          <w:szCs w:val="32"/>
        </w:rPr>
        <w:t>Суюти приводит</w:t>
      </w:r>
      <w:r w:rsidR="009A0A03" w:rsidRPr="00CA2823">
        <w:rPr>
          <w:rFonts w:ascii="Open Sans" w:hAnsi="Open Sans" w:cs="Open Sans"/>
          <w:sz w:val="32"/>
          <w:szCs w:val="32"/>
        </w:rPr>
        <w:t>:</w:t>
      </w:r>
    </w:p>
    <w:p w:rsidR="00CA2823" w:rsidRPr="00CA2823" w:rsidRDefault="009A0A03" w:rsidP="00CA2823">
      <w:pPr>
        <w:bidi/>
        <w:rPr>
          <w:rFonts w:ascii="Open Sans" w:hAnsi="Open Sans" w:cs="Open Sans"/>
          <w:sz w:val="32"/>
          <w:szCs w:val="32"/>
        </w:rPr>
      </w:pPr>
      <w:r w:rsidRPr="00CA2823">
        <w:rPr>
          <w:rFonts w:ascii="Arial" w:hAnsi="Arial" w:cs="Arial" w:hint="cs"/>
          <w:color w:val="FF0000"/>
          <w:sz w:val="32"/>
          <w:szCs w:val="32"/>
          <w:rtl/>
        </w:rPr>
        <w:lastRenderedPageBreak/>
        <w:t>أخرج</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الحاكم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وصححه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مردويه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نعيم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الدلائل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جابر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قدم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العاقب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والسيد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فدعاهما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الإِسلام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فقالا</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أسلمنا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محمد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كذبتما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شئتما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أخبرتكما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يمنعكما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الإِسلام</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قالا</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فهات</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حب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الصليب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وشرب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الخمر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وأكل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لحم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الخنزير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جابر</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فدعاهما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الملاعنة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فوعداه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الغد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فغدا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وأخذ</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وفاطمة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والحسن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والحسين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أرسل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إليهما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فأبيا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يجيباه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وأقرا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والذي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بعثني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بالحق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فعلا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لأمطر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الوادي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ناراً</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جابر</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فيهم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نزلت</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تعالوا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ندع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أبناءنا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وأبناءكم</w:t>
      </w:r>
      <w:r w:rsidRPr="00CA2823">
        <w:rPr>
          <w:rFonts w:ascii="Open Sans" w:hAnsi="Open Sans" w:cs="Open Sans"/>
          <w:color w:val="FF0000"/>
          <w:sz w:val="32"/>
          <w:szCs w:val="32"/>
          <w:rtl/>
        </w:rPr>
        <w:t xml:space="preserve"> . . . } </w:t>
      </w:r>
      <w:r w:rsidRPr="00CA2823">
        <w:rPr>
          <w:rFonts w:ascii="Arial" w:hAnsi="Arial" w:cs="Arial" w:hint="cs"/>
          <w:color w:val="FF0000"/>
          <w:sz w:val="32"/>
          <w:szCs w:val="32"/>
          <w:rtl/>
        </w:rPr>
        <w:t>الآية</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جابر</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أنفسنا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وأنفسكم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وأبناءنا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الحسن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والحسين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ونساءنا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فاطمة</w:t>
      </w:r>
    </w:p>
    <w:p w:rsidR="00267195" w:rsidRPr="00CA2823" w:rsidRDefault="009A0A03" w:rsidP="00CA2823">
      <w:pPr>
        <w:rPr>
          <w:rFonts w:ascii="Open Sans" w:hAnsi="Open Sans" w:cs="Open Sans"/>
          <w:sz w:val="32"/>
          <w:szCs w:val="32"/>
        </w:rPr>
      </w:pPr>
      <w:r w:rsidRPr="00CA2823">
        <w:rPr>
          <w:rFonts w:ascii="Open Sans" w:hAnsi="Open Sans" w:cs="Open Sans"/>
          <w:sz w:val="32"/>
          <w:szCs w:val="32"/>
        </w:rPr>
        <w:t>Привел Хаким, достоверность подтвердили Ибн Мардавайх и Абу Наим в книге «Ад-далаил» о</w:t>
      </w:r>
      <w:r w:rsidR="00267195" w:rsidRPr="00CA2823">
        <w:rPr>
          <w:rFonts w:ascii="Open Sans" w:hAnsi="Open Sans" w:cs="Open Sans"/>
          <w:sz w:val="32"/>
          <w:szCs w:val="32"/>
        </w:rPr>
        <w:t xml:space="preserve">т Джабира, что к </w:t>
      </w:r>
      <w:r w:rsidR="00EE3ADA" w:rsidRPr="00CA2823">
        <w:rPr>
          <w:rFonts w:ascii="Open Sans" w:hAnsi="Open Sans" w:cs="Open Sans"/>
          <w:sz w:val="32"/>
          <w:szCs w:val="32"/>
        </w:rPr>
        <w:t>П</w:t>
      </w:r>
      <w:r w:rsidR="00267195" w:rsidRPr="00CA2823">
        <w:rPr>
          <w:rFonts w:ascii="Open Sans" w:hAnsi="Open Sans" w:cs="Open Sans"/>
          <w:sz w:val="32"/>
          <w:szCs w:val="32"/>
        </w:rPr>
        <w:t>ророку</w:t>
      </w:r>
      <w:r w:rsidR="00EE3ADA" w:rsidRPr="00CA2823">
        <w:rPr>
          <w:rFonts w:ascii="Open Sans" w:hAnsi="Open Sans" w:cs="Open Sans"/>
          <w:sz w:val="32"/>
          <w:szCs w:val="32"/>
        </w:rPr>
        <w:t xml:space="preserve"> (с)</w:t>
      </w:r>
      <w:r w:rsidR="00267195" w:rsidRPr="00CA2823">
        <w:rPr>
          <w:rFonts w:ascii="Open Sans" w:hAnsi="Open Sans" w:cs="Open Sans"/>
          <w:sz w:val="32"/>
          <w:szCs w:val="32"/>
        </w:rPr>
        <w:t xml:space="preserve"> пришли два очень известных в христианском мире личностей Акиб и Сейид. Он призвал их к Исламу. </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Мы уже приняли мусульманство.</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 Вы говорите ложь, если я пожелаю, то могу сказать, что удерживает вас от принятия Ислама.   </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 - Что же?</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Ваша любовь к кресту, распивание вина и употребление свинины.</w:t>
      </w:r>
    </w:p>
    <w:p w:rsidR="00267195" w:rsidRPr="00CA2823" w:rsidRDefault="00267195" w:rsidP="00EE3ADA">
      <w:pPr>
        <w:jc w:val="both"/>
        <w:rPr>
          <w:rFonts w:ascii="Open Sans" w:hAnsi="Open Sans" w:cs="Open Sans"/>
          <w:color w:val="002060"/>
          <w:sz w:val="32"/>
          <w:szCs w:val="32"/>
        </w:rPr>
      </w:pPr>
      <w:r w:rsidRPr="00CA2823">
        <w:rPr>
          <w:rFonts w:ascii="Open Sans" w:hAnsi="Open Sans" w:cs="Open Sans"/>
          <w:sz w:val="32"/>
          <w:szCs w:val="32"/>
        </w:rPr>
        <w:t xml:space="preserve">Тогда </w:t>
      </w:r>
      <w:r w:rsidR="00EE3ADA" w:rsidRPr="00CA2823">
        <w:rPr>
          <w:rFonts w:ascii="Open Sans" w:hAnsi="Open Sans" w:cs="Open Sans"/>
          <w:sz w:val="32"/>
          <w:szCs w:val="32"/>
        </w:rPr>
        <w:t>П</w:t>
      </w:r>
      <w:r w:rsidRPr="00CA2823">
        <w:rPr>
          <w:rFonts w:ascii="Open Sans" w:hAnsi="Open Sans" w:cs="Open Sans"/>
          <w:sz w:val="32"/>
          <w:szCs w:val="32"/>
        </w:rPr>
        <w:t>ророк</w:t>
      </w:r>
      <w:r w:rsidR="00EE3ADA" w:rsidRPr="00CA2823">
        <w:rPr>
          <w:rFonts w:ascii="Open Sans" w:hAnsi="Open Sans" w:cs="Open Sans"/>
          <w:sz w:val="32"/>
          <w:szCs w:val="32"/>
        </w:rPr>
        <w:t xml:space="preserve"> (с)</w:t>
      </w:r>
      <w:r w:rsidRPr="00CA2823">
        <w:rPr>
          <w:rFonts w:ascii="Open Sans" w:hAnsi="Open Sans" w:cs="Open Sans"/>
          <w:sz w:val="32"/>
          <w:szCs w:val="32"/>
        </w:rPr>
        <w:t xml:space="preserve">, по словам Джабира, призвал их к взаимному проклятию (мубахиля или мулаана - вид разрешения спора). Они условились произвести это на следующий день. Назавтра </w:t>
      </w:r>
      <w:r w:rsidR="00EE3ADA" w:rsidRPr="00CA2823">
        <w:rPr>
          <w:rFonts w:ascii="Open Sans" w:hAnsi="Open Sans" w:cs="Open Sans"/>
          <w:sz w:val="32"/>
          <w:szCs w:val="32"/>
        </w:rPr>
        <w:t>П</w:t>
      </w:r>
      <w:r w:rsidRPr="00CA2823">
        <w:rPr>
          <w:rFonts w:ascii="Open Sans" w:hAnsi="Open Sans" w:cs="Open Sans"/>
          <w:sz w:val="32"/>
          <w:szCs w:val="32"/>
        </w:rPr>
        <w:t>ророк</w:t>
      </w:r>
      <w:r w:rsidR="00EE3ADA" w:rsidRPr="00CA2823">
        <w:rPr>
          <w:rFonts w:ascii="Open Sans" w:hAnsi="Open Sans" w:cs="Open Sans"/>
          <w:sz w:val="32"/>
          <w:szCs w:val="32"/>
        </w:rPr>
        <w:t xml:space="preserve"> (с)</w:t>
      </w:r>
      <w:r w:rsidRPr="00CA2823">
        <w:rPr>
          <w:rFonts w:ascii="Open Sans" w:hAnsi="Open Sans" w:cs="Open Sans"/>
          <w:sz w:val="32"/>
          <w:szCs w:val="32"/>
        </w:rPr>
        <w:t xml:space="preserve"> взял Али, Фатиму, Хасана и Хусейна и направился к ним, но они отказались от взаимного проклятия и выразили ему свою покорность. Пророк</w:t>
      </w:r>
      <w:r w:rsidR="00EE3ADA" w:rsidRPr="00CA2823">
        <w:rPr>
          <w:rFonts w:ascii="Open Sans" w:hAnsi="Open Sans" w:cs="Open Sans"/>
          <w:sz w:val="32"/>
          <w:szCs w:val="32"/>
        </w:rPr>
        <w:t xml:space="preserve"> (с)</w:t>
      </w:r>
      <w:r w:rsidRPr="00CA2823">
        <w:rPr>
          <w:rFonts w:ascii="Open Sans" w:hAnsi="Open Sans" w:cs="Open Sans"/>
          <w:sz w:val="32"/>
          <w:szCs w:val="32"/>
        </w:rPr>
        <w:t xml:space="preserve"> сказал: «Клянусь Тем, Кто послал меня с пророческой миссией. Если бы они согласились на </w:t>
      </w:r>
      <w:r w:rsidRPr="00CA2823">
        <w:rPr>
          <w:rFonts w:ascii="Open Sans" w:hAnsi="Open Sans" w:cs="Open Sans"/>
          <w:sz w:val="32"/>
          <w:szCs w:val="32"/>
        </w:rPr>
        <w:lastRenderedPageBreak/>
        <w:t xml:space="preserve">взаимное проклятие, то небеса поразили бы их огненным дождем». Джабир говорит: «Этот аят «Давайте призовем наших сынов и ваших сынов» был ниспослан о семействе пророка. «Анфусана» (нас самих) это его светлость </w:t>
      </w:r>
      <w:r w:rsidR="00EE3ADA" w:rsidRPr="00CA2823">
        <w:rPr>
          <w:rFonts w:ascii="Open Sans" w:hAnsi="Open Sans" w:cs="Open Sans"/>
          <w:sz w:val="32"/>
          <w:szCs w:val="32"/>
        </w:rPr>
        <w:t>П</w:t>
      </w:r>
      <w:r w:rsidRPr="00CA2823">
        <w:rPr>
          <w:rFonts w:ascii="Open Sans" w:hAnsi="Open Sans" w:cs="Open Sans"/>
          <w:sz w:val="32"/>
          <w:szCs w:val="32"/>
        </w:rPr>
        <w:t xml:space="preserve">ророк </w:t>
      </w:r>
      <w:r w:rsidR="00EE3ADA" w:rsidRPr="00CA2823">
        <w:rPr>
          <w:rFonts w:ascii="Open Sans" w:hAnsi="Open Sans" w:cs="Open Sans"/>
          <w:sz w:val="32"/>
          <w:szCs w:val="32"/>
        </w:rPr>
        <w:t xml:space="preserve">(с) </w:t>
      </w:r>
      <w:r w:rsidRPr="00CA2823">
        <w:rPr>
          <w:rFonts w:ascii="Open Sans" w:hAnsi="Open Sans" w:cs="Open Sans"/>
          <w:sz w:val="32"/>
          <w:szCs w:val="32"/>
        </w:rPr>
        <w:t xml:space="preserve">и Али, «абнаана» (наши сыновья) это Хасан и Хусейн», и «нисаана» (наши женщины) это Фатима». </w:t>
      </w:r>
      <w:r w:rsidRPr="00CA2823">
        <w:rPr>
          <w:rFonts w:ascii="Open Sans" w:hAnsi="Open Sans" w:cs="Open Sans"/>
          <w:color w:val="002060"/>
          <w:sz w:val="32"/>
          <w:szCs w:val="32"/>
        </w:rPr>
        <w:t xml:space="preserve">(Суюти, Джалалуддин Абул Фадл Абдур-рахман ибн Аби Бакр (год смерти 911 г.л.х.), «Ад-дур аль мансур», том 2, стр. 231, изд-во «Дар аль фикр», Бейрут, 1993 г.). </w:t>
      </w:r>
    </w:p>
    <w:p w:rsidR="00267195" w:rsidRPr="00CA2823" w:rsidRDefault="00267195" w:rsidP="009A0A03">
      <w:pPr>
        <w:jc w:val="both"/>
        <w:rPr>
          <w:rFonts w:ascii="Open Sans" w:hAnsi="Open Sans" w:cs="Open Sans"/>
          <w:sz w:val="32"/>
          <w:szCs w:val="32"/>
        </w:rPr>
      </w:pPr>
      <w:r w:rsidRPr="00CA2823">
        <w:rPr>
          <w:rFonts w:ascii="Open Sans" w:hAnsi="Open Sans" w:cs="Open Sans"/>
          <w:sz w:val="32"/>
          <w:szCs w:val="32"/>
        </w:rPr>
        <w:t xml:space="preserve">Итак, эти предания доказывают, что </w:t>
      </w:r>
      <w:r w:rsidR="009A0A03" w:rsidRPr="00CA2823">
        <w:rPr>
          <w:rFonts w:ascii="Open Sans" w:hAnsi="Open Sans" w:cs="Open Sans"/>
          <w:sz w:val="32"/>
          <w:szCs w:val="32"/>
        </w:rPr>
        <w:t>П</w:t>
      </w:r>
      <w:r w:rsidRPr="00CA2823">
        <w:rPr>
          <w:rFonts w:ascii="Open Sans" w:hAnsi="Open Sans" w:cs="Open Sans"/>
          <w:sz w:val="32"/>
          <w:szCs w:val="32"/>
        </w:rPr>
        <w:t xml:space="preserve">ророк </w:t>
      </w:r>
      <w:r w:rsidR="009A0A03" w:rsidRPr="00CA2823">
        <w:rPr>
          <w:rFonts w:ascii="Open Sans" w:hAnsi="Open Sans" w:cs="Open Sans"/>
          <w:sz w:val="32"/>
          <w:szCs w:val="32"/>
        </w:rPr>
        <w:t xml:space="preserve">(с) </w:t>
      </w:r>
      <w:r w:rsidRPr="00CA2823">
        <w:rPr>
          <w:rFonts w:ascii="Open Sans" w:hAnsi="Open Sans" w:cs="Open Sans"/>
          <w:sz w:val="32"/>
          <w:szCs w:val="32"/>
        </w:rPr>
        <w:t xml:space="preserve">применил глагол  «призовем» в отношении Хасана и Хусейна. Он обращается к ним с религиозным предписанием, хотя подобное обращение к кому-либо недопустимо, если человек не достиг совершеннолетия. Обратим внимание, взаимное проклятие это религиозное предписание, в котором приняли участие Хасан и Хусейн. Следовательно, на тот момент они были не только способными отличать плохое от хорошего, но и удостоились права выступить с доказательством истинности Ислама и что их молитвы принимаются Всевышним Аллахом.   </w:t>
      </w:r>
    </w:p>
    <w:p w:rsidR="00267195" w:rsidRPr="00CA2823" w:rsidRDefault="00267195" w:rsidP="005A4437">
      <w:pPr>
        <w:numPr>
          <w:ilvl w:val="0"/>
          <w:numId w:val="4"/>
        </w:numPr>
        <w:ind w:left="714" w:hanging="357"/>
        <w:jc w:val="both"/>
        <w:outlineLvl w:val="3"/>
        <w:rPr>
          <w:rFonts w:ascii="Open Sans" w:hAnsi="Open Sans" w:cs="Open Sans"/>
          <w:b/>
          <w:bCs/>
          <w:sz w:val="32"/>
          <w:szCs w:val="32"/>
        </w:rPr>
      </w:pPr>
      <w:bookmarkStart w:id="32" w:name="_Toc391638452"/>
      <w:bookmarkStart w:id="33" w:name="_Toc500761918"/>
      <w:r w:rsidRPr="00CA2823">
        <w:rPr>
          <w:rFonts w:ascii="Open Sans" w:hAnsi="Open Sans" w:cs="Open Sans"/>
          <w:b/>
          <w:bCs/>
          <w:sz w:val="32"/>
          <w:szCs w:val="32"/>
        </w:rPr>
        <w:t>Группа хашемитов</w:t>
      </w:r>
      <w:bookmarkEnd w:id="32"/>
      <w:bookmarkEnd w:id="33"/>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Источники об уклонении от присяги группы хашемитов</w:t>
      </w:r>
    </w:p>
    <w:p w:rsidR="008F342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Абул Фида повествует: </w:t>
      </w:r>
    </w:p>
    <w:p w:rsidR="008F3425" w:rsidRPr="00CA2823" w:rsidRDefault="008F3425" w:rsidP="008F3425">
      <w:pPr>
        <w:jc w:val="right"/>
        <w:rPr>
          <w:rFonts w:ascii="Open Sans" w:hAnsi="Open Sans" w:cs="Open Sans"/>
          <w:color w:val="FF0000"/>
          <w:sz w:val="32"/>
          <w:szCs w:val="32"/>
        </w:rPr>
      </w:pPr>
      <w:r w:rsidRPr="00CA2823">
        <w:rPr>
          <w:rFonts w:ascii="Arial" w:hAnsi="Arial" w:cs="Arial" w:hint="cs"/>
          <w:color w:val="FF0000"/>
          <w:sz w:val="32"/>
          <w:szCs w:val="32"/>
          <w:rtl/>
        </w:rPr>
        <w:t>فبايع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رضي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عنهما،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وانثال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يبايعونه،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العشر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الأوسط</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ربيع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سنة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إِحدى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عشرة،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خلاجماعة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هاشم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والزبير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وعتبة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العاص</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والمقداد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الفارسي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وعمار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ياسر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والبر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عازب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كعب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ومالوا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طالب،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عتبة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لهب</w:t>
      </w:r>
      <w:r w:rsidRPr="00CA2823">
        <w:rPr>
          <w:rFonts w:ascii="Open Sans" w:hAnsi="Open Sans" w:cs="Open Sans"/>
          <w:color w:val="FF0000"/>
          <w:sz w:val="32"/>
          <w:szCs w:val="32"/>
        </w:rPr>
        <w:t>:</w:t>
      </w:r>
    </w:p>
    <w:p w:rsidR="008F3425" w:rsidRPr="00CA2823" w:rsidRDefault="008F3425" w:rsidP="008F3425">
      <w:pPr>
        <w:jc w:val="right"/>
        <w:rPr>
          <w:rFonts w:ascii="Open Sans" w:hAnsi="Open Sans" w:cs="Open Sans"/>
          <w:color w:val="FF0000"/>
          <w:sz w:val="32"/>
          <w:szCs w:val="32"/>
        </w:rPr>
      </w:pPr>
      <w:r w:rsidRPr="00CA2823">
        <w:rPr>
          <w:rFonts w:ascii="Arial" w:hAnsi="Arial" w:cs="Arial" w:hint="cs"/>
          <w:color w:val="FF0000"/>
          <w:sz w:val="32"/>
          <w:szCs w:val="32"/>
          <w:rtl/>
        </w:rPr>
        <w:lastRenderedPageBreak/>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كنت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أحسب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منصرف</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هاشم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حسن</w:t>
      </w:r>
    </w:p>
    <w:p w:rsidR="008F3425" w:rsidRPr="00CA2823" w:rsidRDefault="008F3425" w:rsidP="008F3425">
      <w:pPr>
        <w:jc w:val="right"/>
        <w:rPr>
          <w:rFonts w:ascii="Open Sans" w:hAnsi="Open Sans" w:cs="Open Sans"/>
          <w:color w:val="FF0000"/>
          <w:sz w:val="32"/>
          <w:szCs w:val="32"/>
        </w:rPr>
      </w:pP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إِيماناً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وسابقه</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وأعلم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بالقرآن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والسنن</w:t>
      </w:r>
    </w:p>
    <w:p w:rsidR="008F3425" w:rsidRPr="00CA2823" w:rsidRDefault="008F3425" w:rsidP="008F3425">
      <w:pPr>
        <w:jc w:val="right"/>
        <w:rPr>
          <w:rFonts w:ascii="Open Sans" w:hAnsi="Open Sans" w:cs="Open Sans"/>
          <w:color w:val="FF0000"/>
          <w:sz w:val="32"/>
          <w:szCs w:val="32"/>
        </w:rPr>
      </w:pPr>
      <w:r w:rsidRPr="00CA2823">
        <w:rPr>
          <w:rFonts w:ascii="Arial" w:hAnsi="Arial" w:cs="Arial" w:hint="cs"/>
          <w:color w:val="FF0000"/>
          <w:sz w:val="32"/>
          <w:szCs w:val="32"/>
          <w:rtl/>
        </w:rPr>
        <w:t>وآخر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عهداً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بالنبي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جبريل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الغسل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والكفن</w:t>
      </w:r>
    </w:p>
    <w:p w:rsidR="008F3425" w:rsidRPr="00CA2823" w:rsidRDefault="008F3425" w:rsidP="008F3425">
      <w:pPr>
        <w:jc w:val="right"/>
        <w:rPr>
          <w:rFonts w:ascii="Open Sans" w:hAnsi="Open Sans" w:cs="Open Sans"/>
          <w:color w:val="FF0000"/>
          <w:sz w:val="32"/>
          <w:szCs w:val="32"/>
        </w:rPr>
      </w:pP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يمترون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به</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وليس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القوم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الحسن</w:t>
      </w:r>
    </w:p>
    <w:p w:rsidR="008F3425" w:rsidRPr="00CA2823" w:rsidRDefault="008F3425" w:rsidP="008F3425">
      <w:pPr>
        <w:jc w:val="right"/>
        <w:rPr>
          <w:rFonts w:ascii="Open Sans" w:hAnsi="Open Sans" w:cs="Open Sans"/>
          <w:color w:val="FF0000"/>
          <w:sz w:val="32"/>
          <w:szCs w:val="32"/>
        </w:rPr>
      </w:pPr>
      <w:r w:rsidRPr="00CA2823">
        <w:rPr>
          <w:rFonts w:ascii="Arial" w:hAnsi="Arial" w:cs="Arial" w:hint="cs"/>
          <w:color w:val="FF0000"/>
          <w:sz w:val="32"/>
          <w:szCs w:val="32"/>
          <w:rtl/>
        </w:rPr>
        <w:t>وكذلك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تخلف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سفيان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أمية</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«Умар присягнул Абу Бакру и все стали подходить и присягать ему. Однако, группа мусульман, а также группа хашемитов, Зубайр, Утба, Халид ибн Саид ибн Ас, Микдад ибн Амру, Салман, Абузарр, Аммар, Барра ибн Азиб и Убай ибн Ка’б не стали присягать. Все они собрались в доме Али. Данное событие упоминает Утба ибн Аби Лахаб в стихотворной форме:</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Как могло случиться, что халифат</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Не стал уделом ни хашемитов, ни Али,</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В молитве, преклонившегося первым в сторону киблы</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Ведь сведущее него в Сунне пророка и Коране не найти</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Иль не был он ближайшим другом нашего пророка?</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И ведь помощником Али был  Джебраил</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Когда в последний путь  он провожал пророка</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Иль не обладатель всяких он достоинств? </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И ведь в нем есть то, чего нет ни у кого…</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t xml:space="preserve">Также Абу Суфьян из династии омейядов отказался присягать Абу Бакру </w:t>
      </w:r>
      <w:r w:rsidRPr="00CA2823">
        <w:rPr>
          <w:rFonts w:ascii="Open Sans" w:hAnsi="Open Sans" w:cs="Open Sans"/>
          <w:color w:val="002060"/>
          <w:sz w:val="32"/>
          <w:szCs w:val="32"/>
        </w:rPr>
        <w:t xml:space="preserve">(Абул Фида Имадуддин Исмаил ибн Али </w:t>
      </w:r>
      <w:r w:rsidRPr="00CA2823">
        <w:rPr>
          <w:rFonts w:ascii="Open Sans" w:hAnsi="Open Sans" w:cs="Open Sans"/>
          <w:color w:val="002060"/>
          <w:sz w:val="32"/>
          <w:szCs w:val="32"/>
        </w:rPr>
        <w:lastRenderedPageBreak/>
        <w:t>(год смерти 732 г.л.х.), «Мухтасар фи ахбар аль башар», том 1, стр. 107, согласно программе «Аль Джаме аль Кабир»).</w:t>
      </w:r>
    </w:p>
    <w:p w:rsidR="008F3425" w:rsidRPr="00CA2823" w:rsidRDefault="00267195" w:rsidP="00D70DA4">
      <w:pPr>
        <w:jc w:val="both"/>
        <w:rPr>
          <w:rFonts w:ascii="Open Sans" w:hAnsi="Open Sans" w:cs="Open Sans"/>
          <w:color w:val="000000" w:themeColor="text1"/>
          <w:sz w:val="32"/>
          <w:szCs w:val="32"/>
        </w:rPr>
      </w:pPr>
      <w:r w:rsidRPr="00CA2823">
        <w:rPr>
          <w:rFonts w:ascii="Open Sans" w:hAnsi="Open Sans" w:cs="Open Sans"/>
          <w:sz w:val="32"/>
          <w:szCs w:val="32"/>
        </w:rPr>
        <w:t xml:space="preserve">Ибн аль Вирди приводит также приводит хадис похожий по содержанию что и </w:t>
      </w:r>
      <w:r w:rsidRPr="00CA2823">
        <w:rPr>
          <w:rFonts w:ascii="Open Sans" w:hAnsi="Open Sans" w:cs="Open Sans"/>
          <w:color w:val="000000" w:themeColor="text1"/>
          <w:sz w:val="32"/>
          <w:szCs w:val="32"/>
        </w:rPr>
        <w:t>Абул Фида</w:t>
      </w:r>
      <w:r w:rsidR="008F3425" w:rsidRPr="00CA2823">
        <w:rPr>
          <w:rFonts w:ascii="Open Sans" w:hAnsi="Open Sans" w:cs="Open Sans"/>
          <w:color w:val="000000" w:themeColor="text1"/>
          <w:sz w:val="32"/>
          <w:szCs w:val="32"/>
        </w:rPr>
        <w:t>:</w:t>
      </w:r>
    </w:p>
    <w:p w:rsidR="008F3425" w:rsidRPr="00CA2823" w:rsidRDefault="008F3425" w:rsidP="008F3425">
      <w:pPr>
        <w:jc w:val="right"/>
        <w:rPr>
          <w:rFonts w:ascii="Open Sans" w:hAnsi="Open Sans" w:cs="Open Sans"/>
          <w:color w:val="FF0000"/>
          <w:sz w:val="32"/>
          <w:szCs w:val="32"/>
        </w:rPr>
      </w:pPr>
      <w:r w:rsidRPr="00CA2823">
        <w:rPr>
          <w:rFonts w:ascii="Arial" w:hAnsi="Arial" w:cs="Arial" w:hint="cs"/>
          <w:color w:val="FF0000"/>
          <w:sz w:val="32"/>
          <w:szCs w:val="32"/>
          <w:rtl/>
        </w:rPr>
        <w:t>وبادروا</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سقيفة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ساعدة</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فبايع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وأنثال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يبايعونه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العشر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الأوسط</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ربيع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سنة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إحدى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عشرة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جماعة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هاشم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والزبير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وعتبة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العاص</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والمقداد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الفارسي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وعمار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ياسر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والبراء</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عازب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كعب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سفيان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أمية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ومالوا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رضي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عتبة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لهب</w:t>
      </w:r>
      <w:r w:rsidRPr="00CA2823">
        <w:rPr>
          <w:rFonts w:ascii="Open Sans" w:hAnsi="Open Sans" w:cs="Open Sans"/>
          <w:color w:val="FF0000"/>
          <w:sz w:val="32"/>
          <w:szCs w:val="32"/>
        </w:rPr>
        <w:t xml:space="preserve"> :</w:t>
      </w:r>
    </w:p>
    <w:p w:rsidR="008F3425" w:rsidRPr="00CA2823" w:rsidRDefault="008F3425" w:rsidP="008F3425">
      <w:pPr>
        <w:jc w:val="right"/>
        <w:rPr>
          <w:rFonts w:ascii="Open Sans" w:hAnsi="Open Sans" w:cs="Open Sans"/>
          <w:color w:val="FF0000"/>
          <w:sz w:val="32"/>
          <w:szCs w:val="32"/>
        </w:rPr>
      </w:pP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كنت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أحسب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منصرف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هاشم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حسن</w:t>
      </w:r>
      <w:r w:rsidRPr="00CA2823">
        <w:rPr>
          <w:rFonts w:ascii="Open Sans" w:hAnsi="Open Sans" w:cs="Open Sans"/>
          <w:color w:val="FF0000"/>
          <w:sz w:val="32"/>
          <w:szCs w:val="32"/>
        </w:rPr>
        <w:t xml:space="preserve"> </w:t>
      </w:r>
    </w:p>
    <w:p w:rsidR="008F3425" w:rsidRPr="00CA2823" w:rsidRDefault="008F3425" w:rsidP="008F3425">
      <w:pPr>
        <w:jc w:val="right"/>
        <w:rPr>
          <w:rFonts w:ascii="Open Sans" w:hAnsi="Open Sans" w:cs="Open Sans"/>
          <w:color w:val="FF0000"/>
          <w:sz w:val="32"/>
          <w:szCs w:val="32"/>
        </w:rPr>
      </w:pPr>
      <w:r w:rsidRPr="00CA2823">
        <w:rPr>
          <w:rFonts w:ascii="Open Sans" w:hAnsi="Open Sans" w:cs="Open Sans"/>
          <w:color w:val="FF0000"/>
          <w:sz w:val="32"/>
          <w:szCs w:val="32"/>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إيمانا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وسابقة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واعلم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بالقرآن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والسنن</w:t>
      </w:r>
      <w:r w:rsidRPr="00CA2823">
        <w:rPr>
          <w:rFonts w:ascii="Open Sans" w:hAnsi="Open Sans" w:cs="Open Sans"/>
          <w:color w:val="FF0000"/>
          <w:sz w:val="32"/>
          <w:szCs w:val="32"/>
        </w:rPr>
        <w:t xml:space="preserve"> </w:t>
      </w:r>
    </w:p>
    <w:p w:rsidR="008F3425" w:rsidRPr="00CA2823" w:rsidRDefault="008F3425" w:rsidP="008F3425">
      <w:pPr>
        <w:jc w:val="right"/>
        <w:rPr>
          <w:rFonts w:ascii="Open Sans" w:hAnsi="Open Sans" w:cs="Open Sans"/>
          <w:color w:val="FF0000"/>
          <w:sz w:val="32"/>
          <w:szCs w:val="32"/>
        </w:rPr>
      </w:pPr>
      <w:r w:rsidRPr="00CA2823">
        <w:rPr>
          <w:rFonts w:ascii="Arial" w:hAnsi="Arial" w:cs="Arial" w:hint="cs"/>
          <w:color w:val="FF0000"/>
          <w:sz w:val="32"/>
          <w:szCs w:val="32"/>
          <w:rtl/>
        </w:rPr>
        <w:t>وآخر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عهدا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بالنبي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جبريل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الغسل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والكفن</w:t>
      </w:r>
      <w:r w:rsidRPr="00CA2823">
        <w:rPr>
          <w:rFonts w:ascii="Open Sans" w:hAnsi="Open Sans" w:cs="Open Sans"/>
          <w:color w:val="FF0000"/>
          <w:sz w:val="32"/>
          <w:szCs w:val="32"/>
        </w:rPr>
        <w:t xml:space="preserve"> </w:t>
      </w:r>
    </w:p>
    <w:p w:rsidR="008F3425" w:rsidRPr="00CA2823" w:rsidRDefault="008F3425" w:rsidP="008F3425">
      <w:pPr>
        <w:jc w:val="right"/>
        <w:rPr>
          <w:rFonts w:ascii="Open Sans" w:hAnsi="Open Sans" w:cs="Open Sans"/>
          <w:color w:val="FF0000"/>
          <w:sz w:val="32"/>
          <w:szCs w:val="32"/>
        </w:rPr>
      </w:pP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يمترون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وليس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القوم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الحسن</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color w:val="002060"/>
          <w:sz w:val="32"/>
          <w:szCs w:val="32"/>
        </w:rPr>
        <w:t xml:space="preserve"> (Ибн аль Вирди, Зейнуддин Умар ибн Музаффар (год смерти 749 г.л.х.), «Тарих Ибн аль Вирди», том 1, стр. 134, «Дар аль кутуб аль илмийя», Бейрут, год издания 1417 г.л.х., 1996 г.). </w:t>
      </w:r>
    </w:p>
    <w:p w:rsidR="00267195" w:rsidRPr="00CA2823" w:rsidRDefault="00267195" w:rsidP="00D70DA4">
      <w:pPr>
        <w:jc w:val="both"/>
        <w:rPr>
          <w:rFonts w:ascii="Open Sans" w:hAnsi="Open Sans" w:cs="Open Sans"/>
          <w:b/>
          <w:bCs/>
          <w:sz w:val="32"/>
          <w:szCs w:val="32"/>
        </w:rPr>
      </w:pPr>
      <w:r w:rsidRPr="00CA2823">
        <w:rPr>
          <w:rFonts w:ascii="Open Sans" w:hAnsi="Open Sans" w:cs="Open Sans"/>
          <w:b/>
          <w:bCs/>
          <w:sz w:val="32"/>
          <w:szCs w:val="32"/>
        </w:rPr>
        <w:t>Положение и статус хашемитов</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В различных преданиях про положение хашемитов сказано много, мы укажем на некоторые из них.</w:t>
      </w:r>
    </w:p>
    <w:p w:rsidR="00267195" w:rsidRPr="00CA2823" w:rsidRDefault="00267195" w:rsidP="00D70DA4">
      <w:pPr>
        <w:jc w:val="both"/>
        <w:rPr>
          <w:rFonts w:ascii="Open Sans" w:hAnsi="Open Sans" w:cs="Open Sans"/>
          <w:b/>
          <w:bCs/>
          <w:sz w:val="32"/>
          <w:szCs w:val="32"/>
        </w:rPr>
      </w:pPr>
      <w:r w:rsidRPr="00CA2823">
        <w:rPr>
          <w:rFonts w:ascii="Open Sans" w:hAnsi="Open Sans" w:cs="Open Sans"/>
          <w:b/>
          <w:bCs/>
          <w:sz w:val="32"/>
          <w:szCs w:val="32"/>
        </w:rPr>
        <w:t>Муслим и приоритетность хашимитов</w:t>
      </w:r>
    </w:p>
    <w:p w:rsidR="008F342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Муслим приводит от Васила, который слышал, как пророк сказал: </w:t>
      </w:r>
    </w:p>
    <w:p w:rsidR="008F3425" w:rsidRPr="00CA2823" w:rsidRDefault="008F3425" w:rsidP="008F3425">
      <w:pPr>
        <w:jc w:val="right"/>
        <w:rPr>
          <w:rFonts w:ascii="Open Sans" w:hAnsi="Open Sans" w:cs="Open Sans"/>
          <w:color w:val="FF0000"/>
          <w:sz w:val="32"/>
          <w:szCs w:val="32"/>
        </w:rPr>
      </w:pPr>
      <w:r w:rsidRPr="00CA2823">
        <w:rPr>
          <w:rFonts w:ascii="Arial" w:hAnsi="Arial" w:cs="Arial" w:hint="cs"/>
          <w:color w:val="FF0000"/>
          <w:sz w:val="32"/>
          <w:szCs w:val="32"/>
          <w:rtl/>
        </w:rPr>
        <w:t>حدثنا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محمد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مِهْرَانَ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الرَّازِيُّ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وَمُحَمَّدُ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الرحمن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جميعا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الْوَلِيدِ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مِهْرَانَ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حدثنا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الْوَلِيدُ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حدثنا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الْأَوْزَاعِيُّ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شَدَّادٍ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سمع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وَاثِلَةَ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الْأَسْقَعِ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يقول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lastRenderedPageBreak/>
        <w:t>سمعت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يقول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اصْطَفَى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كِنَانَةَ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إسماعيل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وَاصْطَفَى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قُرَيْشًا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كِنَانَةَ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وَاصْطَفَى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قُرَيْشٍ</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هَاشِمٍ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وَاصْطَفَانِي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هَاشِمٍ</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t xml:space="preserve">«Аллах избрал из сыновей Исмаила Кинану, из Кинаны избрал курейш, из курейша избрал хашемитов, а меня – посреди хашемитов». </w:t>
      </w:r>
      <w:r w:rsidRPr="00CA2823">
        <w:rPr>
          <w:rFonts w:ascii="Open Sans" w:hAnsi="Open Sans" w:cs="Open Sans"/>
          <w:color w:val="002060"/>
          <w:sz w:val="32"/>
          <w:szCs w:val="32"/>
        </w:rPr>
        <w:t>(Ан-нишапури аль Кишейри, Абуль Хасан Муслим ибн Хаджадж (год смерти 261 г.л.х.), «Сахих Муслим», том 4, стр. 1782, исследовательская работа Мухаммада Фуада Абдул Баки, изд-во «Дар ихья ат-турас аль араби», Бейрут).</w:t>
      </w:r>
    </w:p>
    <w:p w:rsidR="008F3425" w:rsidRPr="00CA2823" w:rsidRDefault="00267195" w:rsidP="008F3425">
      <w:pPr>
        <w:jc w:val="both"/>
        <w:rPr>
          <w:rFonts w:ascii="Open Sans" w:hAnsi="Open Sans" w:cs="Open Sans"/>
          <w:sz w:val="32"/>
          <w:szCs w:val="32"/>
        </w:rPr>
      </w:pPr>
      <w:r w:rsidRPr="00CA2823">
        <w:rPr>
          <w:rFonts w:ascii="Open Sans" w:hAnsi="Open Sans" w:cs="Open Sans"/>
          <w:sz w:val="32"/>
          <w:szCs w:val="32"/>
        </w:rPr>
        <w:t xml:space="preserve">Тирмизи приводит от </w:t>
      </w:r>
      <w:r w:rsidR="008F3425" w:rsidRPr="00CA2823">
        <w:rPr>
          <w:rFonts w:ascii="Open Sans" w:hAnsi="Open Sans" w:cs="Open Sans"/>
          <w:sz w:val="32"/>
          <w:szCs w:val="32"/>
        </w:rPr>
        <w:t>П</w:t>
      </w:r>
      <w:r w:rsidRPr="00CA2823">
        <w:rPr>
          <w:rFonts w:ascii="Open Sans" w:hAnsi="Open Sans" w:cs="Open Sans"/>
          <w:sz w:val="32"/>
          <w:szCs w:val="32"/>
        </w:rPr>
        <w:t>ророка</w:t>
      </w:r>
      <w:r w:rsidR="008F3425" w:rsidRPr="00CA2823">
        <w:rPr>
          <w:rFonts w:ascii="Open Sans" w:hAnsi="Open Sans" w:cs="Open Sans"/>
          <w:sz w:val="32"/>
          <w:szCs w:val="32"/>
        </w:rPr>
        <w:t xml:space="preserve"> (с)</w:t>
      </w:r>
      <w:r w:rsidRPr="00CA2823">
        <w:rPr>
          <w:rFonts w:ascii="Open Sans" w:hAnsi="Open Sans" w:cs="Open Sans"/>
          <w:sz w:val="32"/>
          <w:szCs w:val="32"/>
        </w:rPr>
        <w:t xml:space="preserve">: </w:t>
      </w:r>
    </w:p>
    <w:p w:rsidR="008F3425" w:rsidRPr="00CA2823" w:rsidRDefault="008F3425" w:rsidP="008F3425">
      <w:pPr>
        <w:jc w:val="right"/>
        <w:rPr>
          <w:rFonts w:ascii="Open Sans" w:hAnsi="Open Sans" w:cs="Open Sans"/>
          <w:color w:val="FF0000"/>
          <w:sz w:val="32"/>
          <w:szCs w:val="32"/>
        </w:rPr>
      </w:pPr>
      <w:r w:rsidRPr="00CA2823">
        <w:rPr>
          <w:rFonts w:ascii="Arial" w:hAnsi="Arial" w:cs="Arial" w:hint="cs"/>
          <w:color w:val="FF0000"/>
          <w:sz w:val="32"/>
          <w:szCs w:val="32"/>
          <w:rtl/>
        </w:rPr>
        <w:t>حدثنا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خَلَّادُ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حدثنا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محمد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مُصْعَبٍ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حدثنا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الْأَوْزَاعِيُّ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وَاثِلَةَ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الْأَسْقَعِ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رضي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اصْطَفَى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إبراهيم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إسماعيل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وَاصْطَفَى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إسماعيل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كِنَانَةَ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وَاصْطَفَى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كِنَانَةَ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قُرَيْشًا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وَاصْطَفَى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قُرَيْشٍ</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هَاشِمٍ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وَاصْطَفَانِي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هَاشِمٍ</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t xml:space="preserve">«Аллах избрал из сыновей Ибрахима – Исмаила, из сыновей Исмаила - Кинану, из бани Кинаны избрал курейш, из курейша - хашемитов, а меня – посреди хашемитов» </w:t>
      </w:r>
      <w:r w:rsidRPr="00CA2823">
        <w:rPr>
          <w:rFonts w:ascii="Open Sans" w:hAnsi="Open Sans" w:cs="Open Sans"/>
          <w:color w:val="002060"/>
          <w:sz w:val="32"/>
          <w:szCs w:val="32"/>
        </w:rPr>
        <w:t>(Ат-тирмизи Ас-салами, Абу Иса Мухаммад ибн Иса (год смерти 279 г.л.х.), «Сунан Ат-тирмизи», том 5, стр. 583, исследовательская работа Ахмада Мухаммада Шакира и других, изд-во «Дар ихья ат-турас аль араби», Бейрут).</w:t>
      </w:r>
    </w:p>
    <w:p w:rsidR="008F342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Далее он говорит: </w:t>
      </w:r>
    </w:p>
    <w:p w:rsidR="008F3425" w:rsidRPr="00CA2823" w:rsidRDefault="008F3425" w:rsidP="008F3425">
      <w:pPr>
        <w:jc w:val="right"/>
        <w:rPr>
          <w:rFonts w:ascii="Open Sans" w:hAnsi="Open Sans" w:cs="Open Sans"/>
          <w:color w:val="FF0000"/>
          <w:sz w:val="32"/>
          <w:szCs w:val="32"/>
        </w:rPr>
      </w:pP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عِيسَى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هذا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حَدِيثٌ</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حَسَنٌ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صَحِيحٌ</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«Абу Иса считает данный хадис достоверным и подлинным» </w:t>
      </w:r>
      <w:r w:rsidRPr="00CA2823">
        <w:rPr>
          <w:rFonts w:ascii="Open Sans" w:hAnsi="Open Sans" w:cs="Open Sans"/>
          <w:color w:val="002060"/>
          <w:sz w:val="32"/>
          <w:szCs w:val="32"/>
        </w:rPr>
        <w:t xml:space="preserve">(Предыдущий источник).   </w:t>
      </w:r>
    </w:p>
    <w:p w:rsidR="008F342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 Суюти в книге «Аль Хави» приводит по этому поводу более подробный хадис. Он пишет: </w:t>
      </w:r>
    </w:p>
    <w:p w:rsidR="008F3425" w:rsidRPr="00CA2823" w:rsidRDefault="008F3425" w:rsidP="008F3425">
      <w:pPr>
        <w:jc w:val="right"/>
        <w:rPr>
          <w:rFonts w:ascii="Open Sans" w:hAnsi="Open Sans" w:cs="Open Sans"/>
          <w:color w:val="FF0000"/>
          <w:sz w:val="32"/>
          <w:szCs w:val="32"/>
        </w:rPr>
      </w:pPr>
      <w:r w:rsidRPr="00CA2823">
        <w:rPr>
          <w:rFonts w:ascii="Arial" w:hAnsi="Arial" w:cs="Arial" w:hint="cs"/>
          <w:color w:val="FF0000"/>
          <w:sz w:val="32"/>
          <w:szCs w:val="32"/>
          <w:rtl/>
        </w:rPr>
        <w:lastRenderedPageBreak/>
        <w:t>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اصطفى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آدم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إبراهيم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واتخذه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خليلاً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واصطفى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إبراهيم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إسماعيل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اصطفى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إسماعيل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نزار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اصطفى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نزار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مضر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اصطفى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مضر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كنانة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اصطفى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كنانة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قريشاً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اصطفى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قريش</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هاشم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اصطفى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هاشم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المطلب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اصطفاني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المطلب</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t xml:space="preserve">«Поистине, Аллах избрал Ибрахима из сыновей Адама, сделав его своим приближенным другом, из сыновей Ибрахима - Исмаила, из сыновей Исмаила - Низара, из сыновей Низара - Музирра, из сыновей Музирра Кинану, из Кинаны курейш, из курейш хашемитов, из хашемитов – сыновей Абдул Муталлиба, меня – из сыновей Абдул Муталлиба» </w:t>
      </w:r>
      <w:r w:rsidRPr="00CA2823">
        <w:rPr>
          <w:rFonts w:ascii="Open Sans" w:hAnsi="Open Sans" w:cs="Open Sans"/>
          <w:color w:val="002060"/>
          <w:sz w:val="32"/>
          <w:szCs w:val="32"/>
        </w:rPr>
        <w:t>(Суюти, Джалалуддин Абул Фадл Абдур-рахман ибн Аби Бакр (год смерти 911 г.л.х.), «Аль Хави лиль фатава», том 2, стр. 200, исследовательская работа Абдул Латифа Хасана Абдур-рахмана, изд-во «Дар аль кутуб аль илмийя», Бейрут, издание первое, год издания 1421 г.л.х., 2000 г.).</w:t>
      </w:r>
    </w:p>
    <w:p w:rsidR="00267195" w:rsidRPr="00CA2823" w:rsidRDefault="00267195" w:rsidP="00D70DA4">
      <w:pPr>
        <w:jc w:val="both"/>
        <w:rPr>
          <w:rFonts w:ascii="Open Sans" w:hAnsi="Open Sans" w:cs="Open Sans"/>
          <w:b/>
          <w:bCs/>
          <w:sz w:val="32"/>
          <w:szCs w:val="32"/>
        </w:rPr>
      </w:pPr>
      <w:r w:rsidRPr="00CA2823">
        <w:rPr>
          <w:rFonts w:ascii="Open Sans" w:hAnsi="Open Sans" w:cs="Open Sans"/>
          <w:b/>
          <w:bCs/>
          <w:sz w:val="32"/>
          <w:szCs w:val="32"/>
        </w:rPr>
        <w:t xml:space="preserve">Самый лучший клан </w:t>
      </w:r>
    </w:p>
    <w:p w:rsidR="008F342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Ахмад ибн Ханбал повествует об избранности хашемитов следующее: </w:t>
      </w:r>
    </w:p>
    <w:p w:rsidR="008F3425" w:rsidRPr="00CA2823" w:rsidRDefault="008F3425" w:rsidP="008F3425">
      <w:pPr>
        <w:jc w:val="right"/>
        <w:rPr>
          <w:rFonts w:ascii="Open Sans" w:hAnsi="Open Sans" w:cs="Open Sans"/>
          <w:color w:val="FF0000"/>
          <w:sz w:val="32"/>
          <w:szCs w:val="32"/>
        </w:rPr>
      </w:pPr>
      <w:r w:rsidRPr="00CA2823">
        <w:rPr>
          <w:rFonts w:ascii="Arial" w:hAnsi="Arial" w:cs="Arial" w:hint="cs"/>
          <w:color w:val="FF0000"/>
          <w:sz w:val="32"/>
          <w:szCs w:val="32"/>
          <w:rtl/>
        </w:rPr>
        <w:t>حدثنا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هاشم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زياد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أيوب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موسى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إسماعيل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يعني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يزيد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زياد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الحارث</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نوفل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العباس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قلت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قريشا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جلوس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فتذاكروا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أنسابهم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فجعلوا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مثلك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مثل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نخلة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كبوة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الأرض</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يوم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خلق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الخلق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جعلني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خير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الفرقتين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خيرا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جعل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القبائل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جعلني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خير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قبيلة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يعني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خير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جعل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البيوت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فجعلني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خير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بيوتهم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فأنا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خيرهم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نفسا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وخيرهم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بيتا</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«Аббас рассказывает, что он сказал пророку: «О, Посланник Аллаха! Курейш сидели и обсуждали как-то об их происхождении и что ты подобен финиковой пальме, упавшей на землю». Он ответил:</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lastRenderedPageBreak/>
        <w:t xml:space="preserve">«Когда Аллах сотворил все сущее, то установил меня из двух самых лучших групп. Затем установил племена, утвердив меня из лучшего племени, и сделав меня лучшим среди них, потом установил династии и семейства, утвердив меня лучшим среди них. Поэтому, я лучший из лучших, родом - из самой лучшей династии» </w:t>
      </w:r>
      <w:r w:rsidRPr="00CA2823">
        <w:rPr>
          <w:rFonts w:ascii="Open Sans" w:hAnsi="Open Sans" w:cs="Open Sans"/>
          <w:color w:val="002060"/>
          <w:sz w:val="32"/>
          <w:szCs w:val="32"/>
        </w:rPr>
        <w:t>(Аш-шейбани, Абу Абдулла Ахмад ибн Ханбал (год смерти 241 г.л.х.), «Фадаиль ас-сахаба», том 2, стр. 937, исследовательская работа Васиюллы Мухаммада Аббаса, изд-во «Муассаса ар-рисала», Бейрут, издание первое, год издания 1403 г.л.х., 1983 г.).</w:t>
      </w:r>
    </w:p>
    <w:p w:rsidR="00267195" w:rsidRPr="00CA2823" w:rsidRDefault="00267195" w:rsidP="00D70DA4">
      <w:pPr>
        <w:jc w:val="both"/>
        <w:rPr>
          <w:rFonts w:ascii="Open Sans" w:hAnsi="Open Sans" w:cs="Open Sans"/>
          <w:b/>
          <w:bCs/>
          <w:sz w:val="32"/>
          <w:szCs w:val="32"/>
        </w:rPr>
      </w:pPr>
      <w:r w:rsidRPr="00CA2823">
        <w:rPr>
          <w:rFonts w:ascii="Open Sans" w:hAnsi="Open Sans" w:cs="Open Sans"/>
          <w:b/>
          <w:bCs/>
          <w:sz w:val="32"/>
          <w:szCs w:val="32"/>
        </w:rPr>
        <w:t xml:space="preserve">Самые лучшие на земле </w:t>
      </w:r>
    </w:p>
    <w:p w:rsidR="008F3425" w:rsidRPr="00CA2823" w:rsidRDefault="00267195" w:rsidP="008F3425">
      <w:pPr>
        <w:jc w:val="both"/>
        <w:rPr>
          <w:rFonts w:ascii="Open Sans" w:hAnsi="Open Sans" w:cs="Open Sans"/>
          <w:sz w:val="32"/>
          <w:szCs w:val="32"/>
        </w:rPr>
      </w:pPr>
      <w:r w:rsidRPr="00CA2823">
        <w:rPr>
          <w:rFonts w:ascii="Open Sans" w:hAnsi="Open Sans" w:cs="Open Sans"/>
          <w:sz w:val="32"/>
          <w:szCs w:val="32"/>
        </w:rPr>
        <w:t xml:space="preserve">Ибн Касир приводит предание от Аиши о приоритетном положении хашемитов. От Аби Саламы от Аиши передает, что </w:t>
      </w:r>
      <w:r w:rsidR="008F3425" w:rsidRPr="00CA2823">
        <w:rPr>
          <w:rFonts w:ascii="Open Sans" w:hAnsi="Open Sans" w:cs="Open Sans"/>
          <w:sz w:val="32"/>
          <w:szCs w:val="32"/>
        </w:rPr>
        <w:t>П</w:t>
      </w:r>
      <w:r w:rsidRPr="00CA2823">
        <w:rPr>
          <w:rFonts w:ascii="Open Sans" w:hAnsi="Open Sans" w:cs="Open Sans"/>
          <w:sz w:val="32"/>
          <w:szCs w:val="32"/>
        </w:rPr>
        <w:t>ророк</w:t>
      </w:r>
      <w:r w:rsidR="008F3425" w:rsidRPr="00CA2823">
        <w:rPr>
          <w:rFonts w:ascii="Open Sans" w:hAnsi="Open Sans" w:cs="Open Sans"/>
          <w:sz w:val="32"/>
          <w:szCs w:val="32"/>
        </w:rPr>
        <w:t xml:space="preserve"> (с)</w:t>
      </w:r>
      <w:r w:rsidRPr="00CA2823">
        <w:rPr>
          <w:rFonts w:ascii="Open Sans" w:hAnsi="Open Sans" w:cs="Open Sans"/>
          <w:sz w:val="32"/>
          <w:szCs w:val="32"/>
        </w:rPr>
        <w:t xml:space="preserve"> сказал:</w:t>
      </w:r>
    </w:p>
    <w:p w:rsidR="008F3425" w:rsidRPr="00CA2823" w:rsidRDefault="008F3425" w:rsidP="008F3425">
      <w:pPr>
        <w:jc w:val="right"/>
        <w:rPr>
          <w:rFonts w:ascii="Open Sans" w:hAnsi="Open Sans" w:cs="Open Sans"/>
          <w:color w:val="FF0000"/>
          <w:sz w:val="32"/>
          <w:szCs w:val="32"/>
        </w:rPr>
      </w:pPr>
      <w:r w:rsidRPr="00CA2823">
        <w:rPr>
          <w:rFonts w:ascii="Arial" w:hAnsi="Arial" w:cs="Arial" w:hint="cs"/>
          <w:color w:val="FF0000"/>
          <w:sz w:val="32"/>
          <w:szCs w:val="32"/>
          <w:rtl/>
        </w:rPr>
        <w:t>حديث</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موسى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عبيدة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حدثنا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نوفل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الزهري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أسامة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سلمة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عائشة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رضي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جبريل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قلبت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الأرض</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مشارقها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ومغاربها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أجد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رجلا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أفضل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محمد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وقلبت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الأرض</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مشارقها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ومغاربها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أجد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أفضل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هاشم</w:t>
      </w:r>
    </w:p>
    <w:p w:rsidR="00267195" w:rsidRPr="00CA2823" w:rsidRDefault="00267195" w:rsidP="008F3425">
      <w:pPr>
        <w:jc w:val="both"/>
        <w:rPr>
          <w:rFonts w:ascii="Open Sans" w:hAnsi="Open Sans" w:cs="Open Sans"/>
          <w:color w:val="002060"/>
          <w:sz w:val="32"/>
          <w:szCs w:val="32"/>
        </w:rPr>
      </w:pPr>
      <w:r w:rsidRPr="00CA2823">
        <w:rPr>
          <w:rFonts w:ascii="Open Sans" w:hAnsi="Open Sans" w:cs="Open Sans"/>
          <w:sz w:val="32"/>
          <w:szCs w:val="32"/>
        </w:rPr>
        <w:t xml:space="preserve"> «Джебраил сказал мне: «Я обошел весь мир от запада до востока, и не увидел человека лучше и достойнее, чем Мухаммад, затем вновь обошел его от запада до востока и не нашел семейства более достойного, чем хашемиты» </w:t>
      </w:r>
      <w:r w:rsidRPr="00CA2823">
        <w:rPr>
          <w:rFonts w:ascii="Open Sans" w:hAnsi="Open Sans" w:cs="Open Sans"/>
          <w:color w:val="002060"/>
          <w:sz w:val="32"/>
          <w:szCs w:val="32"/>
        </w:rPr>
        <w:t xml:space="preserve">(Ибн Касир Ад-дамишки, Абул Фида Исмаил ибн Умар аль Караши (год смерти 774 г.л.х.), «Аль Бидая ван-нихая», том 2, стр. 257, издатель «Мактабат аль маареф», Бейрут». </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color w:val="002060"/>
          <w:sz w:val="32"/>
          <w:szCs w:val="32"/>
        </w:rPr>
        <w:t xml:space="preserve">Суюти, Джалалуддин Абул Фадл Абдур-рахман ибн Аби Бакр (год смерти 911 г.л.х.), «Аль хави лиль фатава», том 2, стр. </w:t>
      </w:r>
      <w:r w:rsidRPr="00CA2823">
        <w:rPr>
          <w:rFonts w:ascii="Open Sans" w:hAnsi="Open Sans" w:cs="Open Sans"/>
          <w:color w:val="002060"/>
          <w:sz w:val="32"/>
          <w:szCs w:val="32"/>
        </w:rPr>
        <w:lastRenderedPageBreak/>
        <w:t>201, исследовательская работа Абдул-латифа Хасана Абдур-рахмана, изд-во «Дар аль кутуб аль илмийя», Бейрут, издание первое, год издания 1421 г.л.х., 2000 г.).</w:t>
      </w:r>
    </w:p>
    <w:p w:rsidR="00267195" w:rsidRPr="00CA2823" w:rsidRDefault="00267195" w:rsidP="00D70DA4">
      <w:pPr>
        <w:jc w:val="both"/>
        <w:rPr>
          <w:rFonts w:ascii="Open Sans" w:hAnsi="Open Sans" w:cs="Open Sans"/>
          <w:b/>
          <w:bCs/>
          <w:sz w:val="32"/>
          <w:szCs w:val="32"/>
        </w:rPr>
      </w:pPr>
      <w:r w:rsidRPr="00CA2823">
        <w:rPr>
          <w:rFonts w:ascii="Open Sans" w:hAnsi="Open Sans" w:cs="Open Sans"/>
          <w:b/>
          <w:bCs/>
          <w:sz w:val="32"/>
          <w:szCs w:val="32"/>
        </w:rPr>
        <w:t>Ибн Таймийя: сунниты единогласны в том, что хашемиты лучшие из курейшитов</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Ибн Таймийя убежден, что согласно единогласию суннитских ученых хашемиты самые достойные из племени курейш.</w:t>
      </w:r>
    </w:p>
    <w:p w:rsidR="008F342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Он пишет: </w:t>
      </w:r>
    </w:p>
    <w:p w:rsidR="008F3425" w:rsidRPr="00CA2823" w:rsidRDefault="008F3425" w:rsidP="008F3425">
      <w:pPr>
        <w:jc w:val="right"/>
        <w:rPr>
          <w:rFonts w:ascii="Open Sans" w:hAnsi="Open Sans" w:cs="Open Sans"/>
          <w:color w:val="FF0000"/>
          <w:sz w:val="32"/>
          <w:szCs w:val="32"/>
        </w:rPr>
      </w:pPr>
      <w:r w:rsidRPr="00CA2823">
        <w:rPr>
          <w:rFonts w:ascii="Arial" w:hAnsi="Arial" w:cs="Arial" w:hint="cs"/>
          <w:color w:val="FF0000"/>
          <w:sz w:val="32"/>
          <w:szCs w:val="32"/>
          <w:rtl/>
        </w:rPr>
        <w:t>وهذا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مذهب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أهل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السنة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والجماعة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الذين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يقولون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هاشم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أفضل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قريش</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وقريش</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أفضل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العرب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والعرب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أفضل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آدم</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t xml:space="preserve">«Это и есть суннитский толк, который утверждает, что хашемиты лучшие из племени курейш, а курейш, в свою очередь, лучшие среди арабов, а арабы - лучшие в мире» </w:t>
      </w:r>
      <w:r w:rsidRPr="00CA2823">
        <w:rPr>
          <w:rFonts w:ascii="Open Sans" w:hAnsi="Open Sans" w:cs="Open Sans"/>
          <w:color w:val="002060"/>
          <w:sz w:val="32"/>
          <w:szCs w:val="32"/>
        </w:rPr>
        <w:t>(Ибн Таймийя аль Харрани аль Ханбали, Абул Аббас Ахмад Абдул Халим (год смерти 728 л.х.), «Минхадж ас-сунна ан-набавийя», том 7, стр. 224, исследовательская работа д. Мухаммада Рашада Салима, издатель: «Муассаса Куртуба», издание первое, год издания 1406 л.х.).</w:t>
      </w:r>
    </w:p>
    <w:p w:rsidR="00267195" w:rsidRPr="00CA2823" w:rsidRDefault="00267195" w:rsidP="005A4437">
      <w:pPr>
        <w:numPr>
          <w:ilvl w:val="0"/>
          <w:numId w:val="3"/>
        </w:numPr>
        <w:ind w:left="714" w:hanging="357"/>
        <w:jc w:val="both"/>
        <w:outlineLvl w:val="3"/>
        <w:rPr>
          <w:rFonts w:ascii="Open Sans" w:hAnsi="Open Sans" w:cs="Open Sans"/>
          <w:b/>
          <w:bCs/>
          <w:sz w:val="32"/>
          <w:szCs w:val="32"/>
        </w:rPr>
      </w:pPr>
      <w:bookmarkStart w:id="34" w:name="_Toc391638453"/>
      <w:bookmarkStart w:id="35" w:name="_Toc500761919"/>
      <w:r w:rsidRPr="00CA2823">
        <w:rPr>
          <w:rFonts w:ascii="Open Sans" w:hAnsi="Open Sans" w:cs="Open Sans"/>
          <w:b/>
          <w:bCs/>
          <w:sz w:val="32"/>
          <w:szCs w:val="32"/>
        </w:rPr>
        <w:t>Салман аль Фарси</w:t>
      </w:r>
      <w:bookmarkEnd w:id="34"/>
      <w:bookmarkEnd w:id="35"/>
      <w:r w:rsidRPr="00CA2823">
        <w:rPr>
          <w:rFonts w:ascii="Open Sans" w:hAnsi="Open Sans" w:cs="Open Sans"/>
          <w:b/>
          <w:bCs/>
          <w:sz w:val="32"/>
          <w:szCs w:val="32"/>
        </w:rPr>
        <w:t xml:space="preserve"> </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Один из самых величайших личностей и сподвижников, который не присягнул Абу Бакру. Итак, ниже мы приведем источники, где говорится о том, что Салман не присягал.</w:t>
      </w:r>
    </w:p>
    <w:p w:rsidR="00647D8D" w:rsidRPr="00CA2823" w:rsidRDefault="00647D8D" w:rsidP="00D70DA4">
      <w:pPr>
        <w:jc w:val="both"/>
        <w:rPr>
          <w:rFonts w:ascii="Open Sans" w:hAnsi="Open Sans" w:cs="Open Sans"/>
          <w:sz w:val="32"/>
          <w:szCs w:val="32"/>
        </w:rPr>
      </w:pPr>
      <w:r w:rsidRPr="00CA2823">
        <w:rPr>
          <w:rFonts w:ascii="Open Sans" w:hAnsi="Open Sans" w:cs="Open Sans"/>
          <w:sz w:val="32"/>
          <w:szCs w:val="32"/>
        </w:rPr>
        <w:t>У Якуби приводится:</w:t>
      </w:r>
    </w:p>
    <w:p w:rsidR="00647D8D" w:rsidRPr="00CA2823" w:rsidRDefault="00647D8D" w:rsidP="00647D8D">
      <w:pPr>
        <w:jc w:val="right"/>
        <w:rPr>
          <w:rFonts w:ascii="Open Sans" w:hAnsi="Open Sans" w:cs="Open Sans"/>
          <w:color w:val="FF0000"/>
          <w:sz w:val="32"/>
          <w:szCs w:val="32"/>
        </w:rPr>
      </w:pPr>
      <w:r w:rsidRPr="00CA2823">
        <w:rPr>
          <w:rFonts w:ascii="Arial" w:hAnsi="Arial" w:cs="Arial" w:hint="cs"/>
          <w:color w:val="FF0000"/>
          <w:sz w:val="32"/>
          <w:szCs w:val="32"/>
          <w:rtl/>
        </w:rPr>
        <w:t>تخلّف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قوم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المهاجرين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والأنصار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ومالوا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طالب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منهم</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العباس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المطلب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والفضل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العباس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والزبير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العوام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العاص</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lastRenderedPageBreak/>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والمقداد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الفارسي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الغفاري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وعمار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ياسر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والبراء</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عازب،وأبي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كعب</w:t>
      </w:r>
    </w:p>
    <w:p w:rsidR="00267195" w:rsidRPr="00CA2823" w:rsidRDefault="00647D8D" w:rsidP="00D70DA4">
      <w:pPr>
        <w:jc w:val="both"/>
        <w:rPr>
          <w:rFonts w:ascii="Open Sans" w:hAnsi="Open Sans" w:cs="Open Sans"/>
          <w:color w:val="002060"/>
          <w:sz w:val="32"/>
          <w:szCs w:val="32"/>
        </w:rPr>
      </w:pPr>
      <w:r w:rsidRPr="00CA2823">
        <w:rPr>
          <w:rFonts w:ascii="Open Sans" w:hAnsi="Open Sans" w:cs="Open Sans"/>
          <w:sz w:val="32"/>
          <w:szCs w:val="32"/>
        </w:rPr>
        <w:t xml:space="preserve"> «</w:t>
      </w:r>
      <w:r w:rsidR="00267195" w:rsidRPr="00CA2823">
        <w:rPr>
          <w:rFonts w:ascii="Open Sans" w:hAnsi="Open Sans" w:cs="Open Sans"/>
          <w:sz w:val="32"/>
          <w:szCs w:val="32"/>
        </w:rPr>
        <w:t xml:space="preserve">от присяги Абу Бакру уклонилась группа мухаджиров и ансаров. Они примкнули к Али, это Аббас ибн Абдул Мутталиб, Фадл ибн Аббас, Зубайр ибн Аввам ибн Ас, Халид ибн Саид, Микдад ибн Амру, Салман Фарси, Абузарр Гифари, Аммар ибн Ясир, Барра ибн Азиб и Убай ибн Ка’б» </w:t>
      </w:r>
      <w:r w:rsidR="00267195" w:rsidRPr="00CA2823">
        <w:rPr>
          <w:rFonts w:ascii="Open Sans" w:hAnsi="Open Sans" w:cs="Open Sans"/>
          <w:color w:val="002060"/>
          <w:sz w:val="32"/>
          <w:szCs w:val="32"/>
        </w:rPr>
        <w:t>(Аль Якуби, Ахмад ибн Аби Якуб ибн Джафар ибн Вахаб ибн Вазих (год смерти 292 л.х.), «Тарих аль Якуби», том 2, стр. 124, изд-во «Дар ас-садер», Бейрут).</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Абу Саид и Ибн Абил Хадид приводит от Барра ибн Азиба такой хадис:</w:t>
      </w:r>
    </w:p>
    <w:p w:rsidR="00647D8D" w:rsidRPr="00CA2823" w:rsidRDefault="00647D8D" w:rsidP="00647D8D">
      <w:pPr>
        <w:jc w:val="right"/>
        <w:rPr>
          <w:rFonts w:ascii="Open Sans" w:hAnsi="Open Sans" w:cs="Open Sans"/>
          <w:color w:val="FF0000"/>
          <w:sz w:val="32"/>
          <w:szCs w:val="32"/>
        </w:rPr>
      </w:pPr>
      <w:r w:rsidRPr="00CA2823">
        <w:rPr>
          <w:rFonts w:ascii="Arial" w:hAnsi="Arial" w:cs="Arial" w:hint="cs"/>
          <w:color w:val="FF0000"/>
          <w:sz w:val="32"/>
          <w:szCs w:val="32"/>
          <w:rtl/>
        </w:rPr>
        <w:t>روى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أحمد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طاهر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كتاب</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المنثور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والمنظوم</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بإسناد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البراء</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عازبٍ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أزل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هاشمٍ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محبا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فلما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قبض</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تخوفت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تتمالأ</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قريش</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إخراج</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هذا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هاشم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فأخذني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يأخذ</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الواله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العجول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نفسي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الحزن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لوفاة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وقد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ملأ</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الهاشميون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بيتهم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فكنت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أتردد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بينهم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وبين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المسجد</w:t>
      </w:r>
      <w:r w:rsidRPr="00CA2823">
        <w:rPr>
          <w:rFonts w:ascii="Open Sans" w:hAnsi="Open Sans" w:cs="Open Sans"/>
          <w:color w:val="FF0000"/>
          <w:sz w:val="32"/>
          <w:szCs w:val="32"/>
        </w:rPr>
        <w:t>.</w:t>
      </w:r>
    </w:p>
    <w:p w:rsidR="00647D8D" w:rsidRPr="00CA2823" w:rsidRDefault="00647D8D" w:rsidP="00647D8D">
      <w:pPr>
        <w:jc w:val="right"/>
        <w:rPr>
          <w:rFonts w:ascii="Open Sans" w:hAnsi="Open Sans" w:cs="Open Sans"/>
          <w:color w:val="FF0000"/>
          <w:sz w:val="32"/>
          <w:szCs w:val="32"/>
        </w:rPr>
      </w:pPr>
      <w:r w:rsidRPr="00CA2823">
        <w:rPr>
          <w:rFonts w:ascii="Arial" w:hAnsi="Arial" w:cs="Arial" w:hint="cs"/>
          <w:color w:val="FF0000"/>
          <w:sz w:val="32"/>
          <w:szCs w:val="32"/>
          <w:rtl/>
        </w:rPr>
        <w:t>أتفقد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وجوه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قريش</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فإني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لكذلك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إذ</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فقدت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ألبث</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إذ</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أقبل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أهل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السقيفة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يحتجزون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الأزر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الصنعانية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يمرون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بأحد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خطبوه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فإذا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عرفوه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قدموه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فمدوا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يده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فمسحوها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وقالوا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بايع</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شاء</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فأنكرت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عقلي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وخرجت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مسرعاً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حتى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انتهيت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هاشم</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والباب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مغلقٌ</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فضربت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الباب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ضرباً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عنيفاً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وقلت</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بايع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قحافة</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العباس</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ترحت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أيديكم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آخر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الدهر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أمرتكم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فعصيتموني</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البراء</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فمكثت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أكابد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نفسي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ورأيت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الليل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المقداد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الأسود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وعبادة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الصامت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الفارسي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الهيثم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التيهان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وحذيفة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اليمان</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وإذا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يريدون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يعود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شورى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المهاجرين</w:t>
      </w:r>
      <w:r w:rsidRPr="00CA2823">
        <w:rPr>
          <w:rFonts w:ascii="Open Sans" w:hAnsi="Open Sans" w:cs="Open Sans"/>
          <w:color w:val="FF0000"/>
          <w:sz w:val="32"/>
          <w:szCs w:val="32"/>
        </w:rPr>
        <w:t>.</w:t>
      </w:r>
    </w:p>
    <w:p w:rsidR="00647D8D" w:rsidRPr="00CA2823" w:rsidRDefault="00647D8D" w:rsidP="00647D8D">
      <w:pPr>
        <w:jc w:val="right"/>
        <w:rPr>
          <w:rFonts w:ascii="Open Sans" w:hAnsi="Open Sans" w:cs="Open Sans"/>
          <w:color w:val="FF0000"/>
          <w:sz w:val="32"/>
          <w:szCs w:val="32"/>
        </w:rPr>
      </w:pPr>
      <w:r w:rsidRPr="00CA2823">
        <w:rPr>
          <w:rFonts w:ascii="Arial" w:hAnsi="Arial" w:cs="Arial" w:hint="cs"/>
          <w:color w:val="FF0000"/>
          <w:sz w:val="32"/>
          <w:szCs w:val="32"/>
          <w:rtl/>
        </w:rPr>
        <w:t>وبلغ</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فأرسلا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عبيدة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الجراح</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المغيرة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شعبة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فسألاهما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الرأي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المغيرة</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أرى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تلقوا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العباس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فتجعلوا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هذا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نصيباً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ولعقبه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فتقطعوا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بذلك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ناحية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طالب</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فانطلق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عبيدة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والمغيرة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حتى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lastRenderedPageBreak/>
        <w:t>دخلوا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العباس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الليلة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الثانية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وفاة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فحمد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وأثنى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وقال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ابتعث</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محمداً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نبياً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وللمؤمنين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بكونه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ظهرانيهم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حتى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اختار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عنده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فخلى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أمورهم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ليختاروا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لأنفسهم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مصلحتهم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متفقين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مختلفين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فاختاروني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ولأمورهم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راعياً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فتوليت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أخاف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بعون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وتسديده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وهناً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حيرةً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جبنا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وما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توفيقي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توكلت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وإليه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أنيب</w:t>
      </w:r>
      <w:r w:rsidRPr="00CA2823">
        <w:rPr>
          <w:rFonts w:ascii="Open Sans" w:hAnsi="Open Sans" w:cs="Open Sans"/>
          <w:color w:val="FF0000"/>
          <w:sz w:val="32"/>
          <w:szCs w:val="32"/>
          <w:rtl/>
        </w:rPr>
        <w:t xml:space="preserve"> ' . </w:t>
      </w:r>
      <w:r w:rsidRPr="00CA2823">
        <w:rPr>
          <w:rFonts w:ascii="Arial" w:hAnsi="Arial" w:cs="Arial" w:hint="cs"/>
          <w:color w:val="FF0000"/>
          <w:sz w:val="32"/>
          <w:szCs w:val="32"/>
          <w:rtl/>
        </w:rPr>
        <w:t>وما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انفك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يبلغني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طاعنٍ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يقول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بخلاف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عامة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المسلمين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يتخذكم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لجئاً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فتكونوا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حصنه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المنيع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وخطبه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البديع</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فإما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دخلتم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اجتمع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صرفتموهم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مالوا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جئنا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ونحن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نريد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نجعل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هذا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نصيباً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يكون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ويمون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بعدك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إذ</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كنت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وإن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رأوا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مكانك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أصحابك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فعدلوا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هذا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رسلكم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هاشم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ومنكم</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إي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وأخرى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نأتكم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حاجةً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إليكم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ولكنا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كرهنا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يكون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الطعن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اجتمع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المسلمون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فيتفاقم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الخطب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وبهم</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فانظروا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لأنفسكم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ولعامتكم</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فحمد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العباس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وأثنى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ابتعث</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محمداً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كما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وصفت</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نبياً</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وللمؤمنين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حتى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اختار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عنده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فخل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أمرهم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مختاروا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لأنفسهم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مصيبين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للحق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مائلين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بزبغ</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الهوى</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وإن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كنت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طلبت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فحقنا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أخذت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كنت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بالمؤمنين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طلبت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فنحن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تقدمنا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أمركم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فرطاً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حللنا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وسطاً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برحنا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سخطاً</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وإن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هذا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إنما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يجب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بالمؤمنين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وجب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إذ</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كارهين</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وما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أبعد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قولك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إنهم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طعنوا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قولك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إنهم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مالوا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إليك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بذلت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يكن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حقك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أعطيتناه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فأمسكه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يكن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المؤمنين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فليس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تحكم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فيه</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وإن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يكن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حقنا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نرض</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ببعضه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دون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بعض</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وما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أقول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هذا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أروم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صرفك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ولكن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للحجة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نصيبها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البيان</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وأما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قولك</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ومنكم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شجرة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نحن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أغصانها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وأنتم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جيرانها</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وأما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قولك</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إنك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تخاف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فهذا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الذي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تقدمتم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ذلك</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والله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المستعان</w:t>
      </w:r>
    </w:p>
    <w:p w:rsidR="00267195" w:rsidRPr="00CA2823" w:rsidRDefault="00267195" w:rsidP="00647D8D">
      <w:pPr>
        <w:jc w:val="both"/>
        <w:rPr>
          <w:rFonts w:ascii="Open Sans" w:hAnsi="Open Sans" w:cs="Open Sans"/>
          <w:sz w:val="32"/>
          <w:szCs w:val="32"/>
        </w:rPr>
      </w:pPr>
      <w:r w:rsidRPr="00CA2823">
        <w:rPr>
          <w:rFonts w:ascii="Open Sans" w:hAnsi="Open Sans" w:cs="Open Sans"/>
          <w:sz w:val="32"/>
          <w:szCs w:val="32"/>
        </w:rPr>
        <w:t xml:space="preserve">«Я всегда питал любовь и приверженность к хашемитам. Когда </w:t>
      </w:r>
      <w:r w:rsidR="00647D8D" w:rsidRPr="00CA2823">
        <w:rPr>
          <w:rFonts w:ascii="Open Sans" w:hAnsi="Open Sans" w:cs="Open Sans"/>
          <w:sz w:val="32"/>
          <w:szCs w:val="32"/>
        </w:rPr>
        <w:t>П</w:t>
      </w:r>
      <w:r w:rsidRPr="00CA2823">
        <w:rPr>
          <w:rFonts w:ascii="Open Sans" w:hAnsi="Open Sans" w:cs="Open Sans"/>
          <w:sz w:val="32"/>
          <w:szCs w:val="32"/>
        </w:rPr>
        <w:t xml:space="preserve">ророк </w:t>
      </w:r>
      <w:r w:rsidR="00647D8D" w:rsidRPr="00CA2823">
        <w:rPr>
          <w:rFonts w:ascii="Open Sans" w:hAnsi="Open Sans" w:cs="Open Sans"/>
          <w:sz w:val="32"/>
          <w:szCs w:val="32"/>
        </w:rPr>
        <w:t xml:space="preserve">(с) </w:t>
      </w:r>
      <w:r w:rsidRPr="00CA2823">
        <w:rPr>
          <w:rFonts w:ascii="Open Sans" w:hAnsi="Open Sans" w:cs="Open Sans"/>
          <w:sz w:val="32"/>
          <w:szCs w:val="32"/>
        </w:rPr>
        <w:t xml:space="preserve">покинул этот мир, я опасался, что курейшиты отнимут халифат у хашемитов. Это предположение лишь усиливало мою грусть и печаль по поводу смерти Посланника Аллаха. Я постоянно наведывался к хашемитам, которые находились в комнате пророка рядом с телом, и к курейшитам. Вдруг Умар и Абу </w:t>
      </w:r>
      <w:r w:rsidRPr="00CA2823">
        <w:rPr>
          <w:rFonts w:ascii="Open Sans" w:hAnsi="Open Sans" w:cs="Open Sans"/>
          <w:sz w:val="32"/>
          <w:szCs w:val="32"/>
        </w:rPr>
        <w:lastRenderedPageBreak/>
        <w:t>Бакр скрылись. Кто-то сообщил, что народ собрался в Сакифе, кто-то утверждал, что люди присягнули Абу Бакру. Не прошло много времени, как Абу Бакр добрался до присутствующих в Сакифе, которые облачившись в одежды «</w:t>
      </w:r>
      <w:r w:rsidRPr="00CA2823">
        <w:rPr>
          <w:rFonts w:ascii="Open Sans" w:hAnsi="Open Sans" w:cs="Open Sans"/>
          <w:sz w:val="32"/>
          <w:szCs w:val="32"/>
          <w:lang w:val="en-US"/>
        </w:rPr>
        <w:t>c</w:t>
      </w:r>
      <w:r w:rsidRPr="00CA2823">
        <w:rPr>
          <w:rFonts w:ascii="Open Sans" w:hAnsi="Open Sans" w:cs="Open Sans"/>
          <w:sz w:val="32"/>
          <w:szCs w:val="32"/>
        </w:rPr>
        <w:t xml:space="preserve">ан’ани», принуждали людей присягнуть Абу Бакру. При виде происходящего и ввиду моей скорби о пророке, я и вовсе почувствовал себя плохо. Не мешкая, я вышел из толпы и направился в мечеть к хашемитам. Дверь была заперта, я сильно постучал и мне открыл Фадл ибн Аббас. «Люди присягнули Абу Бакру», - сказал я ему. «Чтоб ваши руки были в песке навеки! Я вам приказал, а вы что сделали?» - возмутился Аббас. </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Я передохнул там, чтобы развеять печаль. Вечером я встретил Микдада,  Абузарра, Салмана Фарси, Аммара ибн Ясира, Ибаду ибн Самита, Хузайфу ибн Ямана, Зубайра ибн Авама и Хайсама ибн Тихана которые хотели, чтобы вопрос о халифате решился посредством собрания из мухаджиров. Барра говорит: «Новость об этом дошла до Абу Бакра и Умара. Они направили к Абу Убайде ибн Джарраху и Мугайре ибн Шу’бе человека, который спросил их мнение. Мугайра отвечал так: «Я думаю, что нужно подкупить Аббаса ибн Абдул Мутталиба. Предложите ему власть и скажите, что его сыновья также будут править после него. Таким образом, вам не придется переживать по поводу Али, и разобраться с ним будет легче, если Аббас встанет на вашу сторону». На второй день вечером того дня Абу Бакр и Умар пришли с визитом к  Аббасу ибн Абдул Мутталибу. Абу Бакр, начав свою речь с восхваления Аллаха, сказал: </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lastRenderedPageBreak/>
        <w:t>«Всевышний избрал для вас Мухаммада своим пророком, а для правоверных избрал его в качестве повелителя. Его утверждение среди вас являлось милостью со стороны Аллаха. После этого Аллах дал возможность людям самим решать их дела, единогласно принимая решения. Они избрали меня повелителем и я, в свою очередь, принял на себя такую ответственность. С помощью Аллаха, я не страшусь ни слабости, ни замешательства, ни малодушия и уповаю лишь на Него. Однако до меня доходят слухи о человеке, который порицает меня. Его слова расходятся с мнением общества, и он сделал вас своей опорой. Вы стали его непобедимой крепостью, его новым положением. Вам необходимо присоединиться к всеобщему единогласию и убедить людей отвратиться от того, к чему они проявили расположение.</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Мы пришли с предложением о предоставлении тебе и твоим потомкам некой доли во власти, ибо ты приходишься дядей пророку. Люди не отрицают твое положение и твоих соратников, но, несмотря на это, решили не предоставлять вам халифат».</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«Да, клянусь Всевышним, вы - хашемиты успокойтесь, ведь пророк от нас и от вас. И пришли мы к вам, к хашемитам не потому, что нуждаемся в вас, а  с тем,  чтобы не позволить случиться разногласию между вами и тем решением принятым всеми мусульманами, и чтобы предотвратить возможный конфликт. Мы думаем о себе и благополучии всех людей», - сказал Умар и замолчал. </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lastRenderedPageBreak/>
        <w:t>Тогда Аббас сказал: «Как ты говорил ранее, Всевышний избрал для вас Мухаммада своим пророком, а для правоверных избрал его в качестве повелителя. Если ты стремишься добиться власти посредством пророка, то отнимешь наше законное право на халифат, а если посредством правоверных, то мы такие же правоверные, как и ты. Однако в отношении твоего халифата у нас не спрашивали точки зрения и совета. Мы против твоей кандидатуры. Мы - из числа правоверных, и относимся к тебе негативно.</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Что касается «предоставления мне некой доли», хочу сказать, оставь халифат себе, если считаешь его своей собственностью. Мы не нуждаемся в тебе. Но, если право на власть принадлежит правоверным, в таком случае ты не имеешь права присваивать его. Если же оно принадлежит нам, то мы не станем довольствоваться ее частью.</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А по поводу твоих слов, «что пророк от нас и от вас», я скажу одно – пророк подобен древу, ветви которого это мы, вы же - его соседи. Поэтому мы достойнее вас. </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И, наконец, по поводу твоих слов, «чтобы не случилось конфликта меж вами», твои действия уже явились началом этого конфликта. Но, Аллах Всемилостивый».</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t xml:space="preserve">Так Абу Бакр и Умар покинули ни с чем Аббаса» </w:t>
      </w:r>
      <w:r w:rsidRPr="00CA2823">
        <w:rPr>
          <w:rFonts w:ascii="Open Sans" w:hAnsi="Open Sans" w:cs="Open Sans"/>
          <w:color w:val="002060"/>
          <w:sz w:val="32"/>
          <w:szCs w:val="32"/>
        </w:rPr>
        <w:t xml:space="preserve">(Аль Аби, Абу Саид Мансур ибн аль Хусейн (год смерти 421 г.л.х.), «Наср ад-дур филь мухазарат», том 1, стр. 277, исследовательская работа Абдул Гани Махфуза, изд-во «Дар </w:t>
      </w:r>
      <w:r w:rsidRPr="00CA2823">
        <w:rPr>
          <w:rFonts w:ascii="Open Sans" w:hAnsi="Open Sans" w:cs="Open Sans"/>
          <w:color w:val="002060"/>
          <w:sz w:val="32"/>
          <w:szCs w:val="32"/>
        </w:rPr>
        <w:lastRenderedPageBreak/>
        <w:t>аль кутуб аль илмийя», Бейрут, Ливан, издание первое, год издания 1424 г.л.х., 2004 г.</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color w:val="002060"/>
          <w:sz w:val="32"/>
          <w:szCs w:val="32"/>
        </w:rPr>
        <w:t>Ибн Абил Хадид аль Мадаини аль Му’тазили, Абу Хамед Иззуддин ибн Хебатулла ибн Мухаммад ибн Мухаммад (год смерти 655 г.л.х.), «Шарх нахдж аль балага», том 1, стр. 137-138, исследовательская работа Мухаммада Абдул Карима Ан-нимри, изд-во «Дар аль кутуб аль илмийя», Бейрут, Ливан, издание первое, год издания 1418 г.л.х., 1998 г.).</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Рафеи Казвини в своей книге пишет:</w:t>
      </w:r>
    </w:p>
    <w:p w:rsidR="00647D8D" w:rsidRPr="00CA2823" w:rsidRDefault="00647D8D" w:rsidP="00647D8D">
      <w:pPr>
        <w:jc w:val="right"/>
        <w:rPr>
          <w:rFonts w:ascii="Open Sans" w:hAnsi="Open Sans" w:cs="Open Sans"/>
          <w:color w:val="FF0000"/>
          <w:sz w:val="32"/>
          <w:szCs w:val="32"/>
        </w:rPr>
      </w:pPr>
      <w:r w:rsidRPr="00CA2823">
        <w:rPr>
          <w:rFonts w:ascii="Arial" w:hAnsi="Arial" w:cs="Arial" w:hint="cs"/>
          <w:color w:val="FF0000"/>
          <w:sz w:val="32"/>
          <w:szCs w:val="32"/>
          <w:rtl/>
        </w:rPr>
        <w:t>أنبأنا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نبأ</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زرعة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الكريم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إسحاق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سهلويه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نبأ</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الدينوري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إجازة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سمعت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هنصور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الأصبهاني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ببرو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جرد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سمعت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القاسم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الطبراني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أحمد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الوهاب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نجدة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أشياخه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يوم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السقيفة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اجتمعت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الصحابة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سلمان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الفارسي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سنك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ودينك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وعملك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وصحبتك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هذا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قولا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يخلد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كويم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أكرشنوبد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غدا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صنعت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كفتم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بريد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أنشأ</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يقول</w:t>
      </w:r>
      <w:r w:rsidRPr="00CA2823">
        <w:rPr>
          <w:rFonts w:ascii="Open Sans" w:hAnsi="Open Sans" w:cs="Open Sans"/>
          <w:color w:val="FF0000"/>
          <w:sz w:val="32"/>
          <w:szCs w:val="32"/>
        </w:rPr>
        <w:t xml:space="preserve"> :</w:t>
      </w:r>
    </w:p>
    <w:p w:rsidR="00647D8D" w:rsidRPr="00CA2823" w:rsidRDefault="00647D8D" w:rsidP="00647D8D">
      <w:pPr>
        <w:jc w:val="right"/>
        <w:rPr>
          <w:rFonts w:ascii="Open Sans" w:hAnsi="Open Sans" w:cs="Open Sans"/>
          <w:color w:val="FF0000"/>
          <w:sz w:val="32"/>
          <w:szCs w:val="32"/>
        </w:rPr>
      </w:pP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كنت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أحسب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منصرف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هاشم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الحسن</w:t>
      </w:r>
      <w:r w:rsidRPr="00CA2823">
        <w:rPr>
          <w:rFonts w:ascii="Open Sans" w:hAnsi="Open Sans" w:cs="Open Sans"/>
          <w:color w:val="FF0000"/>
          <w:sz w:val="32"/>
          <w:szCs w:val="32"/>
        </w:rPr>
        <w:t xml:space="preserve"> </w:t>
      </w:r>
    </w:p>
    <w:p w:rsidR="00647D8D" w:rsidRPr="00CA2823" w:rsidRDefault="00647D8D" w:rsidP="00647D8D">
      <w:pPr>
        <w:jc w:val="right"/>
        <w:rPr>
          <w:rFonts w:ascii="Open Sans" w:hAnsi="Open Sans" w:cs="Open Sans"/>
          <w:color w:val="FF0000"/>
          <w:sz w:val="32"/>
          <w:szCs w:val="32"/>
        </w:rPr>
      </w:pPr>
      <w:r w:rsidRPr="00CA2823">
        <w:rPr>
          <w:rFonts w:ascii="Open Sans" w:hAnsi="Open Sans" w:cs="Open Sans"/>
          <w:color w:val="FF0000"/>
          <w:sz w:val="32"/>
          <w:szCs w:val="32"/>
        </w:rPr>
        <w:t xml:space="preserve"> </w:t>
      </w:r>
      <w:r w:rsidRPr="00CA2823">
        <w:rPr>
          <w:rFonts w:ascii="Arial" w:hAnsi="Arial" w:cs="Arial" w:hint="cs"/>
          <w:color w:val="FF0000"/>
          <w:sz w:val="32"/>
          <w:szCs w:val="32"/>
          <w:rtl/>
        </w:rPr>
        <w:t>أليس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لقبلته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وأعلم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القوم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بالأحكام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والسنن</w:t>
      </w:r>
      <w:r w:rsidRPr="00CA2823">
        <w:rPr>
          <w:rFonts w:ascii="Open Sans" w:hAnsi="Open Sans" w:cs="Open Sans"/>
          <w:color w:val="FF0000"/>
          <w:sz w:val="32"/>
          <w:szCs w:val="32"/>
        </w:rPr>
        <w:t xml:space="preserve"> </w:t>
      </w:r>
    </w:p>
    <w:p w:rsidR="00647D8D" w:rsidRPr="00CA2823" w:rsidRDefault="00647D8D" w:rsidP="00647D8D">
      <w:pPr>
        <w:jc w:val="right"/>
        <w:rPr>
          <w:rFonts w:ascii="Open Sans" w:hAnsi="Open Sans" w:cs="Open Sans"/>
          <w:color w:val="FF0000"/>
          <w:sz w:val="32"/>
          <w:szCs w:val="32"/>
        </w:rPr>
      </w:pP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صنوف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الفضل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يجمعها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وليس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القوم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الحسن</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«В день Сакифы сподвижники окружили Салмана, сказав ему: </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О, Абу Абдулла! Ввиду своего возраста, твоей религии, твоих деяний и проведенного времени рядом с пророком, скажи свое мнение о происходящем, чтобы история запечатлела твои слова.</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Я скажу, если вы послушаете меня, - сказал он и принес перо.</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lastRenderedPageBreak/>
        <w:t>- Что ты делаешь? – спросили его.</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Я выскажу свое мнение, если выполните то, что скажу, - произнес он и прочитал строки:</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Как могло случиться, что халифат</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Не стал уделом ни хашемитов, ни Али,</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В молитве, преклонившегося первым в сторону киблы</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Ведь сведущее него в Сунне пророка и Коране не найти</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В котором все достоинства воссоединены. </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И нет другого человека подобного Али» </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color w:val="002060"/>
          <w:sz w:val="32"/>
          <w:szCs w:val="32"/>
        </w:rPr>
        <w:t xml:space="preserve">(Ар-рафеи аль Казвини, Абдул Карим ибн Мухаммад (год смерти 623 г.л.х.), «Ат-тадвин фи ахбар аль казвин», том 1, стр. 78, исследовательская работа Азизулла Аттари, «Дар аль кутуб аль илмийя», Бейрут, год издания 1987 г.). </w:t>
      </w:r>
    </w:p>
    <w:p w:rsidR="00647D8D" w:rsidRPr="00CA2823" w:rsidRDefault="00267195" w:rsidP="00D70DA4">
      <w:pPr>
        <w:jc w:val="both"/>
        <w:rPr>
          <w:rFonts w:ascii="Open Sans" w:hAnsi="Open Sans" w:cs="Open Sans"/>
          <w:sz w:val="32"/>
          <w:szCs w:val="32"/>
        </w:rPr>
      </w:pPr>
      <w:r w:rsidRPr="00CA2823">
        <w:rPr>
          <w:rFonts w:ascii="Open Sans" w:hAnsi="Open Sans" w:cs="Open Sans"/>
          <w:sz w:val="32"/>
          <w:szCs w:val="32"/>
        </w:rPr>
        <w:t>Абул Фида также считает Салмана одним из уклонившихся присягать Абу Бакру, он повествует:</w:t>
      </w:r>
    </w:p>
    <w:p w:rsidR="00647D8D" w:rsidRPr="00CA2823" w:rsidRDefault="00647D8D" w:rsidP="00647D8D">
      <w:pPr>
        <w:jc w:val="right"/>
        <w:rPr>
          <w:rFonts w:ascii="Open Sans" w:hAnsi="Open Sans" w:cs="Open Sans"/>
          <w:color w:val="FF0000"/>
          <w:sz w:val="32"/>
          <w:szCs w:val="32"/>
        </w:rPr>
      </w:pPr>
      <w:r w:rsidRPr="00CA2823">
        <w:rPr>
          <w:rFonts w:ascii="Arial" w:hAnsi="Arial" w:cs="Arial" w:hint="cs"/>
          <w:color w:val="FF0000"/>
          <w:sz w:val="32"/>
          <w:szCs w:val="32"/>
          <w:rtl/>
        </w:rPr>
        <w:t>فبايع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رضي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عنهما،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وانثال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يبايعونه،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العشر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الأوسط</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ربيع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سنة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إِحدى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عشرة،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جماعة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هاشم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والزبير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وعتبة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العاص</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والمقداد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الفارسي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وعمار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ياسر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والبر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عازب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كعب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ومالوا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طالب،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عتبة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لهب</w:t>
      </w:r>
      <w:r w:rsidRPr="00CA2823">
        <w:rPr>
          <w:rFonts w:ascii="Open Sans" w:hAnsi="Open Sans" w:cs="Open Sans"/>
          <w:color w:val="FF0000"/>
          <w:sz w:val="32"/>
          <w:szCs w:val="32"/>
        </w:rPr>
        <w:t>:</w:t>
      </w:r>
    </w:p>
    <w:p w:rsidR="00647D8D" w:rsidRPr="00CA2823" w:rsidRDefault="00647D8D" w:rsidP="00647D8D">
      <w:pPr>
        <w:jc w:val="right"/>
        <w:rPr>
          <w:rFonts w:ascii="Open Sans" w:hAnsi="Open Sans" w:cs="Open Sans"/>
          <w:color w:val="FF0000"/>
          <w:sz w:val="32"/>
          <w:szCs w:val="32"/>
        </w:rPr>
      </w:pP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كنت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أحسب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منصرف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هاشم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حسن</w:t>
      </w:r>
    </w:p>
    <w:p w:rsidR="00647D8D" w:rsidRPr="00CA2823" w:rsidRDefault="00647D8D" w:rsidP="00647D8D">
      <w:pPr>
        <w:jc w:val="right"/>
        <w:rPr>
          <w:rFonts w:ascii="Open Sans" w:hAnsi="Open Sans" w:cs="Open Sans"/>
          <w:color w:val="FF0000"/>
          <w:sz w:val="32"/>
          <w:szCs w:val="32"/>
        </w:rPr>
      </w:pP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إِيماناً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وسابقه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وأعلم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بالقرآن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والسنن</w:t>
      </w:r>
    </w:p>
    <w:p w:rsidR="00647D8D" w:rsidRPr="00CA2823" w:rsidRDefault="00647D8D" w:rsidP="00647D8D">
      <w:pPr>
        <w:jc w:val="right"/>
        <w:rPr>
          <w:rFonts w:ascii="Open Sans" w:hAnsi="Open Sans" w:cs="Open Sans"/>
          <w:color w:val="FF0000"/>
          <w:sz w:val="32"/>
          <w:szCs w:val="32"/>
        </w:rPr>
      </w:pPr>
      <w:r w:rsidRPr="00CA2823">
        <w:rPr>
          <w:rFonts w:ascii="Arial" w:hAnsi="Arial" w:cs="Arial" w:hint="cs"/>
          <w:color w:val="FF0000"/>
          <w:sz w:val="32"/>
          <w:szCs w:val="32"/>
          <w:rtl/>
        </w:rPr>
        <w:t>وآخر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عهداً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بالنبي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جبريل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الغسل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والكفن</w:t>
      </w:r>
    </w:p>
    <w:p w:rsidR="00647D8D" w:rsidRPr="00CA2823" w:rsidRDefault="00647D8D" w:rsidP="00647D8D">
      <w:pPr>
        <w:jc w:val="right"/>
        <w:rPr>
          <w:rFonts w:ascii="Open Sans" w:hAnsi="Open Sans" w:cs="Open Sans"/>
          <w:color w:val="FF0000"/>
          <w:sz w:val="32"/>
          <w:szCs w:val="32"/>
        </w:rPr>
      </w:pP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يمترون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وليس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القوم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الحسن</w:t>
      </w:r>
    </w:p>
    <w:p w:rsidR="00647D8D" w:rsidRPr="00CA2823" w:rsidRDefault="00647D8D" w:rsidP="00647D8D">
      <w:pPr>
        <w:jc w:val="right"/>
        <w:rPr>
          <w:rFonts w:ascii="Open Sans" w:hAnsi="Open Sans" w:cs="Open Sans"/>
          <w:color w:val="FF0000"/>
          <w:sz w:val="32"/>
          <w:szCs w:val="32"/>
        </w:rPr>
      </w:pPr>
      <w:r w:rsidRPr="00CA2823">
        <w:rPr>
          <w:rFonts w:ascii="Arial" w:hAnsi="Arial" w:cs="Arial" w:hint="cs"/>
          <w:color w:val="FF0000"/>
          <w:sz w:val="32"/>
          <w:szCs w:val="32"/>
          <w:rtl/>
        </w:rPr>
        <w:t>وكذلك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تخلف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سفيان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أمية</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lastRenderedPageBreak/>
        <w:t xml:space="preserve"> «Все собрались в Сакифе. Умар присягнул Абу Бакру и все люди стали подходить и ему присягать. Однако, группа мусульман, а также группа хашемитов, Зубайр, Утба ибн Аби Лахаб, Халид ибн Саид ибн Ас, Микдад ибн Амру, Салман, Абузарр, Аммар, Барра ибн Азиб и Убай ибн Ка’б не стали присягать. Все они собрались в доме Али. Данное событие упоминает Утба ибн Аби Лахаб в стихотворной форме:</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Как могло случиться, что халифат</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Не стал уделом ни хашемитов, ни Али,</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В молитве, преклонившегося первым в сторону киблы</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Ведь сведущее него в Сунне пророка и Коране не найти</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Иль не был он ближайшим другом нашего пророка?</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И ведь помощником Али был  Джебраил</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Когда в последний путь  он провожал пророка</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Иль не обладатель всяких он достоинств? </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И ведь в нем есть то, чего нет ни у кого…</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И Абу Бакру присягать не стал</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Абу Суфьян – из омейядов»</w:t>
      </w:r>
    </w:p>
    <w:p w:rsidR="00267195" w:rsidRPr="00CA2823" w:rsidRDefault="00267195" w:rsidP="00D70DA4">
      <w:pPr>
        <w:jc w:val="both"/>
        <w:rPr>
          <w:rFonts w:ascii="Open Sans" w:hAnsi="Open Sans" w:cs="Open Sans"/>
          <w:sz w:val="32"/>
          <w:szCs w:val="32"/>
        </w:rPr>
      </w:pPr>
      <w:r w:rsidRPr="00CA2823">
        <w:rPr>
          <w:rFonts w:ascii="Open Sans" w:hAnsi="Open Sans" w:cs="Open Sans"/>
          <w:color w:val="002060"/>
          <w:sz w:val="32"/>
          <w:szCs w:val="32"/>
        </w:rPr>
        <w:t>(Абул Фида Имадуддин Исмаил ибн Али (год смерти 732 г.л.х.), «Мухтасар фи ахбар аль башар», том 1, стр. 19, согласно программе «Аль Джаме аль Кабир»).</w:t>
      </w:r>
    </w:p>
    <w:p w:rsidR="00647D8D" w:rsidRPr="00CA2823" w:rsidRDefault="00267195" w:rsidP="00D70DA4">
      <w:pPr>
        <w:jc w:val="both"/>
        <w:rPr>
          <w:rFonts w:ascii="Open Sans" w:hAnsi="Open Sans" w:cs="Open Sans"/>
          <w:sz w:val="32"/>
          <w:szCs w:val="32"/>
        </w:rPr>
      </w:pPr>
      <w:r w:rsidRPr="00CA2823">
        <w:rPr>
          <w:rFonts w:ascii="Open Sans" w:hAnsi="Open Sans" w:cs="Open Sans"/>
          <w:sz w:val="32"/>
          <w:szCs w:val="32"/>
        </w:rPr>
        <w:t>Ибнил Вирди приводит похожий хадис:</w:t>
      </w:r>
    </w:p>
    <w:p w:rsidR="00647D8D" w:rsidRPr="00CA2823" w:rsidRDefault="00647D8D" w:rsidP="00647D8D">
      <w:pPr>
        <w:jc w:val="right"/>
        <w:rPr>
          <w:rFonts w:ascii="Open Sans" w:hAnsi="Open Sans" w:cs="Open Sans"/>
          <w:color w:val="FF0000"/>
          <w:sz w:val="32"/>
          <w:szCs w:val="32"/>
        </w:rPr>
      </w:pPr>
      <w:r w:rsidRPr="00CA2823">
        <w:rPr>
          <w:rFonts w:ascii="Arial" w:hAnsi="Arial" w:cs="Arial" w:hint="cs"/>
          <w:color w:val="FF0000"/>
          <w:sz w:val="32"/>
          <w:szCs w:val="32"/>
          <w:rtl/>
        </w:rPr>
        <w:lastRenderedPageBreak/>
        <w:t>وبادروا</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سقيفة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ساعدة</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فبايع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وأنثال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يبايعونه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العشر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الأوسط</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ربيع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سنة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إحدى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عشرة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جماعة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هاشم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والزبير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وعتبة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العاص</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والمقداد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الفارسي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وعمار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ياسر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والبراء</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عازب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كعب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سفيان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أمية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ومالوا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رضي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عتبة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لهب</w:t>
      </w:r>
      <w:r w:rsidRPr="00CA2823">
        <w:rPr>
          <w:rFonts w:ascii="Open Sans" w:hAnsi="Open Sans" w:cs="Open Sans"/>
          <w:color w:val="FF0000"/>
          <w:sz w:val="32"/>
          <w:szCs w:val="32"/>
        </w:rPr>
        <w:t xml:space="preserve"> :</w:t>
      </w:r>
    </w:p>
    <w:p w:rsidR="00647D8D" w:rsidRPr="00CA2823" w:rsidRDefault="00647D8D" w:rsidP="00647D8D">
      <w:pPr>
        <w:jc w:val="right"/>
        <w:rPr>
          <w:rFonts w:ascii="Open Sans" w:hAnsi="Open Sans" w:cs="Open Sans"/>
          <w:color w:val="FF0000"/>
          <w:sz w:val="32"/>
          <w:szCs w:val="32"/>
        </w:rPr>
      </w:pP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كنت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أحسب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منصرف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هاشم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حسن</w:t>
      </w:r>
      <w:r w:rsidRPr="00CA2823">
        <w:rPr>
          <w:rFonts w:ascii="Open Sans" w:hAnsi="Open Sans" w:cs="Open Sans"/>
          <w:color w:val="FF0000"/>
          <w:sz w:val="32"/>
          <w:szCs w:val="32"/>
        </w:rPr>
        <w:t xml:space="preserve"> </w:t>
      </w:r>
    </w:p>
    <w:p w:rsidR="00647D8D" w:rsidRPr="00CA2823" w:rsidRDefault="00647D8D" w:rsidP="00647D8D">
      <w:pPr>
        <w:jc w:val="right"/>
        <w:rPr>
          <w:rFonts w:ascii="Open Sans" w:hAnsi="Open Sans" w:cs="Open Sans"/>
          <w:color w:val="FF0000"/>
          <w:sz w:val="32"/>
          <w:szCs w:val="32"/>
        </w:rPr>
      </w:pPr>
      <w:r w:rsidRPr="00CA2823">
        <w:rPr>
          <w:rFonts w:ascii="Open Sans" w:hAnsi="Open Sans" w:cs="Open Sans"/>
          <w:color w:val="FF0000"/>
          <w:sz w:val="32"/>
          <w:szCs w:val="32"/>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إيمانا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وسابقة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واعلم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بالقرآن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والسنن</w:t>
      </w:r>
      <w:r w:rsidRPr="00CA2823">
        <w:rPr>
          <w:rFonts w:ascii="Open Sans" w:hAnsi="Open Sans" w:cs="Open Sans"/>
          <w:color w:val="FF0000"/>
          <w:sz w:val="32"/>
          <w:szCs w:val="32"/>
        </w:rPr>
        <w:t xml:space="preserve"> </w:t>
      </w:r>
    </w:p>
    <w:p w:rsidR="00647D8D" w:rsidRPr="00CA2823" w:rsidRDefault="00647D8D" w:rsidP="00647D8D">
      <w:pPr>
        <w:jc w:val="right"/>
        <w:rPr>
          <w:rFonts w:ascii="Open Sans" w:hAnsi="Open Sans" w:cs="Open Sans"/>
          <w:color w:val="FF0000"/>
          <w:sz w:val="32"/>
          <w:szCs w:val="32"/>
        </w:rPr>
      </w:pPr>
      <w:r w:rsidRPr="00CA2823">
        <w:rPr>
          <w:rFonts w:ascii="Arial" w:hAnsi="Arial" w:cs="Arial" w:hint="cs"/>
          <w:color w:val="FF0000"/>
          <w:sz w:val="32"/>
          <w:szCs w:val="32"/>
          <w:rtl/>
        </w:rPr>
        <w:t>وآخر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عهدا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بالنبي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جبريل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الغسل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والكفن</w:t>
      </w:r>
      <w:r w:rsidRPr="00CA2823">
        <w:rPr>
          <w:rFonts w:ascii="Open Sans" w:hAnsi="Open Sans" w:cs="Open Sans"/>
          <w:color w:val="FF0000"/>
          <w:sz w:val="32"/>
          <w:szCs w:val="32"/>
        </w:rPr>
        <w:t xml:space="preserve"> </w:t>
      </w:r>
    </w:p>
    <w:p w:rsidR="00647D8D" w:rsidRPr="00CA2823" w:rsidRDefault="00647D8D" w:rsidP="00647D8D">
      <w:pPr>
        <w:jc w:val="right"/>
        <w:rPr>
          <w:rFonts w:ascii="Open Sans" w:hAnsi="Open Sans" w:cs="Open Sans"/>
          <w:sz w:val="32"/>
          <w:szCs w:val="32"/>
        </w:rPr>
      </w:pP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يمترون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وليس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القوم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الحسن</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 «Умар присягнул Абу Бакру и все люди стали подходить и ему присягать. Однако, группа мусульман, а также группа хашемитов, Зубайр, Утба, Халид ибн Саид ибн Ас, Микдад ибн Амру, Салман, Абузарр, Аммар, Барра ибн Азиб и Убай ибн Ка’б не стали присягать, а также Абу Бакр Суфьян из династии омейядов отказался присягать Абу Бакру. Все они собрались в доме Али. Данное событие упоминает Утба ибн Аби Лахаб в стихотворной форме:</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Как могло случиться, что халифат</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Не стал уделом ни хашемитов, ни Али,</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В молитве, преклонившегося первым в сторону киблы</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Ведь сведущее него в Сунне пророка и Коране не найти</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Иль не был он ближайшим другом нашего пророка?</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И ведь помощником Али был  Джебраил</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Когда в последний путь  он провожал пророка</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Иль не обладатель всяких он достоинств? </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lastRenderedPageBreak/>
        <w:t>И ведь в нем есть то, чего нет ни у кого…</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color w:val="002060"/>
          <w:sz w:val="32"/>
          <w:szCs w:val="32"/>
        </w:rPr>
        <w:t xml:space="preserve"> (Ибн аль Вирди, Зейнуддин Умар ибн Музаффар (год смерти 749 г.л.х.), «Тарих Ибн аль Вирди», том 1, стр. 134, изд-во «Дар аль кутуб аль илмийя», издание первое, год издания 1417 л.х., 1996 г.).</w:t>
      </w:r>
    </w:p>
    <w:p w:rsidR="00647D8D" w:rsidRPr="00CA2823" w:rsidRDefault="00267195" w:rsidP="00647D8D">
      <w:pPr>
        <w:jc w:val="both"/>
        <w:rPr>
          <w:rFonts w:ascii="Open Sans" w:hAnsi="Open Sans" w:cs="Open Sans"/>
          <w:sz w:val="32"/>
          <w:szCs w:val="32"/>
        </w:rPr>
      </w:pPr>
      <w:r w:rsidRPr="00CA2823">
        <w:rPr>
          <w:rFonts w:ascii="Open Sans" w:hAnsi="Open Sans" w:cs="Open Sans"/>
          <w:sz w:val="32"/>
          <w:szCs w:val="32"/>
        </w:rPr>
        <w:t>Абдул Малик Асими Аш-шафеи также приводит Салмана в числе не присягнувших, он повествует</w:t>
      </w:r>
      <w:r w:rsidR="00647D8D" w:rsidRPr="00CA2823">
        <w:rPr>
          <w:rFonts w:ascii="Open Sans" w:hAnsi="Open Sans" w:cs="Open Sans"/>
          <w:sz w:val="32"/>
          <w:szCs w:val="32"/>
        </w:rPr>
        <w:t>:</w:t>
      </w:r>
    </w:p>
    <w:p w:rsidR="00647D8D" w:rsidRPr="00CA2823" w:rsidRDefault="00647D8D" w:rsidP="00647D8D">
      <w:pPr>
        <w:jc w:val="right"/>
        <w:rPr>
          <w:rFonts w:ascii="Open Sans" w:hAnsi="Open Sans" w:cs="Open Sans"/>
          <w:color w:val="FF0000"/>
          <w:sz w:val="32"/>
          <w:szCs w:val="32"/>
        </w:rPr>
      </w:pPr>
      <w:r w:rsidRPr="00CA2823">
        <w:rPr>
          <w:rFonts w:ascii="Arial" w:hAnsi="Arial" w:cs="Arial" w:hint="cs"/>
          <w:color w:val="FF0000"/>
          <w:sz w:val="32"/>
          <w:szCs w:val="32"/>
          <w:rtl/>
        </w:rPr>
        <w:t>تخلف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يومئذ</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عبادة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وطائفة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الخزرج</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طالب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وابناه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والزبير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والعباس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وبنوه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هاشم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وطلحة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وعمار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والمقداد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وغيرهم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العاص</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إنهم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بايعوا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كلهم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فمنهم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أسرع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بيعته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ومنهم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تأخر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حينا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روى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عبادة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فإنه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يبايع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مات</w:t>
      </w:r>
    </w:p>
    <w:p w:rsidR="00267195" w:rsidRPr="00CA2823" w:rsidRDefault="00267195" w:rsidP="00647D8D">
      <w:pPr>
        <w:jc w:val="both"/>
        <w:rPr>
          <w:rFonts w:ascii="Open Sans" w:hAnsi="Open Sans" w:cs="Open Sans"/>
          <w:sz w:val="32"/>
          <w:szCs w:val="32"/>
        </w:rPr>
      </w:pPr>
      <w:r w:rsidRPr="00CA2823">
        <w:rPr>
          <w:rFonts w:ascii="Open Sans" w:hAnsi="Open Sans" w:cs="Open Sans"/>
          <w:sz w:val="32"/>
          <w:szCs w:val="32"/>
        </w:rPr>
        <w:t xml:space="preserve"> «в тот день, отказались присягать Абу Бакру Са’д ибн Ибада, группа хазраджитов, Али и его сыновья, Зубайр, Аббас - дядя пророка и его сыновья из хашемитов, Талха, Салман, Аммар, Абузарр, Микдад и другие, также Халид ибн Саид ибн Ас. Потом все они присягнули: кто-то раньше, кто-то чуть позже, и лишь Са’д ибн Ибада умер, так и не присягнув Абу Бакру» </w:t>
      </w:r>
      <w:r w:rsidRPr="00CA2823">
        <w:rPr>
          <w:rFonts w:ascii="Open Sans" w:hAnsi="Open Sans" w:cs="Open Sans"/>
          <w:color w:val="002060"/>
          <w:sz w:val="32"/>
          <w:szCs w:val="32"/>
        </w:rPr>
        <w:t xml:space="preserve">(Аль Асими аль Макки, Абдул Малик ибн Абдул Малик Аш-шафеи (год смерти 1111 г.л.х.), «Самт ан-нуджум аль авали фи анба аль аваиль ват-тавали», том 2, стр. 332, исследовательская работа шейха Адела Ахмада Абдул Мауджуда и шейха Али Мухаммада Мауввада, изд-во «Дар аль кутуб аль илмийя», Бейрут, год издания 1419 г.л.х., 1998 г.). </w:t>
      </w:r>
    </w:p>
    <w:p w:rsidR="00267195" w:rsidRPr="00CA2823" w:rsidRDefault="00267195" w:rsidP="00D70DA4">
      <w:pPr>
        <w:jc w:val="both"/>
        <w:rPr>
          <w:rFonts w:ascii="Open Sans" w:hAnsi="Open Sans" w:cs="Open Sans"/>
          <w:b/>
          <w:bCs/>
          <w:sz w:val="32"/>
          <w:szCs w:val="32"/>
        </w:rPr>
      </w:pPr>
      <w:r w:rsidRPr="00CA2823">
        <w:rPr>
          <w:rFonts w:ascii="Open Sans" w:hAnsi="Open Sans" w:cs="Open Sans"/>
          <w:b/>
          <w:bCs/>
          <w:sz w:val="32"/>
          <w:szCs w:val="32"/>
        </w:rPr>
        <w:t>Салман и его отказ от присяги Абу Бакру в шиитских источниках</w:t>
      </w:r>
    </w:p>
    <w:p w:rsidR="00647D8D" w:rsidRPr="00CA2823" w:rsidRDefault="00647D8D" w:rsidP="00E6630A">
      <w:pPr>
        <w:jc w:val="both"/>
        <w:rPr>
          <w:rFonts w:ascii="Open Sans" w:hAnsi="Open Sans" w:cs="Open Sans"/>
          <w:sz w:val="32"/>
          <w:szCs w:val="32"/>
        </w:rPr>
      </w:pPr>
      <w:r w:rsidRPr="00CA2823">
        <w:rPr>
          <w:rFonts w:ascii="Open Sans" w:hAnsi="Open Sans" w:cs="Open Sans"/>
          <w:sz w:val="32"/>
          <w:szCs w:val="32"/>
        </w:rPr>
        <w:lastRenderedPageBreak/>
        <w:t>Шейх Садук</w:t>
      </w:r>
      <w:r w:rsidR="00267195" w:rsidRPr="00CA2823">
        <w:rPr>
          <w:rFonts w:ascii="Open Sans" w:hAnsi="Open Sans" w:cs="Open Sans"/>
          <w:sz w:val="32"/>
          <w:szCs w:val="32"/>
        </w:rPr>
        <w:t xml:space="preserve"> </w:t>
      </w:r>
      <w:r w:rsidR="00634E15" w:rsidRPr="00CA2823">
        <w:rPr>
          <w:rFonts w:ascii="Open Sans" w:hAnsi="Open Sans" w:cs="Open Sans"/>
          <w:sz w:val="32"/>
          <w:szCs w:val="32"/>
        </w:rPr>
        <w:t xml:space="preserve">называет имена 12-ти сподвижников, </w:t>
      </w:r>
      <w:r w:rsidR="00E6630A" w:rsidRPr="00CA2823">
        <w:rPr>
          <w:rFonts w:ascii="Open Sans" w:hAnsi="Open Sans" w:cs="Open Sans"/>
          <w:sz w:val="32"/>
          <w:szCs w:val="32"/>
        </w:rPr>
        <w:t>среди которых был и Салман аль Фариси. Эти сподвижники</w:t>
      </w:r>
      <w:r w:rsidR="00634E15" w:rsidRPr="00CA2823">
        <w:rPr>
          <w:rFonts w:ascii="Open Sans" w:hAnsi="Open Sans" w:cs="Open Sans"/>
          <w:sz w:val="32"/>
          <w:szCs w:val="32"/>
        </w:rPr>
        <w:t xml:space="preserve"> восстали против </w:t>
      </w:r>
      <w:r w:rsidR="00E6630A" w:rsidRPr="00CA2823">
        <w:rPr>
          <w:rFonts w:ascii="Open Sans" w:hAnsi="Open Sans" w:cs="Open Sans"/>
          <w:sz w:val="32"/>
          <w:szCs w:val="32"/>
        </w:rPr>
        <w:t>Абу Бакра и выставили его узурпатором власти, которая принадлежала Али (мир ему!). Абу Бакр три дня не выходил из своего дома после их аргументов:</w:t>
      </w:r>
      <w:r w:rsidR="00267195" w:rsidRPr="00CA2823">
        <w:rPr>
          <w:rFonts w:ascii="Open Sans" w:hAnsi="Open Sans" w:cs="Open Sans"/>
          <w:sz w:val="32"/>
          <w:szCs w:val="32"/>
        </w:rPr>
        <w:t xml:space="preserve"> </w:t>
      </w:r>
    </w:p>
    <w:p w:rsidR="00647D8D" w:rsidRPr="00CA2823" w:rsidRDefault="00647D8D" w:rsidP="00647D8D">
      <w:pPr>
        <w:jc w:val="right"/>
        <w:rPr>
          <w:rFonts w:ascii="Open Sans" w:hAnsi="Open Sans" w:cs="Open Sans"/>
          <w:color w:val="FF0000"/>
          <w:sz w:val="32"/>
          <w:szCs w:val="32"/>
        </w:rPr>
      </w:pPr>
      <w:r w:rsidRPr="00CA2823">
        <w:rPr>
          <w:rFonts w:ascii="Arial" w:hAnsi="Arial" w:cs="Arial" w:hint="cs"/>
          <w:color w:val="FF0000"/>
          <w:sz w:val="32"/>
          <w:szCs w:val="32"/>
          <w:rtl/>
        </w:rPr>
        <w:t>حدثنا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أحمد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أحمد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البرقي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حدثني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جده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أحمد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البرقي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حدثني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النهيكي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حدثنا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محمد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خلف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سالم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حدثنا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محمد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جعفر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حدثنا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شعبة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عثمان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المغيرة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زيد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وهب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الذين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أنكروا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جلوسه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الخلافة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وتقدمه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طالب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السلام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اثنى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عشر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رجلا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المهاجرين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والأنصار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المهاجرين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العاص</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والمقداد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الأسود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كعب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وعمار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ياسر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الغفاري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الفارسي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مسعود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وبريدة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الأسلمي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الأنصار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خزيمة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ثابت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الشهادتين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وسهل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حنيف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أيوب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الأنصاري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الهيثم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التيهان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غيرهم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فلما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صعد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المنبر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تشاوروا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بينهم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أمره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بعضهم</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هلا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نأتيه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فننزله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منبر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وآله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آخرون</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فعلتم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أعنتم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أنفسكم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عز</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وجل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ولا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تلقوا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بأيديكم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التهلكة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ولكن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امضوا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طالب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السلام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نستشيره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ونستطلع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أمره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فأتوا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السلام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فقالوا</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أمير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المؤمنين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ضيعت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نفسك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وتركت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حقا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أولى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أردنا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نأتي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الرجل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فننزله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منبر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وآله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حقك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وأنت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أولى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بالامر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فكرهنا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ننزله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دون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مشاورتك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السلام</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لو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فعلتم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كنتم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حربا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كنتم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كالكحل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كالملح</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الزاد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اتفقت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الأمة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التاركة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لقول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نبيها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والكاذبة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ربها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شاورت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أهل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بيتي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فأبوا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السكوت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تعلمون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وغر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صدور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القوم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وبغضهم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عز</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وجل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ولأهل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نبيه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السلام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وإنهم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يطالبون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بثارات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الجاهلية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فعلتم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لشهروا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سيوفهم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مستعدين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للحرب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والقتال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فعلوا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حتى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قهروني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وغلبوني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نفسي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ولببوني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وقالوا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لي</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بايع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وإلا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قتلناك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أجد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حيلة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أدفع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القوم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نفسي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وذاك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ذكرت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وآله</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القوم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نقضوا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أمرك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واستبدوا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دونك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وعصوني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فيك</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فعليك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بالصبر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حتى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ينزل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الامر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وإنهم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سيغدرون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محالة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تجعل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سبيلا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إذلالك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وسفك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دمك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الأمة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ستغدر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بعدي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كذلك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أخبرني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جبرئيل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السلام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ربى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تبارك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وتعالى</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ولكن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ائتوا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الرجل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فأخبروه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سمعتم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نبيكم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تجعلوه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الشبهة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أمره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ليكون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أعظم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للحجة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وأزيد</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وأبلغ</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عقوبته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إذا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أتى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ربه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عصى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نبيه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وخالف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أمره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فانطلقوا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حتى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حفوا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بمنبر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وآله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يوم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جمعة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lastRenderedPageBreak/>
        <w:t>للمهاجرين</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عز</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وجل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بدا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القرآن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 " </w:t>
      </w:r>
      <w:r w:rsidRPr="00CA2823">
        <w:rPr>
          <w:rFonts w:ascii="Arial" w:hAnsi="Arial" w:cs="Arial" w:hint="cs"/>
          <w:color w:val="FF0000"/>
          <w:sz w:val="32"/>
          <w:szCs w:val="32"/>
          <w:rtl/>
        </w:rPr>
        <w:t>لقد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تاب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والمهاجرين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والأنصار</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فبكم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بدا</w:t>
      </w:r>
      <w:r w:rsidRPr="00CA2823">
        <w:rPr>
          <w:rFonts w:ascii="Open Sans" w:hAnsi="Open Sans" w:cs="Open Sans"/>
          <w:color w:val="FF0000"/>
          <w:sz w:val="32"/>
          <w:szCs w:val="32"/>
        </w:rPr>
        <w:t xml:space="preserve"> .</w:t>
      </w:r>
    </w:p>
    <w:p w:rsidR="00647D8D" w:rsidRPr="00CA2823" w:rsidRDefault="00647D8D" w:rsidP="00647D8D">
      <w:pPr>
        <w:jc w:val="right"/>
        <w:rPr>
          <w:rFonts w:ascii="Open Sans" w:hAnsi="Open Sans" w:cs="Open Sans"/>
          <w:color w:val="FF0000"/>
          <w:sz w:val="32"/>
          <w:szCs w:val="32"/>
        </w:rPr>
      </w:pPr>
      <w:r w:rsidRPr="00CA2823">
        <w:rPr>
          <w:rFonts w:ascii="Arial" w:hAnsi="Arial" w:cs="Arial" w:hint="cs"/>
          <w:color w:val="FF0000"/>
          <w:sz w:val="32"/>
          <w:szCs w:val="32"/>
          <w:rtl/>
        </w:rPr>
        <w:t>وكان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بدا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العاص</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بادلاله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أمية</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اتق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علمت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تقدم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السلام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وآله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تعلم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وآله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ونحن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محتوشوه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يوم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قريظة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أقبل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رجال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ذوي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قدر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 " </w:t>
      </w:r>
      <w:r w:rsidRPr="00CA2823">
        <w:rPr>
          <w:rFonts w:ascii="Arial" w:hAnsi="Arial" w:cs="Arial" w:hint="cs"/>
          <w:color w:val="FF0000"/>
          <w:sz w:val="32"/>
          <w:szCs w:val="32"/>
          <w:rtl/>
        </w:rPr>
        <w:t>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معشر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المهاجرين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والأنصار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أوصيكم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بوصية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فاحفظوها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وإني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مؤد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إليكم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فاقبلوه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أميركم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بعدي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وخليفتي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أوصاني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بذلك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وإنكم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تحفظوا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وصيتي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وتأووه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وتنصروه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اختلفتم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أحكامكم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واضطرب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دينكم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وولي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الامر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شراركم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أهل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بيتي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الوارثون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أمري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القائلون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بأمر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أمتي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حفظ</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وصيتي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فاحشره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زمرتي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واجعل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مرافقتي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نصيبا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يدرك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فوز</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الآخرة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أساء</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خلافتي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أهل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فأحرمه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الجنة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التي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عرضها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السماوات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والأرض</w:t>
      </w:r>
      <w:r w:rsidRPr="00CA2823">
        <w:rPr>
          <w:rFonts w:ascii="Open Sans" w:hAnsi="Open Sans" w:cs="Open Sans"/>
          <w:color w:val="FF0000"/>
          <w:sz w:val="32"/>
          <w:szCs w:val="32"/>
          <w:rtl/>
        </w:rPr>
        <w:t xml:space="preserve"> " .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الخطاب</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اسكت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فلست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أهل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المشورة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يرض</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بقوله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خالد</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بل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اسكت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الخطاب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فوالله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إنك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لتعلم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تنطق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بغي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لسانك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وتعتصم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بغير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أركانك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قريشا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لتعلم</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أني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أعلاها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حسبا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وأقواها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أدبا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وأجملها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ذكرا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وأقلها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غنى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ورسوله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إنك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ألامها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حسبا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وأقلها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عددا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وأخملها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ذكرا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وأقلها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عز</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وجل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وإنك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لجبان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الحرب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بخيل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الجدب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ليئم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العنصر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قريش</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مفخر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فأسكته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فجلس</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ذر</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رحمة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بعد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حمد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وأثنى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أما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بعد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معشر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المهاجرين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والأنصار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علمتم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خياركم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وآله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 " </w:t>
      </w:r>
      <w:r w:rsidRPr="00CA2823">
        <w:rPr>
          <w:rFonts w:ascii="Arial" w:hAnsi="Arial" w:cs="Arial" w:hint="cs"/>
          <w:color w:val="FF0000"/>
          <w:sz w:val="32"/>
          <w:szCs w:val="32"/>
          <w:rtl/>
        </w:rPr>
        <w:t>الامر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السلام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بعدي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للحسن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والحسين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السلام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أهل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بيتي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الحسين</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فأطرحتم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نبيكم</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وتناسيتم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أوعز</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إليكم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واتبعتم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الدنيا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وتركتم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نعيم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الآخرة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الباقية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التي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تهدم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بنيانها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يزول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نعيمها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يحزن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أهلها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يموت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سكانها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وكذل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الأمم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التي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كفرت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بعد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أنبيائها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بدلت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وغيرت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فحاذيتموها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حذو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القذة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بالقذة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والنعل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بالنعل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فعما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قليل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تذوقون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وبال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أمركم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بظلام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للعبيد</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Pr>
        <w:t xml:space="preserve"> :</w:t>
      </w:r>
    </w:p>
    <w:p w:rsidR="00647D8D" w:rsidRPr="00CA2823" w:rsidRDefault="00647D8D" w:rsidP="00647D8D">
      <w:pPr>
        <w:jc w:val="right"/>
        <w:rPr>
          <w:rFonts w:ascii="Open Sans" w:hAnsi="Open Sans" w:cs="Open Sans"/>
          <w:color w:val="FF0000"/>
          <w:sz w:val="32"/>
          <w:szCs w:val="32"/>
        </w:rPr>
      </w:pPr>
      <w:r w:rsidRPr="00CA2823">
        <w:rPr>
          <w:rFonts w:ascii="Arial" w:hAnsi="Arial" w:cs="Arial" w:hint="cs"/>
          <w:color w:val="FF0000"/>
          <w:sz w:val="32"/>
          <w:szCs w:val="32"/>
          <w:rtl/>
        </w:rPr>
        <w:t>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سلمان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الفارسي</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رحمه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تستند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أمرك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إذا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نزل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القضاء</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تفزع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إذا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سئلت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تعلم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القوم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أعلم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وأكثر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الخير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أعلاما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ومناقب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وأقرب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وآله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قرابة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وقدمة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حياته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أوعز</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إليكم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فتركتم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قوله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وتناسيتم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وصيته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فعما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قليل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يصفوا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الامر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تزوروا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القبور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أثقلت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ظهرك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الأوزار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حملت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قبرك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لقدمت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قدمت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فلو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راجعت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وأنصفت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أهله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نجاة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يوم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تحتاج</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وتفرد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حفرتك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بذنوبك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فاعل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lastRenderedPageBreak/>
        <w:t>سمعت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سمعنا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ورأيت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رأينا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يروعك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فاعل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نفسك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أعذر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أنذر</w:t>
      </w:r>
      <w:r w:rsidRPr="00CA2823">
        <w:rPr>
          <w:rFonts w:ascii="Open Sans" w:hAnsi="Open Sans" w:cs="Open Sans"/>
          <w:color w:val="FF0000"/>
          <w:sz w:val="32"/>
          <w:szCs w:val="32"/>
        </w:rPr>
        <w:t xml:space="preserve"> .</w:t>
      </w:r>
    </w:p>
    <w:p w:rsidR="00647D8D" w:rsidRPr="00CA2823" w:rsidRDefault="00647D8D" w:rsidP="00647D8D">
      <w:pPr>
        <w:jc w:val="right"/>
        <w:rPr>
          <w:rFonts w:ascii="Open Sans" w:hAnsi="Open Sans" w:cs="Open Sans"/>
          <w:color w:val="FF0000"/>
          <w:sz w:val="32"/>
          <w:szCs w:val="32"/>
        </w:rPr>
      </w:pPr>
      <w:r w:rsidRPr="00CA2823">
        <w:rPr>
          <w:rFonts w:ascii="Arial" w:hAnsi="Arial" w:cs="Arial" w:hint="cs"/>
          <w:color w:val="FF0000"/>
          <w:sz w:val="32"/>
          <w:szCs w:val="32"/>
          <w:rtl/>
        </w:rPr>
        <w:t>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المقداد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الأسود</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رحمة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إربع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نفسك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شبرك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بفترك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وألزم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بيتك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وابك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خطيئتك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حياتك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ومماتك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ورد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هذا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الامر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حيث</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جعله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عز</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وجل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ورسوله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تركن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الدنيا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يغرنك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ترى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أوغادها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فعما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قليل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تضمحل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دنياك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تصير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ربك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فيجزيك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بعملك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علمت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هذا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الامر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السلام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وهو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صاحبه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بعد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وآله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نصحتك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قبلت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نصحي</w:t>
      </w:r>
      <w:r w:rsidRPr="00CA2823">
        <w:rPr>
          <w:rFonts w:ascii="Open Sans" w:hAnsi="Open Sans" w:cs="Open Sans"/>
          <w:color w:val="FF0000"/>
          <w:sz w:val="32"/>
          <w:szCs w:val="32"/>
        </w:rPr>
        <w:t xml:space="preserve"> .</w:t>
      </w:r>
    </w:p>
    <w:p w:rsidR="00647D8D" w:rsidRPr="00CA2823" w:rsidRDefault="00647D8D" w:rsidP="00647D8D">
      <w:pPr>
        <w:jc w:val="right"/>
        <w:rPr>
          <w:rFonts w:ascii="Open Sans" w:hAnsi="Open Sans" w:cs="Open Sans"/>
          <w:color w:val="FF0000"/>
          <w:sz w:val="32"/>
          <w:szCs w:val="32"/>
        </w:rPr>
      </w:pPr>
      <w:r w:rsidRPr="00CA2823">
        <w:rPr>
          <w:rFonts w:ascii="Arial" w:hAnsi="Arial" w:cs="Arial" w:hint="cs"/>
          <w:color w:val="FF0000"/>
          <w:sz w:val="32"/>
          <w:szCs w:val="32"/>
          <w:rtl/>
        </w:rPr>
        <w:t>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بريدة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الأسلمي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نسيت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تناسيت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خادعتك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نفسك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تذكر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إذا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أمرنا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وآله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فسلمنا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بإمرة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المؤمنين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ونبينا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السلام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أظهرنا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فاتق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ربك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وأدرك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نفسك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قبل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تدركها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وأنقذها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هلكتها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ودع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هذا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الامر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ووكله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أحق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تماد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غيك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وارجع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وأنت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تستطيع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الرجوع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نصحتك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نصحي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وبذلت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عندي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قبلت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وفقت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ورشدت</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مسعود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معشر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قريش</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علمتم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خياركم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أهل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نبيكم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وآله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أقرب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وآله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كنتم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إنما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تدعون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هذا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الامر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بقرابة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وآله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وتقولون</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السابقة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فأهل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نبيكم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أقرب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وأقدم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سابقة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منكم</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وعلي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طالب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السلام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صاحب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هذا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الامر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بعد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نبيكم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فأعطوه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جعله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ترتدوا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أعقابكم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فتنقلبوا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خاسرين</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ياسر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تجعل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لنفسك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حقا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جعله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عز</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وجل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لغيرك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تكن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عصى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وآله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وخالفه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أهل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بيته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واردد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أهله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تخف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ظهرك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وتقل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وزرك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وتلقى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وآله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وهو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راض</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يصير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الرحمن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فيحاسبك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بعملك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ويسألك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فعلت</w:t>
      </w:r>
      <w:r w:rsidRPr="00CA2823">
        <w:rPr>
          <w:rFonts w:ascii="Open Sans" w:hAnsi="Open Sans" w:cs="Open Sans"/>
          <w:color w:val="FF0000"/>
          <w:sz w:val="32"/>
          <w:szCs w:val="32"/>
        </w:rPr>
        <w:t xml:space="preserve"> .</w:t>
      </w:r>
    </w:p>
    <w:p w:rsidR="00647D8D" w:rsidRPr="00CA2823" w:rsidRDefault="00647D8D" w:rsidP="00647D8D">
      <w:pPr>
        <w:jc w:val="right"/>
        <w:rPr>
          <w:rFonts w:ascii="Open Sans" w:hAnsi="Open Sans" w:cs="Open Sans"/>
          <w:color w:val="FF0000"/>
          <w:sz w:val="32"/>
          <w:szCs w:val="32"/>
        </w:rPr>
      </w:pPr>
      <w:r w:rsidRPr="00CA2823">
        <w:rPr>
          <w:rFonts w:ascii="Arial" w:hAnsi="Arial" w:cs="Arial" w:hint="cs"/>
          <w:color w:val="FF0000"/>
          <w:sz w:val="32"/>
          <w:szCs w:val="32"/>
          <w:rtl/>
        </w:rPr>
        <w:t>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خزيمة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ثابت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الشهادتين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ألست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تعلم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وآله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قبل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شهادتي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وحدي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يرد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غيري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نعم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فاشهد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سمعت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وآله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يقول</w:t>
      </w:r>
      <w:r w:rsidRPr="00CA2823">
        <w:rPr>
          <w:rFonts w:ascii="Open Sans" w:hAnsi="Open Sans" w:cs="Open Sans"/>
          <w:color w:val="FF0000"/>
          <w:sz w:val="32"/>
          <w:szCs w:val="32"/>
          <w:rtl/>
        </w:rPr>
        <w:t xml:space="preserve"> : " </w:t>
      </w:r>
      <w:r w:rsidRPr="00CA2823">
        <w:rPr>
          <w:rFonts w:ascii="Arial" w:hAnsi="Arial" w:cs="Arial" w:hint="cs"/>
          <w:color w:val="FF0000"/>
          <w:sz w:val="32"/>
          <w:szCs w:val="32"/>
          <w:rtl/>
        </w:rPr>
        <w:t>أهل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بيتي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يفرقون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والباطل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الأئمة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الذين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يقتدى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بهم</w:t>
      </w:r>
      <w:r w:rsidRPr="00CA2823">
        <w:rPr>
          <w:rFonts w:ascii="Open Sans" w:hAnsi="Open Sans" w:cs="Open Sans"/>
          <w:color w:val="FF0000"/>
          <w:sz w:val="32"/>
          <w:szCs w:val="32"/>
        </w:rPr>
        <w:t xml:space="preserve"> " .</w:t>
      </w:r>
    </w:p>
    <w:p w:rsidR="00647D8D" w:rsidRPr="00CA2823" w:rsidRDefault="00647D8D" w:rsidP="00647D8D">
      <w:pPr>
        <w:jc w:val="right"/>
        <w:rPr>
          <w:rFonts w:ascii="Open Sans" w:hAnsi="Open Sans" w:cs="Open Sans"/>
          <w:color w:val="FF0000"/>
          <w:sz w:val="32"/>
          <w:szCs w:val="32"/>
        </w:rPr>
      </w:pPr>
      <w:r w:rsidRPr="00CA2823">
        <w:rPr>
          <w:rFonts w:ascii="Arial" w:hAnsi="Arial" w:cs="Arial" w:hint="cs"/>
          <w:color w:val="FF0000"/>
          <w:sz w:val="32"/>
          <w:szCs w:val="32"/>
          <w:rtl/>
        </w:rPr>
        <w:t>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الهيثم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التيهان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أشهد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وآله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أقام</w:t>
      </w:r>
    </w:p>
    <w:p w:rsidR="00647D8D" w:rsidRPr="00CA2823" w:rsidRDefault="00647D8D" w:rsidP="00647D8D">
      <w:pPr>
        <w:jc w:val="right"/>
        <w:rPr>
          <w:rFonts w:ascii="Open Sans" w:hAnsi="Open Sans" w:cs="Open Sans"/>
          <w:color w:val="FF0000"/>
          <w:sz w:val="32"/>
          <w:szCs w:val="32"/>
        </w:rPr>
      </w:pPr>
      <w:r w:rsidRPr="00CA2823">
        <w:rPr>
          <w:rFonts w:ascii="Arial" w:hAnsi="Arial" w:cs="Arial" w:hint="cs"/>
          <w:color w:val="FF0000"/>
          <w:sz w:val="32"/>
          <w:szCs w:val="32"/>
          <w:rtl/>
        </w:rPr>
        <w:t>عليا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الأنصار</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أقامه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للخلافة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بعضهم</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أقامه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ليعلم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وآله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مولاه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السلام</w:t>
      </w:r>
      <w:r w:rsidRPr="00CA2823">
        <w:rPr>
          <w:rFonts w:ascii="Open Sans" w:hAnsi="Open Sans" w:cs="Open Sans"/>
          <w:color w:val="FF0000"/>
          <w:sz w:val="32"/>
          <w:szCs w:val="32"/>
          <w:rtl/>
        </w:rPr>
        <w:t xml:space="preserve"> : " </w:t>
      </w:r>
      <w:r w:rsidRPr="00CA2823">
        <w:rPr>
          <w:rFonts w:ascii="Arial" w:hAnsi="Arial" w:cs="Arial" w:hint="cs"/>
          <w:color w:val="FF0000"/>
          <w:sz w:val="32"/>
          <w:szCs w:val="32"/>
          <w:rtl/>
        </w:rPr>
        <w:t>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أهل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بيتي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نجوم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أهل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الأرض</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فقدموهم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تقدموهم</w:t>
      </w:r>
      <w:r w:rsidRPr="00CA2823">
        <w:rPr>
          <w:rFonts w:ascii="Open Sans" w:hAnsi="Open Sans" w:cs="Open Sans"/>
          <w:color w:val="FF0000"/>
          <w:sz w:val="32"/>
          <w:szCs w:val="32"/>
        </w:rPr>
        <w:t xml:space="preserve"> " .</w:t>
      </w:r>
    </w:p>
    <w:p w:rsidR="00647D8D" w:rsidRPr="00CA2823" w:rsidRDefault="00647D8D" w:rsidP="00647D8D">
      <w:pPr>
        <w:jc w:val="right"/>
        <w:rPr>
          <w:rFonts w:ascii="Open Sans" w:hAnsi="Open Sans" w:cs="Open Sans"/>
          <w:color w:val="FF0000"/>
          <w:sz w:val="32"/>
          <w:szCs w:val="32"/>
        </w:rPr>
      </w:pPr>
      <w:r w:rsidRPr="00CA2823">
        <w:rPr>
          <w:rFonts w:ascii="Arial" w:hAnsi="Arial" w:cs="Arial" w:hint="cs"/>
          <w:color w:val="FF0000"/>
          <w:sz w:val="32"/>
          <w:szCs w:val="32"/>
          <w:rtl/>
        </w:rPr>
        <w:lastRenderedPageBreak/>
        <w:t>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سهل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حنيف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اشهد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سمعت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وآله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المنبر</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إمامكم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بعدي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طالب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السلام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وهو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أنصح</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لامتي</w:t>
      </w:r>
      <w:r w:rsidRPr="00CA2823">
        <w:rPr>
          <w:rFonts w:ascii="Open Sans" w:hAnsi="Open Sans" w:cs="Open Sans"/>
          <w:color w:val="FF0000"/>
          <w:sz w:val="32"/>
          <w:szCs w:val="32"/>
        </w:rPr>
        <w:t xml:space="preserve"> "</w:t>
      </w:r>
    </w:p>
    <w:p w:rsidR="00647D8D" w:rsidRPr="00CA2823" w:rsidRDefault="00647D8D" w:rsidP="00647D8D">
      <w:pPr>
        <w:jc w:val="right"/>
        <w:rPr>
          <w:rFonts w:ascii="Open Sans" w:hAnsi="Open Sans" w:cs="Open Sans"/>
          <w:color w:val="FF0000"/>
          <w:sz w:val="32"/>
          <w:szCs w:val="32"/>
        </w:rPr>
      </w:pPr>
      <w:r w:rsidRPr="00CA2823">
        <w:rPr>
          <w:rFonts w:ascii="Arial" w:hAnsi="Arial" w:cs="Arial" w:hint="cs"/>
          <w:color w:val="FF0000"/>
          <w:sz w:val="32"/>
          <w:szCs w:val="32"/>
          <w:rtl/>
        </w:rPr>
        <w:t>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أيوب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الأنصاري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اتقوا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أهل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نبيكم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وردوا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هذا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الامر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إليهم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سمعتم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سمعنا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مقام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بعد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مقام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وآله</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أنهم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أولى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منكم</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جلس</w:t>
      </w:r>
      <w:r w:rsidRPr="00CA2823">
        <w:rPr>
          <w:rFonts w:ascii="Open Sans" w:hAnsi="Open Sans" w:cs="Open Sans"/>
          <w:color w:val="FF0000"/>
          <w:sz w:val="32"/>
          <w:szCs w:val="32"/>
        </w:rPr>
        <w:t xml:space="preserve"> .</w:t>
      </w:r>
    </w:p>
    <w:p w:rsidR="00647D8D" w:rsidRPr="00CA2823" w:rsidRDefault="00647D8D" w:rsidP="00647D8D">
      <w:pPr>
        <w:jc w:val="right"/>
        <w:rPr>
          <w:rFonts w:ascii="Open Sans" w:hAnsi="Open Sans" w:cs="Open Sans"/>
          <w:color w:val="FF0000"/>
          <w:sz w:val="32"/>
          <w:szCs w:val="32"/>
        </w:rPr>
      </w:pPr>
      <w:r w:rsidRPr="00CA2823">
        <w:rPr>
          <w:rFonts w:ascii="Arial" w:hAnsi="Arial" w:cs="Arial" w:hint="cs"/>
          <w:color w:val="FF0000"/>
          <w:sz w:val="32"/>
          <w:szCs w:val="32"/>
          <w:rtl/>
        </w:rPr>
        <w:t>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زيد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وهب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فتكلم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جماعة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بعده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فتكلموا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بنحو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هذا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فأخبر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الثقة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أصحاب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وآله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جلس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بيته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ثلاثة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أيام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فلما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اليوم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الثالث</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أتاه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الخطاب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وطلحة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والزبير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وعثمان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عفان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الرحمن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عوف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وسعد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وقاص</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عبيدة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الجراح</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واحد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عشرة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رجال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عشائرهم</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شاهرين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السيوف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فأخرجوه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منزله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المنبر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قائل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منهم</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والله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لئن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عاد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أحد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فتكلم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بمثل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الذي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تكلم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لنملان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أسيافنا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فجلسوا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منازلهم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يتكلم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أحد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بعد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ذلك</w:t>
      </w:r>
    </w:p>
    <w:p w:rsidR="00267195" w:rsidRPr="00CA2823" w:rsidRDefault="00267195" w:rsidP="00647D8D">
      <w:pPr>
        <w:jc w:val="both"/>
        <w:rPr>
          <w:rFonts w:ascii="Open Sans" w:hAnsi="Open Sans" w:cs="Open Sans"/>
          <w:sz w:val="32"/>
          <w:szCs w:val="32"/>
        </w:rPr>
      </w:pPr>
      <w:r w:rsidRPr="00CA2823">
        <w:rPr>
          <w:rFonts w:ascii="Open Sans" w:hAnsi="Open Sans" w:cs="Open Sans"/>
          <w:sz w:val="32"/>
          <w:szCs w:val="32"/>
        </w:rPr>
        <w:t xml:space="preserve">от Усмана ибн Мугайры, от Зейд ибн Вахаба, что число отказавшихся принять в качестве халифа Абу Бакра, было двенадцать человек из мухаджиров и ансаров. Мухаджиры это Халид ибн Саид ибн Ас, Микдад ибн Асвад, Убай ибн Ка’б, Аммар ибн Ясир, Абузарр Гифари, Салман Фарси, Абдулла ибн Мас’уд и Бурайда аль Аслами. Ансары – </w:t>
      </w:r>
      <w:r w:rsidR="00B22157">
        <w:rPr>
          <w:rFonts w:ascii="Open Sans" w:hAnsi="Open Sans" w:cs="Open Sans"/>
          <w:sz w:val="32"/>
          <w:szCs w:val="32"/>
        </w:rPr>
        <w:t>Хузайма</w:t>
      </w:r>
      <w:r w:rsidRPr="00CA2823">
        <w:rPr>
          <w:rFonts w:ascii="Open Sans" w:hAnsi="Open Sans" w:cs="Open Sans"/>
          <w:sz w:val="32"/>
          <w:szCs w:val="32"/>
        </w:rPr>
        <w:t xml:space="preserve"> ибн Сабит Зуш-шахадатайн, Сахл ибн Ханиф, Абу Айюб Ансари и Абул Хайсам ибн Тихан. Когда Абу Бакр поднялся на минбар </w:t>
      </w:r>
      <w:r w:rsidR="00647D8D" w:rsidRPr="00CA2823">
        <w:rPr>
          <w:rFonts w:ascii="Open Sans" w:hAnsi="Open Sans" w:cs="Open Sans"/>
          <w:sz w:val="32"/>
          <w:szCs w:val="32"/>
        </w:rPr>
        <w:t>П</w:t>
      </w:r>
      <w:r w:rsidRPr="00CA2823">
        <w:rPr>
          <w:rFonts w:ascii="Open Sans" w:hAnsi="Open Sans" w:cs="Open Sans"/>
          <w:sz w:val="32"/>
          <w:szCs w:val="32"/>
        </w:rPr>
        <w:t>ророка</w:t>
      </w:r>
      <w:r w:rsidR="00647D8D" w:rsidRPr="00CA2823">
        <w:rPr>
          <w:rFonts w:ascii="Open Sans" w:hAnsi="Open Sans" w:cs="Open Sans"/>
          <w:sz w:val="32"/>
          <w:szCs w:val="32"/>
        </w:rPr>
        <w:t xml:space="preserve"> (с)</w:t>
      </w:r>
      <w:r w:rsidRPr="00CA2823">
        <w:rPr>
          <w:rFonts w:ascii="Open Sans" w:hAnsi="Open Sans" w:cs="Open Sans"/>
          <w:sz w:val="32"/>
          <w:szCs w:val="32"/>
        </w:rPr>
        <w:t xml:space="preserve">, они посоветовались и некоторые из них предложили спустить его с минбара. Другие сказали, что это повлечет проблемы и неприятности, ведь согласно аяту: «И не ввергайте себя собственными руками в гибель» («Аль Бакара», аят 195). Лучше пойти к Али ибн Аби Талибу и спросить его совета. Они пришли к Али и сказали: «Ты, будучи достойным, утерял право на халифат, мы же хотели спустить Абу Бакра с минбара Посланника Аллаха, но прежде чем сделать это, решили спросить тебя». Али ответил: «Сделав это, станете их врагами, будете сурьмой в </w:t>
      </w:r>
      <w:r w:rsidRPr="00CA2823">
        <w:rPr>
          <w:rFonts w:ascii="Open Sans" w:hAnsi="Open Sans" w:cs="Open Sans"/>
          <w:sz w:val="32"/>
          <w:szCs w:val="32"/>
        </w:rPr>
        <w:lastRenderedPageBreak/>
        <w:t xml:space="preserve">их глазах, или солью в провизии (т.е. ваше число по сравнению с ними мало, и вам не одолеть их). Эта Умма забыла слова пророка и приписала Всевышнему ложь. Я уже совещался со своими домочадцами, и они предпочли смуте молчание, ибо знают, что сердца этой группы людей наполнены враждой и ненавистью. Они намерены враждовать с Аллахом и семейством пророка, и жаждут отомстить за кровь предков, пролитую в эпоху Невежества. Клянусь в таком случае, они обнажат свои мечи и объявят войну. Ибо, уже сделали это, желая склонить меня к присяге, пригрозили расправой. Мне ничего не оставалось делать, как отстранить от себя их зло, поскольку я вспомнил наставления пророка: «Прояви терпение, когда увидишь, что люди нарушат с тобой союз, захватят власть, отстранив тебя, и ослушаются моих указаний по поводу тебя, пока не снизойдет воля Аллаха. Будь бдителен, они прибегнут в твоем отношении к различным уловкам и ухищрениям, не позволь им унизить и убить себя, это мне сообщил Джебраил от Бога. Идите к нему и расскажите все, что слышали от пророка, приведите такие доводы, чтобы у него не оставалось сомнения по этому поводу. Дабы удвоилось его наказание за ослушание пророка в Судный день». </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Они ушли. В пятницу, заняв места у минбара пророка, ансары сказали мухаджирам: «Аллах начал с вас в Коране, когда сказал: «Аллах простил пророка, мухаджиров и ансаров».</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Итак, первым, кто начал говорить был Халид ибн Саид ибн Ас, который состоял в родственных связях с омейядами. Он </w:t>
      </w:r>
      <w:r w:rsidRPr="00CA2823">
        <w:rPr>
          <w:rFonts w:ascii="Open Sans" w:hAnsi="Open Sans" w:cs="Open Sans"/>
          <w:sz w:val="32"/>
          <w:szCs w:val="32"/>
        </w:rPr>
        <w:lastRenderedPageBreak/>
        <w:t xml:space="preserve">сказал: «О, Абу Бакр! Побойся Бога, ведь ты лучше всех знаешь, что сказал пророк относительно Али. Помнишь ли ты его слова в день бани курайзы, когда мы все были с ним, и он обратился к нашим главам, обладающим положением: «О, мухаджиры и ансары, сохраните в памяти то, что я завещаю вам: «Знайте, Али - ваш повелитель после меня. Он мой наместник среди вас. Аллах передал мне эту весть. И если вы забудете о моем напутствии и не окажете ему помощь, то в вопросах религии вас постигнут разногласия, вера пошатнется, вами будут править самые худшие из вас. Помните, мое семейство унаследует мое дело, оно будет продолжать мою миссию посреди Уммы. О, Аллах! Пусть в день сбора в Судный день, запомнивший мое наставление и выполнивший мой наказ о моем семействе, пребудет рядом со мной и наградой ему будет сопровождение меня в раю, чтобы он мог насладиться прелестями потустороннего мира. Господи! Пусть не войдет в рай, размеры которого небо и земля, тот, кто плохо отнесется к моему семейству». </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Умар ибн Хаттаб прервал речь Халида, сказав: «Замолчи, ты не являешься членом совета, и твои слова не приемлемы». Халид возразил: «Помолчи лучше ты, сын Хаттаба, клянусь Всевышним, ты говоришь речи, которые тебе не принадлежат, и ты опираешься не на своих людей. Клянусь Аллахом, курейш знает о моем высоком положении, моем красноречии, происхождении и авторитете, моей связи с Всевышним и пророком. А ты из самого худшего племени, самого низкого происхождения, самого малочисленного </w:t>
      </w:r>
      <w:r w:rsidRPr="00CA2823">
        <w:rPr>
          <w:rFonts w:ascii="Open Sans" w:hAnsi="Open Sans" w:cs="Open Sans"/>
          <w:sz w:val="32"/>
          <w:szCs w:val="32"/>
        </w:rPr>
        <w:lastRenderedPageBreak/>
        <w:t>племени. Твоя связь с Богом незначительна. Ты труслив в войнах, жаден в засушливый год, ведешь свое происхождение от низкого племени и среди курейшитов не обладаешь особым положением».</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Речь Халида заставила Абу Бакра замолчать.   </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 2. Затем встал Абузар и после восхваления Аллаха, продолжил: «О, мухаджиры и ансары! И вы, и ваши авторитетные представители знаете, что пророк сказал: «Халифат после меня принадлежит Али, затем Хасану и Хусейну, затем перейдет сыновьям по линии Хусейна. Вы отложили в сторону слова вашего пророка и притворились, будто не помните его настоятельные указания. Предавшись мирским забавам, вы забыли о райских благах. Рай – место вечного пребывания, основы которого несокрушимы, его обитателей не постигнет ни печаль, ни смерть. Так, предыдущие народы обращались в неверие после ухода их пророка и искажали религию. Вы в точности повторяете их деяния и походите на них. Но очень скоро вам придется расплатиться за содеянное, ибо Аллах не угнетает Своих рабов».</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Затем пришла очередь Салмана Фарси. Он сказал: «О, Абу Бакр! Когда к тебе придут за судейством, к кому ты обратишься за помощью? Когда спросят о том, чего не знаешь, кто выручит тебя? В то время как посреди Уммы существует человек сведущее и достойнее тебя, и состоит в близких родственных связях с пророком. Ведь пророк настоятельно завещал вам об этом, а вы уклонились выполнить его слова. Но вы поймете это, лишь когда </w:t>
      </w:r>
      <w:r w:rsidRPr="00CA2823">
        <w:rPr>
          <w:rFonts w:ascii="Open Sans" w:hAnsi="Open Sans" w:cs="Open Sans"/>
          <w:sz w:val="32"/>
          <w:szCs w:val="32"/>
        </w:rPr>
        <w:lastRenderedPageBreak/>
        <w:t>ляжете в могилу, и груз содеянного даст о себе знать. Если ты заберешь с собой свой груз, то будешь грешником, как и прежде, но если встанешь на путь истинный в отношении семейства пророка, то поступишь по справедливости, и это спасет тебя, ведь оставшись один на один в могиле со своими грехами и содеянными делами, будешь нуждаться в этом. Ты слышал то же самое, что и мы, видел то же самое, что и мы, однако это не остановило тебя. Побойся Аллаха, ибо тот, кого увещевали, не удостоится прощения».</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4. Затем встал Микдад и сказал: «О, Абу Бакр! Остановись, измерь пядь своим большим и указательным пальцами (иными словами не нарушай границ). Плачь о содеянном, ибо это во благо тебе в двух мирах. Верни халифат тому, кто утвержден на него Аллахом и Его Посланником. Не питай надежды на этот мир, пусть не обманут тебя его прикрасы. Ведь очень скоро все развеется, и ты устремишься к Господу Своему, а Он спросит тебя сполна. Ты сам лучше знаешь, что халифат после пророка принадлежит Али, он - его наместник. Поистине, я дал тебе совет, если только ты ему последуешь». </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5. Потом выступил Бурайда аль Аслами: «О, Абу Бакр! Ты забыл или притворяешься, что забыл, иль обманываешь себя? Разве ты не помнишь, что при себе пророк приказал нам поздороваться с Али как со своим повелителем. Побойся Аллаха, и спаси душу свою, пока это возможно, от неизбежной гибели. Передай власть тому, кому она принадлежит по праву. Не вовлекай себя в еще большее заблуждение, вернись, пока можешь это сделать. Воистину, </w:t>
      </w:r>
      <w:r w:rsidRPr="00CA2823">
        <w:rPr>
          <w:rFonts w:ascii="Open Sans" w:hAnsi="Open Sans" w:cs="Open Sans"/>
          <w:sz w:val="32"/>
          <w:szCs w:val="32"/>
        </w:rPr>
        <w:lastRenderedPageBreak/>
        <w:t>я дал тебе совет, и сказал все, что хотел сказать. Если ты последуешь моему совету, тебе будет сопутствовать удача, и ты встанешь на путь истинный».</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6. Затем встал Абдулла ибн Мас’уд и сказал: «О, курейш! Вы знаете и знают ваши знатные представители из курейшитов, что семейство пророка ближе к нему, чем ваша связь с ним. Если вы в своих делах руководствуетесь родством с пророком, говоря «что мы имеем на то прецедент», то семейство вашего пророка ближе вас к нему. Если, по вашему мнению, они имеют на то прецедент и власть после пророка принадлежит Али ибн Аби Талибу, так предоставьте им то, что Аллах возложил на них. И не возвращайтесь к пережиткам эпохи Невежества, ибо останетесь в убытке».</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7. Потом встал Аммар ибн Ясир и сказал: «О, Абу Бакр! Не возлагай на себя то, что возложено Богом другому. Не стань первым человеком, кто ослушался его, выступив против его семейства. Верни право на власть его обладателю, чтобы снять с себя груз. Чтобы при встрече с Посланником Аллаха он был доволен тобой. Ты вернешься к Милостивому Аллаху, и Он спросит тебя о содеянном».</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8. </w:t>
      </w:r>
      <w:r w:rsidR="00B22157">
        <w:rPr>
          <w:rFonts w:ascii="Open Sans" w:hAnsi="Open Sans" w:cs="Open Sans"/>
          <w:sz w:val="32"/>
          <w:szCs w:val="32"/>
        </w:rPr>
        <w:t>Хузайма</w:t>
      </w:r>
      <w:r w:rsidRPr="00CA2823">
        <w:rPr>
          <w:rFonts w:ascii="Open Sans" w:hAnsi="Open Sans" w:cs="Open Sans"/>
          <w:sz w:val="32"/>
          <w:szCs w:val="32"/>
        </w:rPr>
        <w:t xml:space="preserve"> ибн Сабит, прозванный Зуш-шахадатейн сказал: «О, Абу Бакр! Разве ты не знаешь, что пророк посчитал мое свидетельство достаточным, не потребовав второго свидетеля?» «Да, знаю». «Я призываю Аллаха в свидетели, что слышал, как пророк говорил: «Мое семейство – различение между истиной и ложью. Они предводители, которым нужно следовать».</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lastRenderedPageBreak/>
        <w:t>9. Абул Хайсам ибн Тихан встал и тоже сказал: «О, Абу Бакр! Мы свидетельствуем, что когда пророк велел  подняться Али с места, ансары сказали: «Он сделал это, дабы объявить его халифом». Некоторые сказали, что он сделал это, именно для того, чтобы люди знали - Али повелитель того, кому пророк повелитель. Затем сказал: «Воистину, мое семейство подобно звездам. Идите за ними, и не опережайте их».</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10. Сахл ибн Ханиф встал и сказал: «Я свидетельствую, что пророк, сидя на минбаре, сказал: «Ваш предводитель после меня – Али ибн Абу Талиб. Нет более доброжелательнее человека в отношении моей Уммы, кроме него».</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11. Абу Айюб Ансари встал и сказал: «Побойтесь Аллаха в отношении семейства пророка, верните им халифат. Ведь вы, как и мы, неоднократно слышали, как пророк говорил: «Они самые достойные из вас на халифат». </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12. Тогда встал Зейд ибн Вахаб и произнес свою речь. Ему последовали и другие, подтвердив его слова. Один очень компетентный человек повествует от сподвижников пророка, что Абу Бакр после этого три дня не выходил из дома. На третий день, Мухаммад ибн Хаттаб, Талха, Зубайр, Усман ибн Афффан, Абдур-рахман ибн Урф, Са’д ибн Аби Ваккас и Абу Убайда ибн Джаррах пришли к нему в сопровождении десяти своих соплеменников с обнаженными мечами. Они вывели его из дома, и возвели на минбар. Один из них обратился к присутствующим: «Клянемся, если еще кто-нибудь посмеет повторить те слова, то мы отрубим ему голову». </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lastRenderedPageBreak/>
        <w:t xml:space="preserve">После этого никто не решился выступить с речью» </w:t>
      </w:r>
      <w:r w:rsidRPr="00CA2823">
        <w:rPr>
          <w:rFonts w:ascii="Open Sans" w:hAnsi="Open Sans" w:cs="Open Sans"/>
          <w:color w:val="002060"/>
          <w:sz w:val="32"/>
          <w:szCs w:val="32"/>
        </w:rPr>
        <w:t>(Ас-садук, Абу Джафар Мухаммад ибн Али ибн аль Хусейн (год смерти 381 г.л.х.), «Аль Хисал», стр. 461-465, исследовательская работа Али Акбара аль Гифари, изд-во «Джамаат аль мударрисин филь хауза аль илмийя», Кум, год издания 1403 г.л.х., 1362 г.с.х.).</w:t>
      </w:r>
    </w:p>
    <w:p w:rsidR="000B2BBF" w:rsidRPr="00CA2823" w:rsidRDefault="000B2BBF" w:rsidP="00D70DA4">
      <w:pPr>
        <w:jc w:val="both"/>
        <w:rPr>
          <w:rFonts w:ascii="Open Sans" w:hAnsi="Open Sans" w:cs="Open Sans"/>
        </w:rPr>
      </w:pPr>
    </w:p>
    <w:p w:rsidR="00267195" w:rsidRPr="00CA2823" w:rsidRDefault="00267195" w:rsidP="00D70DA4">
      <w:pPr>
        <w:jc w:val="both"/>
        <w:rPr>
          <w:rFonts w:ascii="Open Sans" w:hAnsi="Open Sans" w:cs="Open Sans"/>
          <w:b/>
          <w:bCs/>
          <w:sz w:val="32"/>
          <w:szCs w:val="32"/>
        </w:rPr>
      </w:pPr>
      <w:r w:rsidRPr="00CA2823">
        <w:rPr>
          <w:rFonts w:ascii="Open Sans" w:hAnsi="Open Sans" w:cs="Open Sans"/>
          <w:b/>
          <w:bCs/>
          <w:sz w:val="32"/>
          <w:szCs w:val="32"/>
        </w:rPr>
        <w:t>Положение Салмана Фарси</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Салман один из немногих сподвижников, о высоком положении которого сказано немалое количество хадисов.</w:t>
      </w:r>
    </w:p>
    <w:p w:rsidR="00267195" w:rsidRPr="00CA2823" w:rsidRDefault="00267195" w:rsidP="00D70DA4">
      <w:pPr>
        <w:jc w:val="both"/>
        <w:rPr>
          <w:rFonts w:ascii="Open Sans" w:hAnsi="Open Sans" w:cs="Open Sans"/>
          <w:b/>
          <w:bCs/>
          <w:sz w:val="32"/>
          <w:szCs w:val="32"/>
        </w:rPr>
      </w:pPr>
      <w:r w:rsidRPr="00CA2823">
        <w:rPr>
          <w:rFonts w:ascii="Open Sans" w:hAnsi="Open Sans" w:cs="Open Sans"/>
          <w:b/>
          <w:bCs/>
          <w:sz w:val="32"/>
          <w:szCs w:val="32"/>
        </w:rPr>
        <w:t xml:space="preserve">Салман – член моего семейства </w:t>
      </w:r>
    </w:p>
    <w:p w:rsidR="00E6630A"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При различных событиях Посланник Аллаха (да благословит Аллах его и его семейство!) не раз повторял «Салман – член моего семейства». Слова пророка свидетельствуют о той духовной чистоте и величии духа Салмана. Его светлость изволил сказать: </w:t>
      </w:r>
    </w:p>
    <w:p w:rsidR="00E6630A" w:rsidRPr="00CA2823" w:rsidRDefault="00E6630A" w:rsidP="00E6630A">
      <w:pPr>
        <w:jc w:val="right"/>
        <w:rPr>
          <w:rFonts w:ascii="Open Sans" w:hAnsi="Open Sans" w:cs="Open Sans"/>
          <w:color w:val="FF0000"/>
          <w:sz w:val="32"/>
          <w:szCs w:val="32"/>
        </w:rPr>
      </w:pP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سلمان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أهل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البيت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الجنة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تشتاق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أربعة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حدثنا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بذلك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القاسم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الرازي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زرعة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نعيم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الحسن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صالح</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ربيعة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البصري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الحسن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t xml:space="preserve">«Салман – член моего семейства. Поистине, рай тоскует по четырем человекам» </w:t>
      </w:r>
      <w:r w:rsidRPr="00CA2823">
        <w:rPr>
          <w:rFonts w:ascii="Open Sans" w:hAnsi="Open Sans" w:cs="Open Sans"/>
          <w:color w:val="002060"/>
          <w:sz w:val="32"/>
          <w:szCs w:val="32"/>
        </w:rPr>
        <w:t>(Аль Ансари, Абдулла ибн Мухаммад, ибн Джафар ибн Хайян Абу Мухаммад (год смерти 369 г.л.х.), «Табакат аль мухаддисин би исбахан валь варидин алайха», том 1, стр. 205, исследовательская работа Абдул Гафура Абдул Хакка Хусейна аль Балуши, изд-во «Муассаса Ар-рисала», Бейрут, издание второе, год издания 1412 г.л.х., 1992 г.).</w:t>
      </w:r>
    </w:p>
    <w:p w:rsidR="00267195" w:rsidRPr="00CA2823" w:rsidRDefault="00267195" w:rsidP="00D70DA4">
      <w:pPr>
        <w:jc w:val="both"/>
        <w:rPr>
          <w:rFonts w:ascii="Open Sans" w:hAnsi="Open Sans" w:cs="Open Sans"/>
          <w:b/>
          <w:bCs/>
          <w:sz w:val="32"/>
          <w:szCs w:val="32"/>
        </w:rPr>
      </w:pPr>
      <w:r w:rsidRPr="00CA2823">
        <w:rPr>
          <w:rFonts w:ascii="Open Sans" w:hAnsi="Open Sans" w:cs="Open Sans"/>
          <w:b/>
          <w:bCs/>
          <w:sz w:val="32"/>
          <w:szCs w:val="32"/>
        </w:rPr>
        <w:lastRenderedPageBreak/>
        <w:t>Анализ иснада предания</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Итак, вышеприведенное предание имеет различные иснады, но здесь мы рассмотрим второй иснад, указанный в книге «Табакат аль мухаддисин». </w:t>
      </w:r>
    </w:p>
    <w:p w:rsidR="00267195" w:rsidRPr="00CA2823" w:rsidRDefault="00267195" w:rsidP="00D70DA4">
      <w:pPr>
        <w:numPr>
          <w:ilvl w:val="0"/>
          <w:numId w:val="5"/>
        </w:numPr>
        <w:jc w:val="both"/>
        <w:rPr>
          <w:rFonts w:ascii="Open Sans" w:hAnsi="Open Sans" w:cs="Open Sans"/>
          <w:b/>
          <w:bCs/>
          <w:sz w:val="32"/>
          <w:szCs w:val="32"/>
        </w:rPr>
      </w:pPr>
      <w:r w:rsidRPr="00CA2823">
        <w:rPr>
          <w:rFonts w:ascii="Open Sans" w:hAnsi="Open Sans" w:cs="Open Sans"/>
          <w:b/>
          <w:bCs/>
          <w:sz w:val="32"/>
          <w:szCs w:val="32"/>
        </w:rPr>
        <w:t>Абдулла ибн Мухаммад ибн Джафар ибн Хайян</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Абу Наим Исфахани такого мнения о нем: </w:t>
      </w:r>
    </w:p>
    <w:p w:rsidR="00E6630A" w:rsidRPr="00CA2823" w:rsidRDefault="00E6630A" w:rsidP="00E6630A">
      <w:pPr>
        <w:jc w:val="right"/>
        <w:rPr>
          <w:rFonts w:ascii="Open Sans" w:hAnsi="Open Sans" w:cs="Open Sans"/>
          <w:color w:val="FF0000"/>
          <w:sz w:val="32"/>
          <w:szCs w:val="32"/>
        </w:rPr>
      </w:pP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محمد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جعفر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حيان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محمد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توفي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سلخ</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المحرم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سنة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تسع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وستين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وثلاثمائة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يعرف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الشيخ</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أحد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الثقات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والأعلام</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Абдулла ибн Мухаммад ибн Джафар ибн Хайян Абу Мухаммад был известен как Абиш-шейх, один из достоверных передатчиков и авторитетов» </w:t>
      </w:r>
      <w:r w:rsidRPr="00CA2823">
        <w:rPr>
          <w:rFonts w:ascii="Open Sans" w:hAnsi="Open Sans" w:cs="Open Sans"/>
          <w:color w:val="002060"/>
          <w:sz w:val="32"/>
          <w:szCs w:val="32"/>
        </w:rPr>
        <w:t>(Исфахани, Абу Наим Ахмад ибн Абдулла (год смерти 430 г.л.х.), «Тарих Исбахан», том 2, стр. 51, исследовательская работа сейида Кусрави Хасана, изд-во «Дар аль кутуб аль илмийя», Бейрут, издание первое, год издания 1410 г.л.х., 1990 г.).</w:t>
      </w:r>
    </w:p>
    <w:p w:rsidR="00E6630A" w:rsidRPr="00CA2823" w:rsidRDefault="00267195" w:rsidP="00D70DA4">
      <w:pPr>
        <w:jc w:val="both"/>
        <w:rPr>
          <w:rFonts w:ascii="Open Sans" w:hAnsi="Open Sans" w:cs="Open Sans"/>
          <w:sz w:val="32"/>
          <w:szCs w:val="32"/>
        </w:rPr>
      </w:pPr>
      <w:r w:rsidRPr="00CA2823">
        <w:rPr>
          <w:rFonts w:ascii="Open Sans" w:hAnsi="Open Sans" w:cs="Open Sans"/>
          <w:sz w:val="32"/>
          <w:szCs w:val="32"/>
        </w:rPr>
        <w:t>Захаби говорит:</w:t>
      </w:r>
    </w:p>
    <w:p w:rsidR="00E6630A" w:rsidRPr="00CA2823" w:rsidRDefault="00E6630A" w:rsidP="00E6630A">
      <w:pPr>
        <w:jc w:val="right"/>
        <w:rPr>
          <w:rFonts w:ascii="Open Sans" w:hAnsi="Open Sans" w:cs="Open Sans"/>
          <w:color w:val="FF0000"/>
          <w:sz w:val="32"/>
          <w:szCs w:val="32"/>
        </w:rPr>
      </w:pPr>
      <w:r w:rsidRPr="00CA2823">
        <w:rPr>
          <w:rFonts w:ascii="Arial" w:hAnsi="Arial" w:cs="Arial" w:hint="cs"/>
          <w:color w:val="FF0000"/>
          <w:sz w:val="32"/>
          <w:szCs w:val="32"/>
          <w:rtl/>
        </w:rPr>
        <w:t>الامام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الحافظ</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الصادق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محدث</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اصبهان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محمد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محمد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جعفر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حيان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المعروف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الشيخ</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صاحب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التصانيف</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t xml:space="preserve"> «Имам, знающий наизусть Коран, человек правды, знаток хадисов в городе Исфахане все это об Абу Мухаммаде Абдулла ибн Мухаммад ибн Джафар ибн Хайяне, известного как  Абиш-шейха Сахиб ат-тасаниф» </w:t>
      </w:r>
      <w:r w:rsidRPr="00CA2823">
        <w:rPr>
          <w:rFonts w:ascii="Open Sans" w:hAnsi="Open Sans" w:cs="Open Sans"/>
          <w:color w:val="002060"/>
          <w:sz w:val="32"/>
          <w:szCs w:val="32"/>
        </w:rPr>
        <w:t>(Аз-захаби Аш-шафеи, Шамсуддин Абу Абдулла Мухаммад ибн Ахмад ибн Усман (год смерти 748 г.л.х.), «Сейр а’лам ан-нубала», том 16, стр. 276</w:t>
      </w:r>
      <w:r w:rsidRPr="00CA2823">
        <w:rPr>
          <w:rFonts w:ascii="Open Sans" w:hAnsi="Open Sans" w:cs="Open Sans"/>
          <w:b/>
          <w:bCs/>
          <w:color w:val="002060"/>
          <w:sz w:val="32"/>
          <w:szCs w:val="32"/>
        </w:rPr>
        <w:t>,</w:t>
      </w:r>
      <w:r w:rsidRPr="00CA2823">
        <w:rPr>
          <w:rFonts w:ascii="Open Sans" w:hAnsi="Open Sans" w:cs="Open Sans"/>
          <w:color w:val="002060"/>
          <w:sz w:val="32"/>
          <w:szCs w:val="32"/>
        </w:rPr>
        <w:t xml:space="preserve"> исследовательская работа Шуайба аль Арнаута, </w:t>
      </w:r>
      <w:r w:rsidRPr="00CA2823">
        <w:rPr>
          <w:rFonts w:ascii="Open Sans" w:hAnsi="Open Sans" w:cs="Open Sans"/>
          <w:color w:val="002060"/>
          <w:sz w:val="32"/>
          <w:szCs w:val="32"/>
        </w:rPr>
        <w:lastRenderedPageBreak/>
        <w:t>Мухаммада Наима аль Арксуси, изд-во «Муассаса ар-рисала», Бейрут, издание девятое, год издания 1413 г.л.х.).</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t>Сафади пишет о нем, как о человеке знающим наизусть Коран и знатоке в науке риджал и его разделах</w:t>
      </w:r>
      <w:r w:rsidR="00E6630A" w:rsidRPr="00CA2823">
        <w:rPr>
          <w:rFonts w:ascii="Open Sans" w:hAnsi="Open Sans" w:cs="Open Sans"/>
          <w:sz w:val="32"/>
          <w:szCs w:val="32"/>
        </w:rPr>
        <w:t>:</w:t>
      </w:r>
      <w:r w:rsidR="00E6630A" w:rsidRPr="00CA2823">
        <w:rPr>
          <w:rFonts w:ascii="Open Sans" w:hAnsi="Open Sans" w:cs="Open Sans"/>
          <w:sz w:val="32"/>
          <w:szCs w:val="32"/>
        </w:rPr>
        <w:br/>
      </w:r>
      <w:r w:rsidR="00E6630A" w:rsidRPr="00CA2823">
        <w:rPr>
          <w:rFonts w:ascii="Arial" w:hAnsi="Arial" w:cs="Arial" w:hint="cs"/>
          <w:color w:val="FF0000"/>
          <w:sz w:val="32"/>
          <w:szCs w:val="32"/>
          <w:rtl/>
        </w:rPr>
        <w:t>كان</w:t>
      </w:r>
      <w:r w:rsidR="00E6630A" w:rsidRPr="00CA2823">
        <w:rPr>
          <w:rFonts w:ascii="Open Sans" w:hAnsi="Open Sans" w:cs="Open Sans"/>
          <w:color w:val="FF0000"/>
          <w:sz w:val="32"/>
          <w:szCs w:val="32"/>
          <w:rtl/>
        </w:rPr>
        <w:t xml:space="preserve"> </w:t>
      </w:r>
      <w:r w:rsidR="00E6630A" w:rsidRPr="00CA2823">
        <w:rPr>
          <w:rFonts w:ascii="Arial" w:hAnsi="Arial" w:cs="Arial" w:hint="cs"/>
          <w:color w:val="FF0000"/>
          <w:sz w:val="32"/>
          <w:szCs w:val="32"/>
          <w:rtl/>
        </w:rPr>
        <w:t>حافظا</w:t>
      </w:r>
      <w:r w:rsidR="00E6630A" w:rsidRPr="00CA2823">
        <w:rPr>
          <w:rFonts w:ascii="Open Sans" w:hAnsi="Open Sans" w:cs="Open Sans"/>
          <w:color w:val="FF0000"/>
          <w:sz w:val="32"/>
          <w:szCs w:val="32"/>
          <w:rtl/>
        </w:rPr>
        <w:t xml:space="preserve"> </w:t>
      </w:r>
      <w:r w:rsidR="00E6630A" w:rsidRPr="00CA2823">
        <w:rPr>
          <w:rFonts w:ascii="Arial" w:hAnsi="Arial" w:cs="Arial" w:hint="cs"/>
          <w:color w:val="FF0000"/>
          <w:sz w:val="32"/>
          <w:szCs w:val="32"/>
          <w:rtl/>
        </w:rPr>
        <w:t>عارفا</w:t>
      </w:r>
      <w:r w:rsidR="00E6630A" w:rsidRPr="00CA2823">
        <w:rPr>
          <w:rFonts w:ascii="Open Sans" w:hAnsi="Open Sans" w:cs="Open Sans"/>
          <w:color w:val="FF0000"/>
          <w:sz w:val="32"/>
          <w:szCs w:val="32"/>
          <w:rtl/>
        </w:rPr>
        <w:t xml:space="preserve"> </w:t>
      </w:r>
      <w:r w:rsidR="00E6630A" w:rsidRPr="00CA2823">
        <w:rPr>
          <w:rFonts w:ascii="Arial" w:hAnsi="Arial" w:cs="Arial" w:hint="cs"/>
          <w:color w:val="FF0000"/>
          <w:sz w:val="32"/>
          <w:szCs w:val="32"/>
          <w:rtl/>
        </w:rPr>
        <w:t>بالرجال</w:t>
      </w:r>
      <w:r w:rsidR="00E6630A" w:rsidRPr="00CA2823">
        <w:rPr>
          <w:rFonts w:ascii="Open Sans" w:hAnsi="Open Sans" w:cs="Open Sans"/>
          <w:color w:val="FF0000"/>
          <w:sz w:val="32"/>
          <w:szCs w:val="32"/>
          <w:rtl/>
        </w:rPr>
        <w:t xml:space="preserve"> </w:t>
      </w:r>
      <w:r w:rsidR="00E6630A" w:rsidRPr="00CA2823">
        <w:rPr>
          <w:rFonts w:ascii="Arial" w:hAnsi="Arial" w:cs="Arial" w:hint="cs"/>
          <w:color w:val="FF0000"/>
          <w:sz w:val="32"/>
          <w:szCs w:val="32"/>
          <w:rtl/>
        </w:rPr>
        <w:t>والأبواب</w:t>
      </w:r>
      <w:r w:rsidR="00E6630A" w:rsidRPr="00CA2823">
        <w:rPr>
          <w:rFonts w:ascii="Open Sans" w:hAnsi="Open Sans" w:cs="Open Sans"/>
          <w:sz w:val="32"/>
          <w:szCs w:val="32"/>
        </w:rPr>
        <w:br/>
      </w:r>
      <w:r w:rsidRPr="00CA2823">
        <w:rPr>
          <w:rFonts w:ascii="Open Sans" w:hAnsi="Open Sans" w:cs="Open Sans"/>
          <w:sz w:val="32"/>
          <w:szCs w:val="32"/>
        </w:rPr>
        <w:t xml:space="preserve"> </w:t>
      </w:r>
      <w:r w:rsidRPr="00CA2823">
        <w:rPr>
          <w:rFonts w:ascii="Open Sans" w:hAnsi="Open Sans" w:cs="Open Sans"/>
          <w:color w:val="002060"/>
          <w:sz w:val="32"/>
          <w:szCs w:val="32"/>
        </w:rPr>
        <w:t>(Ас-сафади, Салахуддин Халил ибн Айбек (год смерти 764 г.л.х.), «Аль Вафи биль вафият», том 17, стр. 263, исследовательская работа Ахмада аль Арнаута и Турки Мустафа, изд-во «Дар ихья ат-турас», Бейрут, год издания 1420 г.л.х., 2000 г.).</w:t>
      </w:r>
    </w:p>
    <w:p w:rsidR="00267195" w:rsidRPr="00CA2823" w:rsidRDefault="00267195" w:rsidP="00D70DA4">
      <w:pPr>
        <w:jc w:val="both"/>
        <w:rPr>
          <w:rFonts w:ascii="Open Sans" w:hAnsi="Open Sans" w:cs="Open Sans"/>
          <w:sz w:val="32"/>
          <w:szCs w:val="32"/>
        </w:rPr>
      </w:pPr>
    </w:p>
    <w:p w:rsidR="00267195" w:rsidRPr="00CA2823" w:rsidRDefault="00267195" w:rsidP="00D70DA4">
      <w:pPr>
        <w:numPr>
          <w:ilvl w:val="0"/>
          <w:numId w:val="5"/>
        </w:numPr>
        <w:jc w:val="both"/>
        <w:rPr>
          <w:rFonts w:ascii="Open Sans" w:hAnsi="Open Sans" w:cs="Open Sans"/>
          <w:b/>
          <w:bCs/>
          <w:sz w:val="32"/>
          <w:szCs w:val="32"/>
        </w:rPr>
      </w:pPr>
      <w:r w:rsidRPr="00CA2823">
        <w:rPr>
          <w:rFonts w:ascii="Open Sans" w:hAnsi="Open Sans" w:cs="Open Sans"/>
          <w:b/>
          <w:bCs/>
          <w:sz w:val="32"/>
          <w:szCs w:val="32"/>
        </w:rPr>
        <w:t>Абдулла ибн Мухаммад Ар-рази</w:t>
      </w:r>
    </w:p>
    <w:p w:rsidR="00E6630A" w:rsidRPr="00CA2823" w:rsidRDefault="00267195" w:rsidP="00D70DA4">
      <w:pPr>
        <w:jc w:val="both"/>
        <w:rPr>
          <w:rFonts w:ascii="Open Sans" w:hAnsi="Open Sans" w:cs="Open Sans"/>
          <w:sz w:val="32"/>
          <w:szCs w:val="32"/>
        </w:rPr>
      </w:pPr>
      <w:r w:rsidRPr="00CA2823">
        <w:rPr>
          <w:rFonts w:ascii="Open Sans" w:hAnsi="Open Sans" w:cs="Open Sans"/>
          <w:sz w:val="32"/>
          <w:szCs w:val="32"/>
        </w:rPr>
        <w:t>Абу Наим Исфахани пишет о нем  следующее:</w:t>
      </w:r>
    </w:p>
    <w:p w:rsidR="00E6630A" w:rsidRPr="00CA2823" w:rsidRDefault="00E6630A" w:rsidP="00D70DA4">
      <w:pPr>
        <w:jc w:val="both"/>
        <w:rPr>
          <w:rFonts w:ascii="Open Sans" w:hAnsi="Open Sans" w:cs="Open Sans"/>
          <w:color w:val="FF0000"/>
          <w:sz w:val="32"/>
          <w:szCs w:val="32"/>
        </w:rPr>
      </w:pP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محمد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الكريم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يزيد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فروخ</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داود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كثير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الحديث</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صاحب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أصول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ثقة</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t xml:space="preserve"> «Абдулла ибн Мухаммад ибн Джафар Абдул Карим ибн Язид ибн Фарух ибн Дауд …человек с большим повествованием хадисов, компетентен» </w:t>
      </w:r>
      <w:r w:rsidRPr="00CA2823">
        <w:rPr>
          <w:rFonts w:ascii="Open Sans" w:hAnsi="Open Sans" w:cs="Open Sans"/>
          <w:color w:val="002060"/>
          <w:sz w:val="32"/>
          <w:szCs w:val="32"/>
        </w:rPr>
        <w:t>(Исфахани, Абу Наим Ахмад ибн Абдулла (год смерти 430 г.л.х.), «Тарих Исбахан», том 2, стр. 37, исследовательская работа сейида Кусрави Хасана, изд-во «Дар аль кутуб аль илмийя», Бейрут, издание первое, год издания 1410 г.л.х., 1990 г.)</w:t>
      </w:r>
    </w:p>
    <w:p w:rsidR="00E6630A" w:rsidRPr="00CA2823" w:rsidRDefault="00267195" w:rsidP="00D70DA4">
      <w:pPr>
        <w:jc w:val="both"/>
        <w:rPr>
          <w:rFonts w:ascii="Open Sans" w:hAnsi="Open Sans" w:cs="Open Sans"/>
          <w:sz w:val="32"/>
          <w:szCs w:val="32"/>
        </w:rPr>
      </w:pPr>
      <w:r w:rsidRPr="00CA2823">
        <w:rPr>
          <w:rFonts w:ascii="Open Sans" w:hAnsi="Open Sans" w:cs="Open Sans"/>
          <w:sz w:val="32"/>
          <w:szCs w:val="32"/>
        </w:rPr>
        <w:t>Сам’ани пишет о его компетентности:</w:t>
      </w:r>
    </w:p>
    <w:p w:rsidR="00E6630A" w:rsidRPr="00CA2823" w:rsidRDefault="00E6630A" w:rsidP="00E6630A">
      <w:pPr>
        <w:jc w:val="right"/>
        <w:rPr>
          <w:rFonts w:ascii="Open Sans" w:hAnsi="Open Sans" w:cs="Open Sans"/>
          <w:color w:val="FF0000"/>
          <w:sz w:val="32"/>
          <w:szCs w:val="32"/>
        </w:rPr>
      </w:pPr>
      <w:r w:rsidRPr="00CA2823">
        <w:rPr>
          <w:rFonts w:ascii="Arial" w:hAnsi="Arial" w:cs="Arial" w:hint="cs"/>
          <w:color w:val="FF0000"/>
          <w:sz w:val="32"/>
          <w:szCs w:val="32"/>
          <w:rtl/>
        </w:rPr>
        <w:t>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ثقة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كثير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الحديث</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صاحب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أصول</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t xml:space="preserve"> «Он обладает репутацией человека с большим повествованием хадисов с достоверными передатчиками» </w:t>
      </w:r>
      <w:r w:rsidRPr="00CA2823">
        <w:rPr>
          <w:rFonts w:ascii="Open Sans" w:hAnsi="Open Sans" w:cs="Open Sans"/>
          <w:color w:val="002060"/>
          <w:sz w:val="32"/>
          <w:szCs w:val="32"/>
        </w:rPr>
        <w:lastRenderedPageBreak/>
        <w:t>(Сам’ани, Абу Саид Абдул Карим ибн Мухаммад ибн Мансур Ат-тамими (год смерти 562 г.л.х.), «Аль Ансаб», том 3, стр. 24, исследовательская работа Абдуллы Умара аль Баруди, изд-во «Дар аль фикр», Бейрут, издание первое, год издания 1998 г.).</w:t>
      </w:r>
    </w:p>
    <w:p w:rsidR="00E6630A" w:rsidRPr="00CA2823" w:rsidRDefault="00267195" w:rsidP="00D70DA4">
      <w:pPr>
        <w:jc w:val="both"/>
        <w:rPr>
          <w:rFonts w:ascii="Open Sans" w:hAnsi="Open Sans" w:cs="Open Sans"/>
          <w:sz w:val="32"/>
          <w:szCs w:val="32"/>
        </w:rPr>
      </w:pPr>
      <w:r w:rsidRPr="00CA2823">
        <w:rPr>
          <w:rFonts w:ascii="Open Sans" w:hAnsi="Open Sans" w:cs="Open Sans"/>
          <w:sz w:val="32"/>
          <w:szCs w:val="32"/>
        </w:rPr>
        <w:t>Захаби употребил в его отношении слово имам. Он говорит:</w:t>
      </w:r>
    </w:p>
    <w:p w:rsidR="00E6630A" w:rsidRPr="00CA2823" w:rsidRDefault="00E6630A" w:rsidP="00E6630A">
      <w:pPr>
        <w:jc w:val="right"/>
        <w:rPr>
          <w:rFonts w:ascii="Open Sans" w:hAnsi="Open Sans" w:cs="Open Sans"/>
          <w:color w:val="FF0000"/>
          <w:sz w:val="32"/>
          <w:szCs w:val="32"/>
        </w:rPr>
      </w:pPr>
      <w:r w:rsidRPr="00CA2823">
        <w:rPr>
          <w:rFonts w:ascii="Arial" w:hAnsi="Arial" w:cs="Arial" w:hint="cs"/>
          <w:color w:val="FF0000"/>
          <w:sz w:val="32"/>
          <w:szCs w:val="32"/>
          <w:rtl/>
        </w:rPr>
        <w:t>الإمام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المحدث</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الثقة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القاسم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محمد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الكريم</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t xml:space="preserve"> «Абдулла ибн Мухаммад ибн Абдул Карим был имамом, мухаддисом, достоверным передатчиком» </w:t>
      </w:r>
      <w:r w:rsidRPr="00CA2823">
        <w:rPr>
          <w:rFonts w:ascii="Open Sans" w:hAnsi="Open Sans" w:cs="Open Sans"/>
          <w:color w:val="002060"/>
          <w:sz w:val="32"/>
          <w:szCs w:val="32"/>
        </w:rPr>
        <w:t>(Аз-захаби Аш-шафеи, Шамсуддин Абу Абдулла Мухаммад ибн Ахмад ибн Усман (год смерти 748 г.л.х.), «Сейр а’лам ан-нубала», том 15, стр. 233, исследовательская работа Шуайба аль Арнаута, Мухаммада Наима аль Арксуси, изд-во «Муассаса ар-рисала», Бейрут, издание девятое, год издания 1413 г.л.х.).</w:t>
      </w:r>
    </w:p>
    <w:p w:rsidR="00267195" w:rsidRPr="00CA2823" w:rsidRDefault="00267195" w:rsidP="00D70DA4">
      <w:pPr>
        <w:numPr>
          <w:ilvl w:val="0"/>
          <w:numId w:val="5"/>
        </w:numPr>
        <w:jc w:val="both"/>
        <w:rPr>
          <w:rFonts w:ascii="Open Sans" w:hAnsi="Open Sans" w:cs="Open Sans"/>
          <w:b/>
          <w:bCs/>
          <w:sz w:val="32"/>
          <w:szCs w:val="32"/>
        </w:rPr>
      </w:pPr>
      <w:r w:rsidRPr="00CA2823">
        <w:rPr>
          <w:rFonts w:ascii="Open Sans" w:hAnsi="Open Sans" w:cs="Open Sans"/>
          <w:b/>
          <w:bCs/>
          <w:sz w:val="32"/>
          <w:szCs w:val="32"/>
        </w:rPr>
        <w:t>Абу Зар</w:t>
      </w:r>
      <w:r w:rsidRPr="00CA2823">
        <w:rPr>
          <w:rFonts w:ascii="Open Sans" w:hAnsi="Open Sans" w:cs="Open Sans"/>
          <w:b/>
          <w:bCs/>
          <w:sz w:val="32"/>
          <w:szCs w:val="32"/>
          <w:lang w:val="en-US"/>
        </w:rPr>
        <w:t>’</w:t>
      </w:r>
      <w:r w:rsidRPr="00CA2823">
        <w:rPr>
          <w:rFonts w:ascii="Open Sans" w:hAnsi="Open Sans" w:cs="Open Sans"/>
          <w:b/>
          <w:bCs/>
          <w:sz w:val="32"/>
          <w:szCs w:val="32"/>
        </w:rPr>
        <w:t>а</w:t>
      </w:r>
    </w:p>
    <w:p w:rsidR="00E6630A" w:rsidRPr="00CA2823" w:rsidRDefault="00267195" w:rsidP="00D70DA4">
      <w:pPr>
        <w:jc w:val="both"/>
        <w:rPr>
          <w:rFonts w:ascii="Open Sans" w:hAnsi="Open Sans" w:cs="Open Sans"/>
          <w:sz w:val="32"/>
          <w:szCs w:val="32"/>
        </w:rPr>
      </w:pPr>
      <w:r w:rsidRPr="00CA2823">
        <w:rPr>
          <w:rFonts w:ascii="Open Sans" w:hAnsi="Open Sans" w:cs="Open Sans"/>
          <w:sz w:val="32"/>
          <w:szCs w:val="32"/>
        </w:rPr>
        <w:t>Захаби говорит:</w:t>
      </w:r>
    </w:p>
    <w:p w:rsidR="00E6630A" w:rsidRPr="00CA2823" w:rsidRDefault="00E6630A" w:rsidP="00E6630A">
      <w:pPr>
        <w:jc w:val="right"/>
        <w:rPr>
          <w:rFonts w:ascii="Open Sans" w:hAnsi="Open Sans" w:cs="Open Sans"/>
          <w:color w:val="FF0000"/>
          <w:sz w:val="32"/>
          <w:szCs w:val="32"/>
        </w:rPr>
      </w:pPr>
      <w:r w:rsidRPr="00CA2823">
        <w:rPr>
          <w:rFonts w:ascii="Arial" w:hAnsi="Arial" w:cs="Arial" w:hint="cs"/>
          <w:color w:val="FF0000"/>
          <w:sz w:val="32"/>
          <w:szCs w:val="32"/>
          <w:rtl/>
        </w:rPr>
        <w:t>عبيد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الكريم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زرعة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الرازي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الحافظ</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أحد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الأعلام</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 «Убайдулла ибн Абдул Карим Абу Зар’а Ар-рази знал наизусть Коран и был одним из знатоков» </w:t>
      </w:r>
      <w:r w:rsidRPr="00CA2823">
        <w:rPr>
          <w:rFonts w:ascii="Open Sans" w:hAnsi="Open Sans" w:cs="Open Sans"/>
          <w:color w:val="002060"/>
          <w:sz w:val="32"/>
          <w:szCs w:val="32"/>
        </w:rPr>
        <w:t>(Аз-захаби Аш-шафеи, Шамсуддин Абу Абдулла Мухаммад ибн Ахмад ибн Усман (год смерти 748 г.л.х.), «Аль Кашиф фи марифат ман лаху ривая филь кутуб вас-сунна», том 1, стр. 683, исследовательская работа Мухаммада Аввамы, изд-во «Дар аль кибла лис-сакафа аль исламия», организация «Улув», Джидда, издание первое, год издания 1413 г.л.х., 1992 г.).</w:t>
      </w:r>
    </w:p>
    <w:p w:rsidR="00E6630A" w:rsidRPr="00CA2823" w:rsidRDefault="00267195" w:rsidP="00D70DA4">
      <w:pPr>
        <w:jc w:val="both"/>
        <w:rPr>
          <w:rFonts w:ascii="Open Sans" w:hAnsi="Open Sans" w:cs="Open Sans"/>
          <w:sz w:val="32"/>
          <w:szCs w:val="32"/>
        </w:rPr>
      </w:pPr>
      <w:r w:rsidRPr="00CA2823">
        <w:rPr>
          <w:rFonts w:ascii="Open Sans" w:hAnsi="Open Sans" w:cs="Open Sans"/>
          <w:sz w:val="32"/>
          <w:szCs w:val="32"/>
        </w:rPr>
        <w:lastRenderedPageBreak/>
        <w:t>Ибн Хаджар Аль Аскалани также пишет:</w:t>
      </w:r>
    </w:p>
    <w:p w:rsidR="00E6630A" w:rsidRPr="00CA2823" w:rsidRDefault="00E6630A" w:rsidP="00E6630A">
      <w:pPr>
        <w:jc w:val="right"/>
        <w:rPr>
          <w:rFonts w:ascii="Open Sans" w:hAnsi="Open Sans" w:cs="Open Sans"/>
          <w:color w:val="FF0000"/>
          <w:sz w:val="32"/>
          <w:szCs w:val="32"/>
        </w:rPr>
      </w:pPr>
      <w:r w:rsidRPr="00CA2823">
        <w:rPr>
          <w:rFonts w:ascii="Arial" w:hAnsi="Arial" w:cs="Arial" w:hint="cs"/>
          <w:color w:val="FF0000"/>
          <w:sz w:val="32"/>
          <w:szCs w:val="32"/>
          <w:rtl/>
        </w:rPr>
        <w:t>عبيد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الكريم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يزيد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فروخ</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زرعة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الرازي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إمام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حافظ</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ثقة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مشهور</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 «Убайдулла ибн Абдул Карим ибн Язид ибн Фарух Абу Зар’а Ар-рази был имамом, знающим наизусть Коран, его компетентность широко известна» </w:t>
      </w:r>
      <w:r w:rsidRPr="00CA2823">
        <w:rPr>
          <w:rFonts w:ascii="Open Sans" w:hAnsi="Open Sans" w:cs="Open Sans"/>
          <w:color w:val="002060"/>
          <w:sz w:val="32"/>
          <w:szCs w:val="32"/>
        </w:rPr>
        <w:t>(Аль Аскалани Аш-шафеи, Ахмад ибн Али ибн Хаджар Абул Фадл (год смерти 852 г.л.х.), «Такриб ат-тахзиб», том 1, стр. 373, исследовательская работа Мухаммада Аввамы, изд-во «Дар ар-рашид», Сирия, издание первое, год издания 1406 г.л.х., 1986 г.).</w:t>
      </w:r>
    </w:p>
    <w:p w:rsidR="00E6630A" w:rsidRPr="00CA2823" w:rsidRDefault="00267195" w:rsidP="00D70DA4">
      <w:pPr>
        <w:jc w:val="both"/>
        <w:rPr>
          <w:rFonts w:ascii="Open Sans" w:hAnsi="Open Sans" w:cs="Open Sans"/>
          <w:sz w:val="32"/>
          <w:szCs w:val="32"/>
        </w:rPr>
      </w:pPr>
      <w:r w:rsidRPr="00CA2823">
        <w:rPr>
          <w:rFonts w:ascii="Open Sans" w:hAnsi="Open Sans" w:cs="Open Sans"/>
          <w:sz w:val="32"/>
          <w:szCs w:val="32"/>
        </w:rPr>
        <w:t>Абул Фарадж говорит, что он был одним из великих людей знающих наизусть Коран и был во главе благочестивых</w:t>
      </w:r>
      <w:r w:rsidR="00E6630A" w:rsidRPr="00CA2823">
        <w:rPr>
          <w:rFonts w:ascii="Open Sans" w:hAnsi="Open Sans" w:cs="Open Sans"/>
          <w:sz w:val="32"/>
          <w:szCs w:val="32"/>
        </w:rPr>
        <w:t>:</w:t>
      </w:r>
    </w:p>
    <w:p w:rsidR="00E6630A" w:rsidRPr="00CA2823" w:rsidRDefault="00E6630A" w:rsidP="00E6630A">
      <w:pPr>
        <w:jc w:val="right"/>
        <w:rPr>
          <w:rFonts w:ascii="Open Sans" w:hAnsi="Open Sans" w:cs="Open Sans"/>
          <w:color w:val="FF0000"/>
          <w:sz w:val="32"/>
          <w:szCs w:val="32"/>
        </w:rPr>
      </w:pP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زرعة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الكريم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يزيد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الرازي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كبار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الحفاظ</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وسادات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أهل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التقوى</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 </w:t>
      </w:r>
      <w:r w:rsidRPr="00CA2823">
        <w:rPr>
          <w:rFonts w:ascii="Open Sans" w:hAnsi="Open Sans" w:cs="Open Sans"/>
          <w:color w:val="002060"/>
          <w:sz w:val="32"/>
          <w:szCs w:val="32"/>
        </w:rPr>
        <w:t xml:space="preserve">(Ибн Джузи аль Ханбали, Джамалуддин Абул Фарадж Абдур-рахман ибн Али ибн Мухаммад (год смерти </w:t>
      </w:r>
      <w:smartTag w:uri="urn:schemas-microsoft-com:office:smarttags" w:element="metricconverter">
        <w:smartTagPr>
          <w:attr w:name="ProductID" w:val="597 г"/>
        </w:smartTagPr>
        <w:r w:rsidRPr="00CA2823">
          <w:rPr>
            <w:rFonts w:ascii="Open Sans" w:hAnsi="Open Sans" w:cs="Open Sans"/>
            <w:color w:val="002060"/>
            <w:sz w:val="32"/>
            <w:szCs w:val="32"/>
          </w:rPr>
          <w:t>597 г</w:t>
        </w:r>
      </w:smartTag>
      <w:r w:rsidRPr="00CA2823">
        <w:rPr>
          <w:rFonts w:ascii="Open Sans" w:hAnsi="Open Sans" w:cs="Open Sans"/>
          <w:color w:val="002060"/>
          <w:sz w:val="32"/>
          <w:szCs w:val="32"/>
        </w:rPr>
        <w:t>.л.х.), «Сифат ас-сафва», том 4, стр. 88, исследовательская работа Махмуда аль Фахури и д. Мухаммада Равваса Кал’аджи, изд-во «Дар аль ма’рифа», Бейрут, издание второе, год издания 1399 г.л.х., 1979 г.).</w:t>
      </w:r>
    </w:p>
    <w:p w:rsidR="00267195" w:rsidRPr="00CA2823" w:rsidRDefault="00267195" w:rsidP="00D70DA4">
      <w:pPr>
        <w:numPr>
          <w:ilvl w:val="0"/>
          <w:numId w:val="5"/>
        </w:numPr>
        <w:jc w:val="both"/>
        <w:rPr>
          <w:rFonts w:ascii="Open Sans" w:hAnsi="Open Sans" w:cs="Open Sans"/>
          <w:b/>
          <w:bCs/>
          <w:sz w:val="32"/>
          <w:szCs w:val="32"/>
        </w:rPr>
      </w:pPr>
      <w:r w:rsidRPr="00CA2823">
        <w:rPr>
          <w:rFonts w:ascii="Open Sans" w:hAnsi="Open Sans" w:cs="Open Sans"/>
          <w:b/>
          <w:bCs/>
          <w:sz w:val="32"/>
          <w:szCs w:val="32"/>
        </w:rPr>
        <w:t>Абу Наим (Фадл ибн Даккин)</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Ибн Хаджар Аль Аскалани пишет:</w:t>
      </w:r>
    </w:p>
    <w:p w:rsidR="00E6630A" w:rsidRPr="00CA2823" w:rsidRDefault="00E6630A" w:rsidP="00E6630A">
      <w:pPr>
        <w:jc w:val="right"/>
        <w:rPr>
          <w:rFonts w:ascii="Open Sans" w:hAnsi="Open Sans" w:cs="Open Sans"/>
          <w:color w:val="FF0000"/>
          <w:sz w:val="32"/>
          <w:szCs w:val="32"/>
        </w:rPr>
      </w:pPr>
      <w:r w:rsidRPr="00CA2823">
        <w:rPr>
          <w:rFonts w:ascii="Arial" w:hAnsi="Arial" w:cs="Arial" w:hint="cs"/>
          <w:color w:val="FF0000"/>
          <w:sz w:val="32"/>
          <w:szCs w:val="32"/>
          <w:rtl/>
        </w:rPr>
        <w:t>الفضل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دكين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لكوفي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واسم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دكين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حماد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زهير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التيمي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مولاهم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الأحول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نعيم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الملائي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بضم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الميم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مشهور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بكنيته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ثقة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ثبت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التاسعة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سنة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ثماني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عشرة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وقيل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تسع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عشرة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مولده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سنة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ثلاثين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وهو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كبار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شيوخ</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البخاري</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t xml:space="preserve">«Абу Наим Фадл ибн Даккин – компетентный рассказчик хадисов, является одним из шейхов-передатчиков хадисов </w:t>
      </w:r>
      <w:r w:rsidRPr="00CA2823">
        <w:rPr>
          <w:rFonts w:ascii="Open Sans" w:hAnsi="Open Sans" w:cs="Open Sans"/>
          <w:sz w:val="32"/>
          <w:szCs w:val="32"/>
        </w:rPr>
        <w:lastRenderedPageBreak/>
        <w:t xml:space="preserve">у Бухари </w:t>
      </w:r>
      <w:r w:rsidRPr="00CA2823">
        <w:rPr>
          <w:rFonts w:ascii="Open Sans" w:hAnsi="Open Sans" w:cs="Open Sans"/>
          <w:color w:val="002060"/>
          <w:sz w:val="32"/>
          <w:szCs w:val="32"/>
        </w:rPr>
        <w:t>(Аль Аскалани Аш-шафеи, Ахмад ибн Али ибн Хаджар Абул Фадл (год смерти 852 г.л.х.), «Такриб ат-тахзиб», том 1, стр. 446, исследовательская работа Мухаммада Аввамы, изд-во «Дар ар-рашид», Сирия, издание первое, год издания 1406 г.л.х., 1986 г.).</w:t>
      </w:r>
    </w:p>
    <w:p w:rsidR="00E6630A" w:rsidRPr="00CA2823" w:rsidRDefault="00267195" w:rsidP="00D70DA4">
      <w:pPr>
        <w:jc w:val="both"/>
        <w:rPr>
          <w:rFonts w:ascii="Open Sans" w:hAnsi="Open Sans" w:cs="Open Sans"/>
          <w:sz w:val="32"/>
          <w:szCs w:val="32"/>
        </w:rPr>
      </w:pPr>
      <w:r w:rsidRPr="00CA2823">
        <w:rPr>
          <w:rFonts w:ascii="Open Sans" w:hAnsi="Open Sans" w:cs="Open Sans"/>
          <w:sz w:val="32"/>
          <w:szCs w:val="32"/>
        </w:rPr>
        <w:t>Захаби говорит:</w:t>
      </w:r>
    </w:p>
    <w:p w:rsidR="00E6630A" w:rsidRPr="00CA2823" w:rsidRDefault="00E6630A" w:rsidP="00E6630A">
      <w:pPr>
        <w:jc w:val="right"/>
        <w:rPr>
          <w:rFonts w:ascii="Open Sans" w:hAnsi="Open Sans" w:cs="Open Sans"/>
          <w:color w:val="FF0000"/>
          <w:sz w:val="32"/>
          <w:szCs w:val="32"/>
        </w:rPr>
      </w:pPr>
      <w:r w:rsidRPr="00CA2823">
        <w:rPr>
          <w:rFonts w:ascii="Arial" w:hAnsi="Arial" w:cs="Arial" w:hint="cs"/>
          <w:color w:val="FF0000"/>
          <w:sz w:val="32"/>
          <w:szCs w:val="32"/>
          <w:rtl/>
        </w:rPr>
        <w:t>الفضل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دكين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الحافظ</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الكبير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شيخ</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الإسلام</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t xml:space="preserve"> Фадл ибн Даккин – знающий наизусть Коран, шейхуль ислам </w:t>
      </w:r>
      <w:r w:rsidRPr="00CA2823">
        <w:rPr>
          <w:rFonts w:ascii="Open Sans" w:hAnsi="Open Sans" w:cs="Open Sans"/>
          <w:color w:val="002060"/>
          <w:sz w:val="32"/>
          <w:szCs w:val="32"/>
        </w:rPr>
        <w:t>(Аз-захаби Аш-шафеи, Шамсуддин Абу Абдулла Мухаммад ибн Ахмад ибн Усман (год смерти 748 г.л.х.), «Сейр а’лам ан-нубала», том 10, стр. 142, исследовательская работа Шуайба аль Арнаута, Мухаммада Наима аль Арксуси, изд-во «Муассаса ар-рисала», Бейрут, издание девятое, год издания 1413 г.л.х.).</w:t>
      </w:r>
    </w:p>
    <w:p w:rsidR="005C2430" w:rsidRPr="00CA2823" w:rsidRDefault="00267195" w:rsidP="00D70DA4">
      <w:pPr>
        <w:jc w:val="both"/>
        <w:rPr>
          <w:rFonts w:ascii="Open Sans" w:hAnsi="Open Sans" w:cs="Open Sans"/>
          <w:sz w:val="32"/>
          <w:szCs w:val="32"/>
        </w:rPr>
      </w:pPr>
      <w:r w:rsidRPr="00CA2823">
        <w:rPr>
          <w:rFonts w:ascii="Open Sans" w:hAnsi="Open Sans" w:cs="Open Sans"/>
          <w:sz w:val="32"/>
          <w:szCs w:val="32"/>
        </w:rPr>
        <w:t>Абу Хатам передает:</w:t>
      </w:r>
    </w:p>
    <w:p w:rsidR="005C2430" w:rsidRPr="00CA2823" w:rsidRDefault="005C2430" w:rsidP="005C2430">
      <w:pPr>
        <w:jc w:val="right"/>
        <w:rPr>
          <w:rFonts w:ascii="Open Sans" w:hAnsi="Open Sans" w:cs="Open Sans"/>
          <w:color w:val="FF0000"/>
          <w:sz w:val="32"/>
          <w:szCs w:val="32"/>
        </w:rPr>
      </w:pP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نعيم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الفضل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دكين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لملائي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مولى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طلحة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القرشي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حافظا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متقنا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ثبتا</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t xml:space="preserve"> «Абу Наим Фадл ибн Даккин аль Малаи Мавла Талха ибн Убайдулла аль Караши …знал наизусть Коран, был благонадежным и стойким человеком» </w:t>
      </w:r>
      <w:r w:rsidRPr="00CA2823">
        <w:rPr>
          <w:rFonts w:ascii="Open Sans" w:hAnsi="Open Sans" w:cs="Open Sans"/>
          <w:color w:val="002060"/>
          <w:sz w:val="32"/>
          <w:szCs w:val="32"/>
        </w:rPr>
        <w:t>(Ат-тамими Аль Басти, Абу Хатам Мухаммад ибн Хиббан ибн Ахмад (год смерти 354 г.л.х.), «Машахир улама аль амсар», том 1, стр. 174,  исследовательская работа муллы Фалайшмехр, изд-во «Дар аль кутуб аль илмийя», Бейрут, год издания 1959 г.).</w:t>
      </w:r>
    </w:p>
    <w:p w:rsidR="005C2430"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Ибн Хаджар в книге «Лисан аль мизан» говорит: </w:t>
      </w:r>
    </w:p>
    <w:p w:rsidR="005C2430" w:rsidRPr="00CA2823" w:rsidRDefault="005C2430" w:rsidP="005C2430">
      <w:pPr>
        <w:jc w:val="right"/>
        <w:rPr>
          <w:rFonts w:ascii="Open Sans" w:hAnsi="Open Sans" w:cs="Open Sans"/>
          <w:color w:val="FF0000"/>
          <w:sz w:val="32"/>
          <w:szCs w:val="32"/>
        </w:rPr>
      </w:pPr>
      <w:r w:rsidRPr="00CA2823">
        <w:rPr>
          <w:rFonts w:ascii="Arial" w:hAnsi="Arial" w:cs="Arial" w:hint="cs"/>
          <w:color w:val="FF0000"/>
          <w:sz w:val="32"/>
          <w:szCs w:val="32"/>
          <w:rtl/>
        </w:rPr>
        <w:t>الفضل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دكين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لكوفي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نعيم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الملائي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الكوفي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الحافظ</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الأعمش</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وغيره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البخاري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وأحمد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ويحيى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معين</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lastRenderedPageBreak/>
        <w:t xml:space="preserve">«Фадл ибн Даккин аль Куфи Абу Наим аль Малаи сохранил знания (предания) от А’маша и других. Также на него ссылается Бухари, Ахмад и Яхья ибн Муин» </w:t>
      </w:r>
      <w:r w:rsidRPr="00CA2823">
        <w:rPr>
          <w:rFonts w:ascii="Open Sans" w:hAnsi="Open Sans" w:cs="Open Sans"/>
          <w:color w:val="002060"/>
          <w:sz w:val="32"/>
          <w:szCs w:val="32"/>
        </w:rPr>
        <w:t>(Аль Аскалани Аш-шафеи, Ахмад ибн Али ибн Хаджар Абул Фадл (год смерти 852 г.л.х.), «Лисан аль мизан», том 7, стр. 335 исследовательская работа: «Даират аль маариф ан-низамия» - Индия, изд-во «Аль А’лами лиль матбуат», Бейрут, издание третье, год издания 1406 г.л.х., 1986 г.).</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Ибн Хиббан считает его компетентным передатчиком хадисов:</w:t>
      </w:r>
    </w:p>
    <w:p w:rsidR="005C2430" w:rsidRPr="00CA2823" w:rsidRDefault="005C2430" w:rsidP="005C2430">
      <w:pPr>
        <w:jc w:val="right"/>
        <w:rPr>
          <w:rFonts w:ascii="Open Sans" w:hAnsi="Open Sans" w:cs="Open Sans"/>
          <w:color w:val="FF0000"/>
          <w:sz w:val="32"/>
          <w:szCs w:val="32"/>
        </w:rPr>
      </w:pPr>
      <w:r w:rsidRPr="00CA2823">
        <w:rPr>
          <w:rFonts w:ascii="Arial" w:hAnsi="Arial" w:cs="Arial" w:hint="cs"/>
          <w:color w:val="FF0000"/>
          <w:sz w:val="32"/>
          <w:szCs w:val="32"/>
          <w:rtl/>
        </w:rPr>
        <w:t>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أتقن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أهل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زمانه</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t xml:space="preserve">«Он был одним из самых достоверных рассказчиков своего времени» </w:t>
      </w:r>
      <w:r w:rsidRPr="00CA2823">
        <w:rPr>
          <w:rFonts w:ascii="Open Sans" w:hAnsi="Open Sans" w:cs="Open Sans"/>
          <w:color w:val="002060"/>
          <w:sz w:val="32"/>
          <w:szCs w:val="32"/>
        </w:rPr>
        <w:t>(Ат-тамими Аль Басти, Абу Хатам Мухаммад ибн Хиббан ибн Ахмад (год смерти 354 г.л.х.), «Ас-сукат», том 7, стр. 319,  исследовательская работа Ас-сейида Шарафуддина Ахмада, изд-во «Дар аль фикр», Бейрут, издание первое, год издания 1395 г.л.х., 1975 г.).</w:t>
      </w:r>
    </w:p>
    <w:p w:rsidR="005C2430" w:rsidRPr="00CA2823" w:rsidRDefault="00267195" w:rsidP="005C2430">
      <w:pPr>
        <w:jc w:val="right"/>
        <w:rPr>
          <w:rFonts w:ascii="Open Sans" w:hAnsi="Open Sans" w:cs="Open Sans"/>
          <w:sz w:val="32"/>
          <w:szCs w:val="32"/>
        </w:rPr>
      </w:pPr>
      <w:r w:rsidRPr="00CA2823">
        <w:rPr>
          <w:rFonts w:ascii="Open Sans" w:hAnsi="Open Sans" w:cs="Open Sans"/>
          <w:sz w:val="32"/>
          <w:szCs w:val="32"/>
        </w:rPr>
        <w:t>Миззи, ссылаясь на Ахмада, пишет, что Абу Наим правдивый и компетентный человек, на хадисы которого можно аргументироваться</w:t>
      </w:r>
      <w:r w:rsidR="005C2430" w:rsidRPr="00CA2823">
        <w:rPr>
          <w:rFonts w:ascii="Open Sans" w:hAnsi="Open Sans" w:cs="Open Sans"/>
          <w:sz w:val="32"/>
          <w:szCs w:val="32"/>
        </w:rPr>
        <w:t>:</w:t>
      </w:r>
      <w:r w:rsidR="005C2430" w:rsidRPr="00CA2823">
        <w:rPr>
          <w:rFonts w:ascii="Open Sans" w:hAnsi="Open Sans" w:cs="Open Sans"/>
          <w:sz w:val="32"/>
          <w:szCs w:val="32"/>
        </w:rPr>
        <w:br/>
      </w:r>
      <w:r w:rsidR="005C2430" w:rsidRPr="00CA2823">
        <w:rPr>
          <w:rFonts w:ascii="Arial" w:hAnsi="Arial" w:cs="Arial" w:hint="cs"/>
          <w:color w:val="FF0000"/>
          <w:sz w:val="32"/>
          <w:szCs w:val="32"/>
          <w:rtl/>
        </w:rPr>
        <w:t>أبو</w:t>
      </w:r>
      <w:r w:rsidR="005C2430" w:rsidRPr="00CA2823">
        <w:rPr>
          <w:rFonts w:ascii="Open Sans" w:hAnsi="Open Sans" w:cs="Open Sans"/>
          <w:color w:val="FF0000"/>
          <w:sz w:val="32"/>
          <w:szCs w:val="32"/>
          <w:rtl/>
        </w:rPr>
        <w:t xml:space="preserve"> </w:t>
      </w:r>
      <w:r w:rsidR="005C2430" w:rsidRPr="00CA2823">
        <w:rPr>
          <w:rFonts w:ascii="Arial" w:hAnsi="Arial" w:cs="Arial" w:hint="cs"/>
          <w:color w:val="FF0000"/>
          <w:sz w:val="32"/>
          <w:szCs w:val="32"/>
          <w:rtl/>
        </w:rPr>
        <w:t>نعيم</w:t>
      </w:r>
      <w:r w:rsidR="005C2430" w:rsidRPr="00CA2823">
        <w:rPr>
          <w:rFonts w:ascii="Open Sans" w:hAnsi="Open Sans" w:cs="Open Sans"/>
          <w:color w:val="FF0000"/>
          <w:sz w:val="32"/>
          <w:szCs w:val="32"/>
          <w:rtl/>
        </w:rPr>
        <w:t xml:space="preserve"> </w:t>
      </w:r>
      <w:r w:rsidR="005C2430" w:rsidRPr="00CA2823">
        <w:rPr>
          <w:rFonts w:ascii="Arial" w:hAnsi="Arial" w:cs="Arial" w:hint="cs"/>
          <w:color w:val="FF0000"/>
          <w:sz w:val="32"/>
          <w:szCs w:val="32"/>
          <w:rtl/>
        </w:rPr>
        <w:t>عندي</w:t>
      </w:r>
      <w:r w:rsidR="005C2430" w:rsidRPr="00CA2823">
        <w:rPr>
          <w:rFonts w:ascii="Open Sans" w:hAnsi="Open Sans" w:cs="Open Sans"/>
          <w:color w:val="FF0000"/>
          <w:sz w:val="32"/>
          <w:szCs w:val="32"/>
          <w:rtl/>
        </w:rPr>
        <w:t xml:space="preserve"> </w:t>
      </w:r>
      <w:r w:rsidR="005C2430" w:rsidRPr="00CA2823">
        <w:rPr>
          <w:rFonts w:ascii="Arial" w:hAnsi="Arial" w:cs="Arial" w:hint="cs"/>
          <w:color w:val="FF0000"/>
          <w:sz w:val="32"/>
          <w:szCs w:val="32"/>
          <w:rtl/>
        </w:rPr>
        <w:t>صدوق</w:t>
      </w:r>
      <w:r w:rsidR="005C2430" w:rsidRPr="00CA2823">
        <w:rPr>
          <w:rFonts w:ascii="Open Sans" w:hAnsi="Open Sans" w:cs="Open Sans"/>
          <w:color w:val="FF0000"/>
          <w:sz w:val="32"/>
          <w:szCs w:val="32"/>
          <w:rtl/>
        </w:rPr>
        <w:t xml:space="preserve"> </w:t>
      </w:r>
      <w:r w:rsidR="005C2430" w:rsidRPr="00CA2823">
        <w:rPr>
          <w:rFonts w:ascii="Arial" w:hAnsi="Arial" w:cs="Arial" w:hint="cs"/>
          <w:color w:val="FF0000"/>
          <w:sz w:val="32"/>
          <w:szCs w:val="32"/>
          <w:rtl/>
        </w:rPr>
        <w:t>ثقة</w:t>
      </w:r>
      <w:r w:rsidR="005C2430" w:rsidRPr="00CA2823">
        <w:rPr>
          <w:rFonts w:ascii="Open Sans" w:hAnsi="Open Sans" w:cs="Open Sans"/>
          <w:color w:val="FF0000"/>
          <w:sz w:val="32"/>
          <w:szCs w:val="32"/>
          <w:rtl/>
        </w:rPr>
        <w:t xml:space="preserve"> </w:t>
      </w:r>
      <w:r w:rsidR="005C2430" w:rsidRPr="00CA2823">
        <w:rPr>
          <w:rFonts w:ascii="Arial" w:hAnsi="Arial" w:cs="Arial" w:hint="cs"/>
          <w:color w:val="FF0000"/>
          <w:sz w:val="32"/>
          <w:szCs w:val="32"/>
          <w:rtl/>
        </w:rPr>
        <w:t>موضع</w:t>
      </w:r>
      <w:r w:rsidR="005C2430" w:rsidRPr="00CA2823">
        <w:rPr>
          <w:rFonts w:ascii="Open Sans" w:hAnsi="Open Sans" w:cs="Open Sans"/>
          <w:color w:val="FF0000"/>
          <w:sz w:val="32"/>
          <w:szCs w:val="32"/>
          <w:rtl/>
        </w:rPr>
        <w:t xml:space="preserve"> </w:t>
      </w:r>
      <w:r w:rsidR="005C2430" w:rsidRPr="00CA2823">
        <w:rPr>
          <w:rFonts w:ascii="Arial" w:hAnsi="Arial" w:cs="Arial" w:hint="cs"/>
          <w:color w:val="FF0000"/>
          <w:sz w:val="32"/>
          <w:szCs w:val="32"/>
          <w:rtl/>
        </w:rPr>
        <w:t>للحجة</w:t>
      </w:r>
      <w:r w:rsidR="005C2430" w:rsidRPr="00CA2823">
        <w:rPr>
          <w:rFonts w:ascii="Open Sans" w:hAnsi="Open Sans" w:cs="Open Sans"/>
          <w:color w:val="FF0000"/>
          <w:sz w:val="32"/>
          <w:szCs w:val="32"/>
          <w:rtl/>
        </w:rPr>
        <w:t xml:space="preserve"> </w:t>
      </w:r>
      <w:r w:rsidR="005C2430" w:rsidRPr="00CA2823">
        <w:rPr>
          <w:rFonts w:ascii="Arial" w:hAnsi="Arial" w:cs="Arial" w:hint="cs"/>
          <w:color w:val="FF0000"/>
          <w:sz w:val="32"/>
          <w:szCs w:val="32"/>
          <w:rtl/>
        </w:rPr>
        <w:t>في</w:t>
      </w:r>
      <w:r w:rsidR="005C2430" w:rsidRPr="00CA2823">
        <w:rPr>
          <w:rFonts w:ascii="Open Sans" w:hAnsi="Open Sans" w:cs="Open Sans"/>
          <w:color w:val="FF0000"/>
          <w:sz w:val="32"/>
          <w:szCs w:val="32"/>
          <w:rtl/>
        </w:rPr>
        <w:t xml:space="preserve"> </w:t>
      </w:r>
      <w:r w:rsidR="005C2430" w:rsidRPr="00CA2823">
        <w:rPr>
          <w:rFonts w:ascii="Arial" w:hAnsi="Arial" w:cs="Arial" w:hint="cs"/>
          <w:color w:val="FF0000"/>
          <w:sz w:val="32"/>
          <w:szCs w:val="32"/>
          <w:rtl/>
        </w:rPr>
        <w:t>الحديث</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color w:val="002060"/>
          <w:sz w:val="32"/>
          <w:szCs w:val="32"/>
        </w:rPr>
        <w:t xml:space="preserve"> (Аль Миззи, Абул Хаджадж, Юсеф ибн Заки Абдур-рахман (год смерти 742 г.л.х.), «Тахзиб аль камал», том 23, стр. 208, исследовательская работа д. Башшара Аввада Ма’руфа, изд-во «Муассаса ар-рисала», Бейрут, издание первое, год издания 1400 г.л.х., 1980 г.). </w:t>
      </w:r>
    </w:p>
    <w:p w:rsidR="00267195" w:rsidRPr="00CA2823" w:rsidRDefault="00267195" w:rsidP="00D70DA4">
      <w:pPr>
        <w:numPr>
          <w:ilvl w:val="0"/>
          <w:numId w:val="5"/>
        </w:numPr>
        <w:jc w:val="both"/>
        <w:rPr>
          <w:rFonts w:ascii="Open Sans" w:hAnsi="Open Sans" w:cs="Open Sans"/>
          <w:b/>
          <w:bCs/>
          <w:sz w:val="32"/>
          <w:szCs w:val="32"/>
        </w:rPr>
      </w:pPr>
      <w:r w:rsidRPr="00CA2823">
        <w:rPr>
          <w:rFonts w:ascii="Open Sans" w:hAnsi="Open Sans" w:cs="Open Sans"/>
          <w:b/>
          <w:bCs/>
          <w:sz w:val="32"/>
          <w:szCs w:val="32"/>
        </w:rPr>
        <w:t>Аль Хасан ибн Салих Ас-сури</w:t>
      </w:r>
    </w:p>
    <w:p w:rsidR="005C2430" w:rsidRPr="00CA2823" w:rsidRDefault="00267195" w:rsidP="00D70DA4">
      <w:pPr>
        <w:jc w:val="both"/>
        <w:rPr>
          <w:rFonts w:ascii="Open Sans" w:hAnsi="Open Sans" w:cs="Open Sans"/>
          <w:sz w:val="32"/>
          <w:szCs w:val="32"/>
        </w:rPr>
      </w:pPr>
      <w:r w:rsidRPr="00CA2823">
        <w:rPr>
          <w:rFonts w:ascii="Open Sans" w:hAnsi="Open Sans" w:cs="Open Sans"/>
          <w:sz w:val="32"/>
          <w:szCs w:val="32"/>
        </w:rPr>
        <w:lastRenderedPageBreak/>
        <w:t>Ибн Хаджар говорит:</w:t>
      </w:r>
    </w:p>
    <w:p w:rsidR="005C2430" w:rsidRPr="00CA2823" w:rsidRDefault="005C2430" w:rsidP="005C2430">
      <w:pPr>
        <w:jc w:val="right"/>
        <w:rPr>
          <w:rFonts w:ascii="Open Sans" w:hAnsi="Open Sans" w:cs="Open Sans"/>
          <w:color w:val="FF0000"/>
          <w:sz w:val="32"/>
          <w:szCs w:val="32"/>
        </w:rPr>
      </w:pPr>
      <w:r w:rsidRPr="00CA2823">
        <w:rPr>
          <w:rFonts w:ascii="Arial" w:hAnsi="Arial" w:cs="Arial" w:hint="cs"/>
          <w:color w:val="FF0000"/>
          <w:sz w:val="32"/>
          <w:szCs w:val="32"/>
          <w:rtl/>
        </w:rPr>
        <w:t>الحسن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صالح</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صالح</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وهو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حيان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شفي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بالمعجمة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والفاء</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مصغر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الهمداني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بسكون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الميم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الثوري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ثقة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عابد</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t xml:space="preserve"> «Аль Хасан ибн Салих ибн Салих ибн Хай т.е. Хайян ибн Аш-шафи Ас-сури – компетентен, факих, аскет» </w:t>
      </w:r>
      <w:r w:rsidRPr="00CA2823">
        <w:rPr>
          <w:rFonts w:ascii="Open Sans" w:hAnsi="Open Sans" w:cs="Open Sans"/>
          <w:color w:val="002060"/>
          <w:sz w:val="32"/>
          <w:szCs w:val="32"/>
        </w:rPr>
        <w:t>(Аль Аскалани Аш-шафеи, Ахмад ибн Али ибн Хаджар Абул Фадл (год смерти 852 г.л.х.), «Такриб ат-тахзиб», том 1, стр. 161, с комментариями Мухаммада Аввамы, изд-во «Дар ар-рашид», Сирия, издание первое, год издания 1406 г.л.х., 1986 г.).</w:t>
      </w:r>
    </w:p>
    <w:p w:rsidR="005C2430" w:rsidRPr="00CA2823" w:rsidRDefault="00267195" w:rsidP="00D70DA4">
      <w:pPr>
        <w:jc w:val="both"/>
        <w:rPr>
          <w:rFonts w:ascii="Open Sans" w:hAnsi="Open Sans" w:cs="Open Sans"/>
          <w:sz w:val="32"/>
          <w:szCs w:val="32"/>
        </w:rPr>
      </w:pPr>
      <w:r w:rsidRPr="00CA2823">
        <w:rPr>
          <w:rFonts w:ascii="Open Sans" w:hAnsi="Open Sans" w:cs="Open Sans"/>
          <w:sz w:val="32"/>
          <w:szCs w:val="32"/>
        </w:rPr>
        <w:t>Захаби пишет, что Ибн Салих ибн Хай, чье настоящее имя Хай Хайян ибн Шафи ибн Ханий ибн Рафе – великий имам, один из знатоков. Абу Абдулла аль Хамадани Ас-сури аль Куфи является факихом и аскетом</w:t>
      </w:r>
      <w:r w:rsidR="005C2430" w:rsidRPr="00CA2823">
        <w:rPr>
          <w:rFonts w:ascii="Open Sans" w:hAnsi="Open Sans" w:cs="Open Sans"/>
          <w:sz w:val="32"/>
          <w:szCs w:val="32"/>
        </w:rPr>
        <w:t>:</w:t>
      </w:r>
    </w:p>
    <w:p w:rsidR="005C2430" w:rsidRPr="00CA2823" w:rsidRDefault="005C2430" w:rsidP="005C2430">
      <w:pPr>
        <w:jc w:val="right"/>
        <w:rPr>
          <w:rFonts w:ascii="Open Sans" w:hAnsi="Open Sans" w:cs="Open Sans"/>
          <w:color w:val="FF0000"/>
          <w:sz w:val="32"/>
          <w:szCs w:val="32"/>
        </w:rPr>
      </w:pPr>
      <w:r w:rsidRPr="00CA2823">
        <w:rPr>
          <w:rFonts w:ascii="Arial" w:hAnsi="Arial" w:cs="Arial" w:hint="cs"/>
          <w:color w:val="FF0000"/>
          <w:sz w:val="32"/>
          <w:szCs w:val="32"/>
          <w:rtl/>
        </w:rPr>
        <w:t>ابن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صالح</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واسم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حيان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شفي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رافع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الإمام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الكبير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أحد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الأعلام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الهمداني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الثوريالكوفي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الفقيه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العابد</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color w:val="002060"/>
          <w:sz w:val="32"/>
          <w:szCs w:val="32"/>
        </w:rPr>
        <w:t xml:space="preserve"> (Аз-захаби Аш-шафеи, Шамсуддин Абу Абдулла Мухаммад ибн Ахмад ибн Усман (год смерти 748 г.л.х.), «Сейр а’лам ан-нубала», том 7, стр. 361, исследовательская работа Шуайба аль Арнаута, Мухаммада Наима аль Арксуси, изд-во «Муассаса ар-рисала», Бейрут, издание девятое, год издания 1413 г.л.х.).</w:t>
      </w:r>
    </w:p>
    <w:p w:rsidR="005C2430" w:rsidRPr="00CA2823" w:rsidRDefault="00267195" w:rsidP="00D70DA4">
      <w:pPr>
        <w:jc w:val="both"/>
        <w:rPr>
          <w:rFonts w:ascii="Open Sans" w:hAnsi="Open Sans" w:cs="Open Sans"/>
          <w:sz w:val="32"/>
          <w:szCs w:val="32"/>
        </w:rPr>
      </w:pPr>
      <w:r w:rsidRPr="00CA2823">
        <w:rPr>
          <w:rFonts w:ascii="Open Sans" w:hAnsi="Open Sans" w:cs="Open Sans"/>
          <w:sz w:val="32"/>
          <w:szCs w:val="32"/>
        </w:rPr>
        <w:t>Иджли также говорит, что Аль Хасан ибн Салих ибн Салих ибн Хай Куфи – компетентный, благочестивый и праведный человек</w:t>
      </w:r>
      <w:r w:rsidR="005C2430" w:rsidRPr="00CA2823">
        <w:rPr>
          <w:rFonts w:ascii="Open Sans" w:hAnsi="Open Sans" w:cs="Open Sans"/>
          <w:sz w:val="32"/>
          <w:szCs w:val="32"/>
        </w:rPr>
        <w:t>:</w:t>
      </w:r>
    </w:p>
    <w:p w:rsidR="005C2430" w:rsidRPr="00CA2823" w:rsidRDefault="005C2430" w:rsidP="005C2430">
      <w:pPr>
        <w:jc w:val="right"/>
        <w:rPr>
          <w:rFonts w:ascii="Open Sans" w:hAnsi="Open Sans" w:cs="Open Sans"/>
          <w:color w:val="FF0000"/>
          <w:sz w:val="32"/>
          <w:szCs w:val="32"/>
        </w:rPr>
      </w:pPr>
      <w:r w:rsidRPr="00CA2823">
        <w:rPr>
          <w:rFonts w:ascii="Arial" w:hAnsi="Arial" w:cs="Arial" w:hint="cs"/>
          <w:color w:val="FF0000"/>
          <w:sz w:val="32"/>
          <w:szCs w:val="32"/>
          <w:rtl/>
        </w:rPr>
        <w:t>الحسن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صالح</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صالح</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كوفى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ثقة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متعبد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رجل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صالح</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lastRenderedPageBreak/>
        <w:t xml:space="preserve"> </w:t>
      </w:r>
      <w:r w:rsidRPr="00CA2823">
        <w:rPr>
          <w:rFonts w:ascii="Open Sans" w:hAnsi="Open Sans" w:cs="Open Sans"/>
          <w:color w:val="002060"/>
          <w:sz w:val="32"/>
          <w:szCs w:val="32"/>
        </w:rPr>
        <w:t xml:space="preserve">(Аль Иджли, Абил Хасан Ахмад ибн Абдулла ибн Салих (год смерти 261 г.л.х.), «Ма’рифат ас-сукат», том 1, стр. 294, исследовательская работа Абдул Алима Абдул Азима аль Бастури, изд-во «Мактабат ад-дар», Медина, Саудовская Аравия, издание первое, год издания 1405 г.л.х., 1985 г.). </w:t>
      </w:r>
    </w:p>
    <w:p w:rsidR="005C2430" w:rsidRPr="00CA2823" w:rsidRDefault="00267195" w:rsidP="00D70DA4">
      <w:pPr>
        <w:jc w:val="both"/>
        <w:rPr>
          <w:rFonts w:ascii="Open Sans" w:hAnsi="Open Sans" w:cs="Open Sans"/>
          <w:sz w:val="32"/>
          <w:szCs w:val="32"/>
        </w:rPr>
      </w:pPr>
      <w:r w:rsidRPr="00CA2823">
        <w:rPr>
          <w:rFonts w:ascii="Open Sans" w:hAnsi="Open Sans" w:cs="Open Sans"/>
          <w:sz w:val="32"/>
          <w:szCs w:val="32"/>
        </w:rPr>
        <w:t>Аби Хатам пишет о нем, как о факихе и праведнике</w:t>
      </w:r>
      <w:r w:rsidR="005C2430" w:rsidRPr="00CA2823">
        <w:rPr>
          <w:rFonts w:ascii="Open Sans" w:hAnsi="Open Sans" w:cs="Open Sans"/>
          <w:sz w:val="32"/>
          <w:szCs w:val="32"/>
        </w:rPr>
        <w:t>:</w:t>
      </w:r>
    </w:p>
    <w:p w:rsidR="005C2430" w:rsidRPr="00CA2823" w:rsidRDefault="005C2430" w:rsidP="005C2430">
      <w:pPr>
        <w:jc w:val="right"/>
        <w:rPr>
          <w:rFonts w:ascii="Open Sans" w:hAnsi="Open Sans" w:cs="Open Sans"/>
          <w:color w:val="FF0000"/>
          <w:sz w:val="32"/>
          <w:szCs w:val="32"/>
        </w:rPr>
      </w:pPr>
      <w:r w:rsidRPr="00CA2823">
        <w:rPr>
          <w:rFonts w:ascii="Arial" w:hAnsi="Arial" w:cs="Arial" w:hint="cs"/>
          <w:color w:val="FF0000"/>
          <w:sz w:val="32"/>
          <w:szCs w:val="32"/>
          <w:rtl/>
        </w:rPr>
        <w:t>وكان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فقيها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ورعا</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t xml:space="preserve"> </w:t>
      </w:r>
      <w:r w:rsidRPr="00CA2823">
        <w:rPr>
          <w:rFonts w:ascii="Open Sans" w:hAnsi="Open Sans" w:cs="Open Sans"/>
          <w:color w:val="002060"/>
          <w:sz w:val="32"/>
          <w:szCs w:val="32"/>
        </w:rPr>
        <w:t>(Ат-тамими Аль Басти, Абу Хатам Мухаммад ибн Хиббан ибн Ахмад (год смерти 354 г.л.х.), «Ас-сукат», том 6, стр. 165, исследовательская работа Ас-сайеда Шарафуддина Ахмада, изд-во «Дар аль фикр», Бейрут, издание первое, год издания 1395 г.л.х., 1975 г.).</w:t>
      </w:r>
    </w:p>
    <w:p w:rsidR="005C2430" w:rsidRPr="00CA2823" w:rsidRDefault="005C2430" w:rsidP="00D70DA4">
      <w:pPr>
        <w:jc w:val="both"/>
        <w:rPr>
          <w:rFonts w:ascii="Open Sans" w:hAnsi="Open Sans" w:cs="Open Sans"/>
          <w:sz w:val="32"/>
          <w:szCs w:val="32"/>
        </w:rPr>
      </w:pPr>
      <w:r w:rsidRPr="00CA2823">
        <w:rPr>
          <w:rFonts w:ascii="Open Sans" w:hAnsi="Open Sans" w:cs="Open Sans"/>
          <w:sz w:val="32"/>
          <w:szCs w:val="32"/>
        </w:rPr>
        <w:t>Миззи пишет,</w:t>
      </w:r>
      <w:r w:rsidR="00267195" w:rsidRPr="00CA2823">
        <w:rPr>
          <w:rFonts w:ascii="Open Sans" w:hAnsi="Open Sans" w:cs="Open Sans"/>
          <w:sz w:val="32"/>
          <w:szCs w:val="32"/>
        </w:rPr>
        <w:t xml:space="preserve"> что</w:t>
      </w:r>
      <w:r w:rsidRPr="00CA2823">
        <w:rPr>
          <w:rFonts w:ascii="Open Sans" w:hAnsi="Open Sans" w:cs="Open Sans"/>
          <w:sz w:val="32"/>
          <w:szCs w:val="32"/>
        </w:rPr>
        <w:t>:</w:t>
      </w:r>
    </w:p>
    <w:p w:rsidR="005C2430" w:rsidRPr="00CA2823" w:rsidRDefault="005C2430" w:rsidP="005C2430">
      <w:pPr>
        <w:jc w:val="right"/>
        <w:rPr>
          <w:rFonts w:ascii="Open Sans" w:hAnsi="Open Sans" w:cs="Open Sans"/>
          <w:color w:val="FF0000"/>
          <w:sz w:val="32"/>
          <w:szCs w:val="32"/>
        </w:rPr>
      </w:pPr>
      <w:r w:rsidRPr="00CA2823">
        <w:rPr>
          <w:rFonts w:ascii="Arial" w:hAnsi="Arial" w:cs="Arial" w:hint="cs"/>
          <w:color w:val="FF0000"/>
          <w:sz w:val="32"/>
          <w:szCs w:val="32"/>
          <w:rtl/>
        </w:rPr>
        <w:t>وَقَال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الحسن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الهسنجاني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أحمد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حنبل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الحسن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صالح</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صحيح</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الرواية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متفقه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صائن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لنفسه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الحديث</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والورع</w:t>
      </w:r>
      <w:r w:rsidRPr="00CA2823">
        <w:rPr>
          <w:rFonts w:ascii="Open Sans" w:hAnsi="Open Sans" w:cs="Open Sans"/>
          <w:color w:val="FF0000"/>
          <w:sz w:val="32"/>
          <w:szCs w:val="32"/>
        </w:rPr>
        <w:t xml:space="preserve"> .</w:t>
      </w:r>
    </w:p>
    <w:p w:rsidR="005C2430" w:rsidRPr="00CA2823" w:rsidRDefault="005C2430" w:rsidP="005C2430">
      <w:pPr>
        <w:jc w:val="right"/>
        <w:rPr>
          <w:rFonts w:ascii="Open Sans" w:hAnsi="Open Sans" w:cs="Open Sans"/>
          <w:color w:val="FF0000"/>
          <w:sz w:val="32"/>
          <w:szCs w:val="32"/>
        </w:rPr>
      </w:pPr>
      <w:r w:rsidRPr="00CA2823">
        <w:rPr>
          <w:rFonts w:ascii="Arial" w:hAnsi="Arial" w:cs="Arial" w:hint="cs"/>
          <w:color w:val="FF0000"/>
          <w:sz w:val="32"/>
          <w:szCs w:val="32"/>
          <w:rtl/>
        </w:rPr>
        <w:t>وَقَال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أحمد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حنبل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سمعت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يقول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الحسن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صالح</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أثبت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الحديث</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شَرِيك</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t xml:space="preserve"> «Али ибн аль Хусейн аль Хасенджани  передает от Ахмада, что Аль Хасан ибн Ас-салих обладает достоверными хадисами, относительно которых существует единогласие ученых, внимателен в хадисах и в отношении религии. Абдулла ибн Ахмад ибн Ханбал сказал, что слышал от отца: «Аль Хасан ибн Ас-салих доказал свою надежность в передаче хадиса от Шарика»» </w:t>
      </w:r>
      <w:r w:rsidRPr="00CA2823">
        <w:rPr>
          <w:rFonts w:ascii="Open Sans" w:hAnsi="Open Sans" w:cs="Open Sans"/>
          <w:color w:val="002060"/>
          <w:sz w:val="32"/>
          <w:szCs w:val="32"/>
        </w:rPr>
        <w:t xml:space="preserve">(Аль Миззи, Абул Хаджадж, Юсеф ибн Заки Абдур-рахман (год смерти 742 г.л.х.), «Тахзиб аль камал», том 6, стр. 186, исследовательская работа д. </w:t>
      </w:r>
      <w:r w:rsidRPr="00CA2823">
        <w:rPr>
          <w:rFonts w:ascii="Open Sans" w:hAnsi="Open Sans" w:cs="Open Sans"/>
          <w:color w:val="002060"/>
          <w:sz w:val="32"/>
          <w:szCs w:val="32"/>
        </w:rPr>
        <w:lastRenderedPageBreak/>
        <w:t xml:space="preserve">Башшара Аввада Ма’руфа, изд-во «Муассаса ар-рисала», Бейрут, издание первое, год издания 1400 г.л.х., 1980 г.). </w:t>
      </w:r>
    </w:p>
    <w:p w:rsidR="005C2430" w:rsidRPr="00CA2823" w:rsidRDefault="00267195" w:rsidP="00D70DA4">
      <w:pPr>
        <w:jc w:val="both"/>
        <w:rPr>
          <w:rFonts w:ascii="Open Sans" w:hAnsi="Open Sans" w:cs="Open Sans"/>
          <w:sz w:val="32"/>
          <w:szCs w:val="32"/>
        </w:rPr>
      </w:pPr>
      <w:r w:rsidRPr="00CA2823">
        <w:rPr>
          <w:rFonts w:ascii="Open Sans" w:hAnsi="Open Sans" w:cs="Open Sans"/>
          <w:sz w:val="32"/>
          <w:szCs w:val="32"/>
        </w:rPr>
        <w:t>Также он пишет:</w:t>
      </w:r>
    </w:p>
    <w:p w:rsidR="005C2430" w:rsidRPr="00CA2823" w:rsidRDefault="005C2430" w:rsidP="005C2430">
      <w:pPr>
        <w:jc w:val="right"/>
        <w:rPr>
          <w:rFonts w:ascii="Open Sans" w:hAnsi="Open Sans" w:cs="Open Sans"/>
          <w:color w:val="FF0000"/>
          <w:sz w:val="32"/>
          <w:szCs w:val="32"/>
        </w:rPr>
      </w:pPr>
      <w:r w:rsidRPr="00CA2823">
        <w:rPr>
          <w:rFonts w:ascii="Arial" w:hAnsi="Arial" w:cs="Arial" w:hint="cs"/>
          <w:color w:val="FF0000"/>
          <w:sz w:val="32"/>
          <w:szCs w:val="32"/>
          <w:rtl/>
        </w:rPr>
        <w:t>وَقَال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خيثمة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يحيى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مَعِين</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الحسن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صالح</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ثقة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إبراهيم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الجنيد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يحيى</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ثقة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مأمون</w:t>
      </w:r>
      <w:r w:rsidRPr="00CA2823">
        <w:rPr>
          <w:rFonts w:ascii="Open Sans" w:hAnsi="Open Sans" w:cs="Open Sans"/>
          <w:color w:val="FF0000"/>
          <w:sz w:val="32"/>
          <w:szCs w:val="32"/>
          <w:rtl/>
        </w:rPr>
        <w:t>. ....</w:t>
      </w:r>
      <w:r w:rsidRPr="00CA2823">
        <w:rPr>
          <w:rFonts w:ascii="Arial" w:hAnsi="Arial" w:cs="Arial" w:hint="cs"/>
          <w:color w:val="FF0000"/>
          <w:sz w:val="32"/>
          <w:szCs w:val="32"/>
          <w:rtl/>
        </w:rPr>
        <w:t>وَقَال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أحمد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مريم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يحيى</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ثقة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مستقيم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الحديث</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 «От Абу Бакра ибн Аби Хайсамы, что Яхья ибн Муин сказал: «Аль Хасан ибн Ас-салих – надежный передатчик хадисов. Также Ибрахим ибн Абдулла ибн Джунейд передает от Яхьи, что он надежный и достоверный передатчик. Ахмад ибн Саид ибн Аби Марьям от Яхьи передает, что Ибн Салих компетентный рассказчик и его хадисы правильные» </w:t>
      </w:r>
      <w:r w:rsidRPr="00CA2823">
        <w:rPr>
          <w:rFonts w:ascii="Open Sans" w:hAnsi="Open Sans" w:cs="Open Sans"/>
          <w:color w:val="002060"/>
          <w:sz w:val="32"/>
          <w:szCs w:val="32"/>
        </w:rPr>
        <w:t>(Предыдущий источник, том 6, стр. 186-187).</w:t>
      </w:r>
    </w:p>
    <w:p w:rsidR="00CA0EE1"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Миззи также приводит характеристику Ибн Салиха от Абу Хатама и Нисаи: Абу Хатам: </w:t>
      </w:r>
    </w:p>
    <w:p w:rsidR="00CA0EE1" w:rsidRPr="00CA2823" w:rsidRDefault="00CA0EE1" w:rsidP="00CA0EE1">
      <w:pPr>
        <w:jc w:val="right"/>
        <w:rPr>
          <w:rFonts w:ascii="Open Sans" w:hAnsi="Open Sans" w:cs="Open Sans"/>
          <w:color w:val="FF0000"/>
          <w:sz w:val="32"/>
          <w:szCs w:val="32"/>
        </w:rPr>
      </w:pPr>
      <w:r w:rsidRPr="00CA2823">
        <w:rPr>
          <w:rFonts w:ascii="Arial" w:hAnsi="Arial" w:cs="Arial" w:hint="cs"/>
          <w:color w:val="FF0000"/>
          <w:sz w:val="32"/>
          <w:szCs w:val="32"/>
          <w:rtl/>
        </w:rPr>
        <w:t>وَقَال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حاتم</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ثقة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حافظ</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متقن</w:t>
      </w:r>
      <w:r w:rsidRPr="00CA2823">
        <w:rPr>
          <w:rFonts w:ascii="Open Sans" w:hAnsi="Open Sans" w:cs="Open Sans"/>
          <w:color w:val="FF0000"/>
          <w:sz w:val="32"/>
          <w:szCs w:val="32"/>
        </w:rPr>
        <w:t>.</w:t>
      </w:r>
    </w:p>
    <w:p w:rsidR="00CA0EE1" w:rsidRPr="00CA2823" w:rsidRDefault="00CA0EE1" w:rsidP="00CA0EE1">
      <w:pPr>
        <w:jc w:val="right"/>
        <w:rPr>
          <w:rFonts w:ascii="Open Sans" w:hAnsi="Open Sans" w:cs="Open Sans"/>
          <w:sz w:val="32"/>
          <w:szCs w:val="32"/>
        </w:rPr>
      </w:pPr>
      <w:r w:rsidRPr="00CA2823">
        <w:rPr>
          <w:rFonts w:ascii="Arial" w:hAnsi="Arial" w:cs="Arial" w:hint="cs"/>
          <w:color w:val="FF0000"/>
          <w:sz w:val="32"/>
          <w:szCs w:val="32"/>
          <w:rtl/>
        </w:rPr>
        <w:t>وَقَال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النَّسَائي</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ثقة</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надежный рассказчик, знает наизусть Коран, непоколебимый человек. Нисаи: надежный рассказчик </w:t>
      </w:r>
      <w:r w:rsidRPr="00CA2823">
        <w:rPr>
          <w:rFonts w:ascii="Open Sans" w:hAnsi="Open Sans" w:cs="Open Sans"/>
          <w:color w:val="002060"/>
          <w:sz w:val="32"/>
          <w:szCs w:val="32"/>
        </w:rPr>
        <w:t>(Предыдущий источник, том 6, стр. 187).</w:t>
      </w:r>
    </w:p>
    <w:p w:rsidR="00267195" w:rsidRPr="00CA2823" w:rsidRDefault="00267195" w:rsidP="00D70DA4">
      <w:pPr>
        <w:numPr>
          <w:ilvl w:val="0"/>
          <w:numId w:val="5"/>
        </w:numPr>
        <w:jc w:val="both"/>
        <w:rPr>
          <w:rFonts w:ascii="Open Sans" w:hAnsi="Open Sans" w:cs="Open Sans"/>
          <w:b/>
          <w:bCs/>
          <w:sz w:val="32"/>
          <w:szCs w:val="32"/>
        </w:rPr>
      </w:pPr>
      <w:r w:rsidRPr="00CA2823">
        <w:rPr>
          <w:rFonts w:ascii="Open Sans" w:hAnsi="Open Sans" w:cs="Open Sans"/>
          <w:b/>
          <w:bCs/>
          <w:sz w:val="32"/>
          <w:szCs w:val="32"/>
        </w:rPr>
        <w:t>Аби Рабиа Басри</w:t>
      </w:r>
    </w:p>
    <w:p w:rsidR="00CA0EE1" w:rsidRPr="00CA2823" w:rsidRDefault="00267195" w:rsidP="00CA0EE1">
      <w:pPr>
        <w:jc w:val="both"/>
        <w:rPr>
          <w:rFonts w:ascii="Open Sans" w:hAnsi="Open Sans" w:cs="Open Sans"/>
          <w:sz w:val="32"/>
          <w:szCs w:val="32"/>
        </w:rPr>
      </w:pPr>
      <w:r w:rsidRPr="00CA2823">
        <w:rPr>
          <w:rFonts w:ascii="Open Sans" w:hAnsi="Open Sans" w:cs="Open Sans"/>
          <w:sz w:val="32"/>
          <w:szCs w:val="32"/>
        </w:rPr>
        <w:t>Ибн Хаджар говорит:</w:t>
      </w:r>
    </w:p>
    <w:p w:rsidR="00CA0EE1" w:rsidRPr="00CA2823" w:rsidRDefault="00CA0EE1" w:rsidP="00CA0EE1">
      <w:pPr>
        <w:jc w:val="right"/>
        <w:rPr>
          <w:rFonts w:ascii="Open Sans" w:hAnsi="Open Sans" w:cs="Open Sans"/>
          <w:color w:val="FF0000"/>
          <w:sz w:val="32"/>
          <w:szCs w:val="32"/>
        </w:rPr>
      </w:pP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ربيعة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الإيادي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مقبول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السادسة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قيل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اسمه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ربيعة</w:t>
      </w:r>
    </w:p>
    <w:p w:rsidR="00267195" w:rsidRPr="00CA2823" w:rsidRDefault="00267195" w:rsidP="00CA0EE1">
      <w:pPr>
        <w:jc w:val="both"/>
        <w:rPr>
          <w:rFonts w:ascii="Open Sans" w:hAnsi="Open Sans" w:cs="Open Sans"/>
          <w:color w:val="002060"/>
          <w:sz w:val="32"/>
          <w:szCs w:val="32"/>
        </w:rPr>
      </w:pPr>
      <w:r w:rsidRPr="00CA2823">
        <w:rPr>
          <w:rFonts w:ascii="Open Sans" w:hAnsi="Open Sans" w:cs="Open Sans"/>
          <w:sz w:val="32"/>
          <w:szCs w:val="32"/>
        </w:rPr>
        <w:t xml:space="preserve">«Аби Рабиа аль Ияди одобрен учеными, как хороший рассказчик, его имя Умар ибн Рабиа </w:t>
      </w:r>
      <w:r w:rsidRPr="00CA2823">
        <w:rPr>
          <w:rFonts w:ascii="Open Sans" w:hAnsi="Open Sans" w:cs="Open Sans"/>
          <w:color w:val="002060"/>
          <w:sz w:val="32"/>
          <w:szCs w:val="32"/>
        </w:rPr>
        <w:t>(Аль Аскалани Аш-</w:t>
      </w:r>
      <w:r w:rsidRPr="00CA2823">
        <w:rPr>
          <w:rFonts w:ascii="Open Sans" w:hAnsi="Open Sans" w:cs="Open Sans"/>
          <w:color w:val="002060"/>
          <w:sz w:val="32"/>
          <w:szCs w:val="32"/>
        </w:rPr>
        <w:lastRenderedPageBreak/>
        <w:t>шафеи, Ахмад ибн Али ибн Хаджар Абул Фадл (год смерти 852 г.л.х.), «Такриб ат-тахзиб», том 1, стр. 639, исследовательская работа Мухаммада Аввамы, изд-во «Дар ар-рашид», Сирия, издание первое, год издания 1406 г.л.х., 1986 г.).</w:t>
      </w:r>
    </w:p>
    <w:p w:rsidR="00CA0EE1"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Аби Хатам в своей книге «Джарх ва та’диль» рассказывает от Аби Хатама, что он подтверждает компетентность Аби Рабии. Он пишет: </w:t>
      </w:r>
    </w:p>
    <w:p w:rsidR="00CA0EE1" w:rsidRPr="00CA2823" w:rsidRDefault="00CA0EE1" w:rsidP="00CA0EE1">
      <w:pPr>
        <w:jc w:val="right"/>
        <w:rPr>
          <w:rFonts w:ascii="Open Sans" w:hAnsi="Open Sans" w:cs="Open Sans"/>
          <w:sz w:val="32"/>
          <w:szCs w:val="32"/>
        </w:rPr>
      </w:pPr>
      <w:r w:rsidRPr="00CA2823">
        <w:rPr>
          <w:rFonts w:ascii="Arial" w:hAnsi="Arial" w:cs="Arial" w:hint="cs"/>
          <w:color w:val="FF0000"/>
          <w:sz w:val="32"/>
          <w:szCs w:val="32"/>
          <w:rtl/>
        </w:rPr>
        <w:t>عثمان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سألت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يحيى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ربيعة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الذي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يروى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شريك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كوفى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ثقة</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t xml:space="preserve">«Усман ибн Саид говорит, что спросил у Яхьи ибн Муина о Аби Рабии, от которого передает хадисы Шарик. В ответ он услышал, что он из Куфы и надежный рассказчик» </w:t>
      </w:r>
      <w:r w:rsidRPr="00CA2823">
        <w:rPr>
          <w:rFonts w:ascii="Open Sans" w:hAnsi="Open Sans" w:cs="Open Sans"/>
          <w:color w:val="002060"/>
          <w:sz w:val="32"/>
          <w:szCs w:val="32"/>
        </w:rPr>
        <w:t>(Ибн Аби Хатам Ар-рази Ат-тамими, Абу Мухаммад Абдур-рахман ибн Аби Хатам Мухаммад ибн Идрис (год смерти 327 г.л.х.), «Джарх ва та’диль», том 6, стр. 109, изд-во «Дар ихья ат-турас аль араби», Бейрут, издание первое, год издания 1271 г.л.х., 1952 г).</w:t>
      </w:r>
    </w:p>
    <w:p w:rsidR="00267195" w:rsidRPr="00CA2823" w:rsidRDefault="00267195" w:rsidP="00D70DA4">
      <w:pPr>
        <w:numPr>
          <w:ilvl w:val="0"/>
          <w:numId w:val="5"/>
        </w:numPr>
        <w:jc w:val="both"/>
        <w:rPr>
          <w:rFonts w:ascii="Open Sans" w:hAnsi="Open Sans" w:cs="Open Sans"/>
          <w:b/>
          <w:bCs/>
          <w:sz w:val="32"/>
          <w:szCs w:val="32"/>
        </w:rPr>
      </w:pPr>
      <w:r w:rsidRPr="00CA2823">
        <w:rPr>
          <w:rFonts w:ascii="Open Sans" w:hAnsi="Open Sans" w:cs="Open Sans"/>
          <w:b/>
          <w:bCs/>
          <w:sz w:val="32"/>
          <w:szCs w:val="32"/>
        </w:rPr>
        <w:t>Хасан ибн Ясар</w:t>
      </w:r>
    </w:p>
    <w:p w:rsidR="00CA0EE1"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Ибн Хаджар описывает его таким образом: </w:t>
      </w:r>
    </w:p>
    <w:p w:rsidR="00CA0EE1" w:rsidRPr="00CA2823" w:rsidRDefault="00CA0EE1" w:rsidP="00CA0EE1">
      <w:pPr>
        <w:jc w:val="right"/>
        <w:rPr>
          <w:rFonts w:ascii="Open Sans" w:hAnsi="Open Sans" w:cs="Open Sans"/>
          <w:color w:val="FF0000"/>
          <w:sz w:val="32"/>
          <w:szCs w:val="32"/>
        </w:rPr>
      </w:pPr>
      <w:r w:rsidRPr="00CA2823">
        <w:rPr>
          <w:rFonts w:ascii="Arial" w:hAnsi="Arial" w:cs="Arial" w:hint="cs"/>
          <w:color w:val="FF0000"/>
          <w:sz w:val="32"/>
          <w:szCs w:val="32"/>
          <w:rtl/>
        </w:rPr>
        <w:t>الحسن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الحسن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البصري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واسم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يسار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بالتحتانية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والمهملة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الأنصاري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مولاهم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ثقة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فاضل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مشهور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يرسل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كثيرا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ويدلس</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t xml:space="preserve">«Аль Хасан ибн Хасан аль Басри, имя его отца Ясар. Он был надежным передатчиком, известным факихом. Однако имеет на счету хадисы «мурсал», а также вымышлял хадисы» </w:t>
      </w:r>
      <w:r w:rsidRPr="00CA2823">
        <w:rPr>
          <w:rFonts w:ascii="Open Sans" w:hAnsi="Open Sans" w:cs="Open Sans"/>
          <w:color w:val="002060"/>
          <w:sz w:val="32"/>
          <w:szCs w:val="32"/>
        </w:rPr>
        <w:t>(Аль Аскалани Аш-шафеи, Ахмад ибн Али ибн Хаджар Абул Фадл (год смерти 852 г.л.х.), «Такриб ат-</w:t>
      </w:r>
      <w:r w:rsidRPr="00CA2823">
        <w:rPr>
          <w:rFonts w:ascii="Open Sans" w:hAnsi="Open Sans" w:cs="Open Sans"/>
          <w:color w:val="002060"/>
          <w:sz w:val="32"/>
          <w:szCs w:val="32"/>
        </w:rPr>
        <w:lastRenderedPageBreak/>
        <w:t xml:space="preserve">тахзиб», том 1, стр. 16, исследовательская работа Мухаммада Аввамы, изд-во «Дар ар-рашид», Сирия, издание первое, год издания 1406 г.л.х., 1986 г.). </w:t>
      </w:r>
    </w:p>
    <w:p w:rsidR="00CA0EE1" w:rsidRPr="00CA2823" w:rsidRDefault="00267195" w:rsidP="00D70DA4">
      <w:pPr>
        <w:jc w:val="both"/>
        <w:rPr>
          <w:rFonts w:ascii="Open Sans" w:hAnsi="Open Sans" w:cs="Open Sans"/>
          <w:sz w:val="32"/>
          <w:szCs w:val="32"/>
        </w:rPr>
      </w:pPr>
      <w:r w:rsidRPr="00CA2823">
        <w:rPr>
          <w:rFonts w:ascii="Open Sans" w:hAnsi="Open Sans" w:cs="Open Sans"/>
          <w:sz w:val="32"/>
          <w:szCs w:val="32"/>
        </w:rPr>
        <w:t>Также он передает от Юнеса ибн Убайда, что</w:t>
      </w:r>
      <w:r w:rsidR="00CA0EE1" w:rsidRPr="00CA2823">
        <w:rPr>
          <w:rFonts w:ascii="Open Sans" w:hAnsi="Open Sans" w:cs="Open Sans"/>
          <w:sz w:val="32"/>
          <w:szCs w:val="32"/>
        </w:rPr>
        <w:t>:</w:t>
      </w:r>
    </w:p>
    <w:p w:rsidR="00CA0EE1" w:rsidRPr="00CA2823" w:rsidRDefault="00CA0EE1" w:rsidP="00CA0EE1">
      <w:pPr>
        <w:jc w:val="right"/>
        <w:rPr>
          <w:rFonts w:ascii="Open Sans" w:hAnsi="Open Sans" w:cs="Open Sans"/>
          <w:color w:val="FF0000"/>
          <w:sz w:val="32"/>
          <w:szCs w:val="32"/>
        </w:rPr>
      </w:pP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رأيت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رجلا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أصدق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يقول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منه</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 «я не встречал более правдивого человека, чем Хасан ибн Ясар» </w:t>
      </w:r>
      <w:r w:rsidRPr="00CA2823">
        <w:rPr>
          <w:rFonts w:ascii="Open Sans" w:hAnsi="Open Sans" w:cs="Open Sans"/>
          <w:color w:val="002060"/>
          <w:sz w:val="32"/>
          <w:szCs w:val="32"/>
        </w:rPr>
        <w:t>(Аль Аскалани Аш-шафеи, Ахмад ибн Али ибн Хаджар Абул Фадл (год смерти 852 г.л.х.), «Такриб ат-тахзиб», том 2, стр. 235, изд-во «Дар аль фикр», Бейрут, издание первое, год издания 1404 г.л.х., 1984 г.).</w:t>
      </w:r>
    </w:p>
    <w:p w:rsidR="00CA0EE1" w:rsidRPr="00CA2823" w:rsidRDefault="00267195" w:rsidP="00D70DA4">
      <w:pPr>
        <w:jc w:val="both"/>
        <w:rPr>
          <w:rFonts w:ascii="Open Sans" w:hAnsi="Open Sans" w:cs="Open Sans"/>
          <w:sz w:val="32"/>
          <w:szCs w:val="32"/>
        </w:rPr>
      </w:pPr>
      <w:r w:rsidRPr="00CA2823">
        <w:rPr>
          <w:rFonts w:ascii="Open Sans" w:hAnsi="Open Sans" w:cs="Open Sans"/>
          <w:sz w:val="32"/>
          <w:szCs w:val="32"/>
        </w:rPr>
        <w:t>Захаби говорит:</w:t>
      </w:r>
    </w:p>
    <w:p w:rsidR="00CA0EE1" w:rsidRPr="00CA2823" w:rsidRDefault="00CA0EE1" w:rsidP="00CA0EE1">
      <w:pPr>
        <w:jc w:val="right"/>
        <w:rPr>
          <w:rFonts w:ascii="Open Sans" w:hAnsi="Open Sans" w:cs="Open Sans"/>
          <w:sz w:val="32"/>
          <w:szCs w:val="32"/>
        </w:rPr>
      </w:pPr>
      <w:r w:rsidRPr="00CA2823">
        <w:rPr>
          <w:rFonts w:ascii="Arial" w:hAnsi="Arial" w:cs="Arial" w:hint="cs"/>
          <w:color w:val="FF0000"/>
          <w:sz w:val="32"/>
          <w:szCs w:val="32"/>
          <w:rtl/>
        </w:rPr>
        <w:t>حسن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يسار</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ع</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مولى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الأنصار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التابعين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زمانه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بالبصرة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ثقة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نفسه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حجة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رأسا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والعمل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عظيم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القدر</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t xml:space="preserve"> «Хасан ибн Ясар был повелителем ансаров и лидером табеинов в свое время в Басре. Он был компетентным передатчиком. В науке и деяниях был доводом, обладал высоким положением» </w:t>
      </w:r>
      <w:r w:rsidRPr="00CA2823">
        <w:rPr>
          <w:rFonts w:ascii="Open Sans" w:hAnsi="Open Sans" w:cs="Open Sans"/>
          <w:color w:val="002060"/>
          <w:sz w:val="32"/>
          <w:szCs w:val="32"/>
        </w:rPr>
        <w:t>(Аз-захаби Аш-шафеи, Шамсуддин Абу Абдулла Мухаммад ибн Ахмад ибн Усман (год смерти 748 г.л.х.), «Мизан аль и’тидал», том 2, стр. 281, исследовательская работа шейха Адела Ахмада Абдул Мауджуда и шейха Али Мухаммада Мауввада, изд-во «Дар аль кутуб аль илмийя», Бейрут, издание первое, год издания 1995 г.).</w:t>
      </w:r>
    </w:p>
    <w:p w:rsidR="00CA0EE1" w:rsidRPr="00CA2823" w:rsidRDefault="00267195" w:rsidP="00D70DA4">
      <w:pPr>
        <w:jc w:val="both"/>
        <w:rPr>
          <w:rFonts w:ascii="Open Sans" w:hAnsi="Open Sans" w:cs="Open Sans"/>
          <w:sz w:val="32"/>
          <w:szCs w:val="32"/>
        </w:rPr>
      </w:pPr>
      <w:r w:rsidRPr="00CA2823">
        <w:rPr>
          <w:rFonts w:ascii="Open Sans" w:hAnsi="Open Sans" w:cs="Open Sans"/>
          <w:sz w:val="32"/>
          <w:szCs w:val="32"/>
        </w:rPr>
        <w:t>Он также в книге «Кашеф» говорит:</w:t>
      </w:r>
    </w:p>
    <w:p w:rsidR="00CA0EE1" w:rsidRPr="00CA2823" w:rsidRDefault="00CA0EE1" w:rsidP="00CA0EE1">
      <w:pPr>
        <w:jc w:val="right"/>
        <w:rPr>
          <w:rFonts w:ascii="Open Sans" w:hAnsi="Open Sans" w:cs="Open Sans"/>
          <w:color w:val="FF0000"/>
          <w:sz w:val="32"/>
          <w:szCs w:val="32"/>
        </w:rPr>
      </w:pPr>
      <w:r w:rsidRPr="00CA2823">
        <w:rPr>
          <w:rFonts w:ascii="Arial" w:hAnsi="Arial" w:cs="Arial" w:hint="cs"/>
          <w:color w:val="FF0000"/>
          <w:sz w:val="32"/>
          <w:szCs w:val="32"/>
          <w:rtl/>
        </w:rPr>
        <w:t>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كبير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الشأن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رفيع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الذكر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رأسا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والعمل</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lastRenderedPageBreak/>
        <w:t xml:space="preserve"> «Он обладал высоким положением и известностью. В науке и деяниях достиг совершенства» </w:t>
      </w:r>
      <w:r w:rsidRPr="00CA2823">
        <w:rPr>
          <w:rFonts w:ascii="Open Sans" w:hAnsi="Open Sans" w:cs="Open Sans"/>
          <w:color w:val="002060"/>
          <w:sz w:val="32"/>
          <w:szCs w:val="32"/>
        </w:rPr>
        <w:t>(Аз-захаби Аш-шафеи, Шамсуддин Абу Абдулла Мухаммад ибн Ахмад ибн Усман (год смерти 748 г.л.х.), «Аль Кашеф фи марифат ман лаху ривая филь кутуб вас-сунна», том 1, стр. 322, исследовательская работа Мухаммада Аввамы, изд-во «Дар аль кибла лис-сакафа аль исламия», организация «Улув», Джидда, издание первое, год издания 1413 г.л.х., 1992 г.).</w:t>
      </w:r>
    </w:p>
    <w:p w:rsidR="00CA0EE1" w:rsidRPr="00CA2823" w:rsidRDefault="00267195" w:rsidP="00D70DA4">
      <w:pPr>
        <w:jc w:val="both"/>
        <w:rPr>
          <w:rFonts w:ascii="Open Sans" w:hAnsi="Open Sans" w:cs="Open Sans"/>
          <w:sz w:val="32"/>
          <w:szCs w:val="32"/>
        </w:rPr>
      </w:pPr>
      <w:r w:rsidRPr="00CA2823">
        <w:rPr>
          <w:rFonts w:ascii="Open Sans" w:hAnsi="Open Sans" w:cs="Open Sans"/>
          <w:sz w:val="32"/>
          <w:szCs w:val="32"/>
        </w:rPr>
        <w:t>Абу Хатам пишет:</w:t>
      </w:r>
    </w:p>
    <w:p w:rsidR="00CA0EE1" w:rsidRPr="00CA2823" w:rsidRDefault="00CA0EE1" w:rsidP="00CA0EE1">
      <w:pPr>
        <w:jc w:val="right"/>
        <w:rPr>
          <w:rFonts w:ascii="Open Sans" w:hAnsi="Open Sans" w:cs="Open Sans"/>
          <w:color w:val="FF0000"/>
          <w:sz w:val="32"/>
          <w:szCs w:val="32"/>
        </w:rPr>
      </w:pPr>
      <w:r w:rsidRPr="00CA2823">
        <w:rPr>
          <w:rFonts w:ascii="Arial" w:hAnsi="Arial" w:cs="Arial" w:hint="cs"/>
          <w:color w:val="FF0000"/>
          <w:sz w:val="32"/>
          <w:szCs w:val="32"/>
          <w:rtl/>
        </w:rPr>
        <w:t>وكان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الحسن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أفصح</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أهل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البصرة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لسانا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وأجملهم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وجها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وأعبدهم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عبادة</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t xml:space="preserve"> «Он был самым красноречивым басрийцем, обладал красивым лицом и был очень богобоязненным» </w:t>
      </w:r>
      <w:r w:rsidRPr="00CA2823">
        <w:rPr>
          <w:rFonts w:ascii="Open Sans" w:hAnsi="Open Sans" w:cs="Open Sans"/>
          <w:color w:val="002060"/>
          <w:sz w:val="32"/>
          <w:szCs w:val="32"/>
        </w:rPr>
        <w:t>(Ат-тамими Аль Басти, Абу Хатам Мухаммад ибн Хиббан ибн Ахмад (год смерти 354 г.л.х.), «Ас-сукат», том 4, стр. 123,  исследовательская работа Ас-сейида Шарафуддина Ахмада, изд-во «Дар аль фикр», Бейрут, издание первое, год издания 1395 г.л.х., 1975 г.).</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В книге «Табакат аль фукаха» пишется:</w:t>
      </w:r>
    </w:p>
    <w:p w:rsidR="00CA0EE1" w:rsidRPr="00CA2823" w:rsidRDefault="00CA0EE1" w:rsidP="00CA0EE1">
      <w:pPr>
        <w:jc w:val="right"/>
        <w:rPr>
          <w:rFonts w:ascii="Open Sans" w:hAnsi="Open Sans" w:cs="Open Sans"/>
          <w:color w:val="FF0000"/>
          <w:sz w:val="32"/>
          <w:szCs w:val="32"/>
        </w:rPr>
      </w:pP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قتادة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العدوي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الزموا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هذا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الشيخ</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يعني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الحسن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رايت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أحدا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أشبه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رأيا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بعمر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الخطاب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وروى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بلال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بردة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سمعت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يقول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أدركت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أصحاب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محمد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رأيت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أحدا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أشبه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بأصحاب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محمد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هذا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الشيخ</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يعني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الحسن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زيد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أدركت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عروة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الزبير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وسعيد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المسيب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ويحي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جعدة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والقاسم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محمد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وسالما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آخرين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مثل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الحسن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الحسن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أدرك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أصحاب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Pr>
        <w:t xml:space="preserve"> e </w:t>
      </w:r>
      <w:r w:rsidRPr="00CA2823">
        <w:rPr>
          <w:rFonts w:ascii="Arial" w:hAnsi="Arial" w:cs="Arial" w:hint="cs"/>
          <w:color w:val="FF0000"/>
          <w:sz w:val="32"/>
          <w:szCs w:val="32"/>
          <w:rtl/>
        </w:rPr>
        <w:t>وهو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رجل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لاحتاجوا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رايه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ومنهم</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t xml:space="preserve">«Абу Кутада говорит: «Следуйте Хасану ибн Ясару, ибо я не встречал человека, чьи фетвы были бы настолько близки к фетвам Умара ибн Хаттаба. Билал также повествует, как </w:t>
      </w:r>
      <w:r w:rsidRPr="00CA2823">
        <w:rPr>
          <w:rFonts w:ascii="Open Sans" w:hAnsi="Open Sans" w:cs="Open Sans"/>
          <w:sz w:val="32"/>
          <w:szCs w:val="32"/>
        </w:rPr>
        <w:lastRenderedPageBreak/>
        <w:t xml:space="preserve">слышал от своего отца, что видел много сподвижников пророка, но такого, как Хасан ибн Ясар, настолько похожего на сподвижников Мухаммада, не встречал. Али ибн Зейд рассказывает: «Я видел Урву ибн Зубайра, Саида ибн Мусиба, Яхью ибн Джа’ду, Касим ибн Мухаммада и Салима, но такого как Хасан ибн Ясар встречаю впервые. Если бы Хасан жил во времена сподвижников, то они непременно обращались бы к нему за его мнением» </w:t>
      </w:r>
      <w:r w:rsidRPr="00CA2823">
        <w:rPr>
          <w:rFonts w:ascii="Open Sans" w:hAnsi="Open Sans" w:cs="Open Sans"/>
          <w:color w:val="002060"/>
          <w:sz w:val="32"/>
          <w:szCs w:val="32"/>
        </w:rPr>
        <w:t>(Аш-ширази Аш-шафеи, Абу Исхак Ибрахим ибн Али ибн Юсеф (год смерти 476 г.л.х.), «Табакат аль фукаха», том 1, стр. 91-92, исследовательская работа Халила аль Миса, изд-во «Дар аль калам», Бейрут).</w:t>
      </w:r>
    </w:p>
    <w:p w:rsidR="00143EDB" w:rsidRPr="00CA2823" w:rsidRDefault="00267195" w:rsidP="00D70DA4">
      <w:pPr>
        <w:jc w:val="both"/>
        <w:rPr>
          <w:rFonts w:ascii="Open Sans" w:hAnsi="Open Sans" w:cs="Open Sans"/>
          <w:sz w:val="32"/>
          <w:szCs w:val="32"/>
        </w:rPr>
      </w:pPr>
      <w:r w:rsidRPr="00CA2823">
        <w:rPr>
          <w:rFonts w:ascii="Open Sans" w:hAnsi="Open Sans" w:cs="Open Sans"/>
          <w:sz w:val="32"/>
          <w:szCs w:val="32"/>
        </w:rPr>
        <w:t>В книге «Джаме ат-тахсил филь ахкамиль марасиль» также приводится, что Аль Хасан ибн Хасан аль Басри, имя отца, которого Ясар, был имамом, одним из выдающихся личностей</w:t>
      </w:r>
      <w:r w:rsidR="00143EDB" w:rsidRPr="00CA2823">
        <w:rPr>
          <w:rFonts w:ascii="Open Sans" w:hAnsi="Open Sans" w:cs="Open Sans"/>
          <w:sz w:val="32"/>
          <w:szCs w:val="32"/>
        </w:rPr>
        <w:t>:</w:t>
      </w:r>
    </w:p>
    <w:p w:rsidR="00143EDB" w:rsidRPr="00CA2823" w:rsidRDefault="00143EDB" w:rsidP="00143EDB">
      <w:pPr>
        <w:jc w:val="right"/>
        <w:rPr>
          <w:rFonts w:ascii="Open Sans" w:hAnsi="Open Sans" w:cs="Open Sans"/>
          <w:sz w:val="32"/>
          <w:szCs w:val="32"/>
        </w:rPr>
      </w:pPr>
      <w:r w:rsidRPr="00CA2823">
        <w:rPr>
          <w:rFonts w:ascii="Arial" w:hAnsi="Arial" w:cs="Arial" w:hint="cs"/>
          <w:color w:val="FF0000"/>
          <w:sz w:val="32"/>
          <w:szCs w:val="32"/>
          <w:rtl/>
        </w:rPr>
        <w:t>الحسن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الحسن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البصري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واسم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يسار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أحد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الأئمة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الأعلام</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color w:val="002060"/>
          <w:sz w:val="32"/>
          <w:szCs w:val="32"/>
        </w:rPr>
        <w:t xml:space="preserve"> (Аль Улаи, Абу Саид ибн Халил ибн Киклади (год смерти 761 г.л.х.), «Джаме ат-тахсил филь ахкамиль марасиль», том 1, стр. 162, исследовательская работа Хамди Абдул Маджида Ас-салафи, изд-во «Алам аль кутуб»,  Бейрут, издание второе, год издания 1407 г.л.х., 1986 г.).</w:t>
      </w:r>
    </w:p>
    <w:p w:rsidR="00267195" w:rsidRPr="00CA2823" w:rsidRDefault="00267195" w:rsidP="00D70DA4">
      <w:pPr>
        <w:numPr>
          <w:ilvl w:val="0"/>
          <w:numId w:val="5"/>
        </w:numPr>
        <w:jc w:val="both"/>
        <w:rPr>
          <w:rFonts w:ascii="Open Sans" w:hAnsi="Open Sans" w:cs="Open Sans"/>
          <w:b/>
          <w:bCs/>
          <w:sz w:val="32"/>
          <w:szCs w:val="32"/>
        </w:rPr>
      </w:pPr>
      <w:r w:rsidRPr="00CA2823">
        <w:rPr>
          <w:rFonts w:ascii="Open Sans" w:hAnsi="Open Sans" w:cs="Open Sans"/>
          <w:b/>
          <w:bCs/>
          <w:sz w:val="32"/>
          <w:szCs w:val="32"/>
        </w:rPr>
        <w:t>Анас ибн Малик</w:t>
      </w:r>
    </w:p>
    <w:p w:rsidR="00267195" w:rsidRPr="00CA2823" w:rsidRDefault="00267195" w:rsidP="00143EDB">
      <w:pPr>
        <w:jc w:val="both"/>
        <w:rPr>
          <w:rFonts w:ascii="Open Sans" w:hAnsi="Open Sans" w:cs="Open Sans"/>
          <w:sz w:val="32"/>
          <w:szCs w:val="32"/>
        </w:rPr>
      </w:pPr>
      <w:r w:rsidRPr="00CA2823">
        <w:rPr>
          <w:rFonts w:ascii="Open Sans" w:hAnsi="Open Sans" w:cs="Open Sans"/>
          <w:sz w:val="32"/>
          <w:szCs w:val="32"/>
        </w:rPr>
        <w:t xml:space="preserve">Он является одним из сподвижников </w:t>
      </w:r>
      <w:r w:rsidR="00143EDB" w:rsidRPr="00CA2823">
        <w:rPr>
          <w:rFonts w:ascii="Open Sans" w:hAnsi="Open Sans" w:cs="Open Sans"/>
          <w:sz w:val="32"/>
          <w:szCs w:val="32"/>
        </w:rPr>
        <w:t>П</w:t>
      </w:r>
      <w:r w:rsidRPr="00CA2823">
        <w:rPr>
          <w:rFonts w:ascii="Open Sans" w:hAnsi="Open Sans" w:cs="Open Sans"/>
          <w:sz w:val="32"/>
          <w:szCs w:val="32"/>
        </w:rPr>
        <w:t>ророка</w:t>
      </w:r>
      <w:r w:rsidR="00143EDB" w:rsidRPr="00CA2823">
        <w:rPr>
          <w:rFonts w:ascii="Open Sans" w:hAnsi="Open Sans" w:cs="Open Sans"/>
          <w:sz w:val="32"/>
          <w:szCs w:val="32"/>
        </w:rPr>
        <w:t xml:space="preserve"> (с)</w:t>
      </w:r>
      <w:r w:rsidRPr="00CA2823">
        <w:rPr>
          <w:rFonts w:ascii="Open Sans" w:hAnsi="Open Sans" w:cs="Open Sans"/>
          <w:sz w:val="32"/>
          <w:szCs w:val="32"/>
        </w:rPr>
        <w:t xml:space="preserve">. Хакем Нишапури рассказывает такой хадис: </w:t>
      </w:r>
    </w:p>
    <w:p w:rsidR="00143EDB" w:rsidRPr="00CA2823" w:rsidRDefault="00143EDB" w:rsidP="00143EDB">
      <w:pPr>
        <w:jc w:val="right"/>
        <w:rPr>
          <w:rFonts w:ascii="Open Sans" w:hAnsi="Open Sans" w:cs="Open Sans"/>
          <w:color w:val="FF0000"/>
          <w:sz w:val="32"/>
          <w:szCs w:val="32"/>
        </w:rPr>
      </w:pPr>
      <w:r w:rsidRPr="00CA2823">
        <w:rPr>
          <w:rFonts w:ascii="Arial" w:hAnsi="Arial" w:cs="Arial" w:hint="cs"/>
          <w:color w:val="FF0000"/>
          <w:sz w:val="32"/>
          <w:szCs w:val="32"/>
          <w:rtl/>
        </w:rPr>
        <w:t>حدثنا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حمشاد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العدل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إسماعيل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إسحاق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القاضي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إبراهيم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المنذر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الحزامي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وإسماعيل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أويس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فديك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كثير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المزني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جده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lastRenderedPageBreak/>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خط</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الخندق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حرب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الأحزاب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حتى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بلغ</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المذاحج</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فقطع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لكل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عشرة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أربعين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ذراعا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فاحتج</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المهاجرون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سلمان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وقالت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الأنصار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سلمان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سلمان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أهل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البيت</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t xml:space="preserve">«В сражении Хандак мусульмане, чтобы огородить город от неприятеля, выкопали ров. Каждые десять человек рыли участок в сорок локтей. Салман оказался самым проворным и крепким из копающих. Мухаджиры говорили: «Салман из нас!», ансары утверждали то же самое. Тогда пророк сказал: «Салман – из моего семейства!» </w:t>
      </w:r>
      <w:r w:rsidRPr="00CA2823">
        <w:rPr>
          <w:rFonts w:ascii="Open Sans" w:hAnsi="Open Sans" w:cs="Open Sans"/>
          <w:color w:val="002060"/>
          <w:sz w:val="32"/>
          <w:szCs w:val="32"/>
        </w:rPr>
        <w:t>(Аль Хаким Ан-нишапури, Абу Абдулла Мухаммад ибн Абдулла (год смерти 405 г.л.х.), «Аль Мустадрак ас-сахихейн», том 3, стр. 691, исследовательская работа Мустафа Абдул Кадира Ата, изд-во «Дар аль кутуб аль илмийя», Бейрут, издание первое, год издания 1411 г.л.х., 1990 г.).</w:t>
      </w:r>
    </w:p>
    <w:p w:rsidR="00143EDB" w:rsidRPr="00CA2823" w:rsidRDefault="00267195" w:rsidP="00D70DA4">
      <w:pPr>
        <w:jc w:val="both"/>
        <w:rPr>
          <w:rFonts w:ascii="Open Sans" w:hAnsi="Open Sans" w:cs="Open Sans"/>
          <w:sz w:val="32"/>
          <w:szCs w:val="32"/>
        </w:rPr>
      </w:pPr>
      <w:r w:rsidRPr="00CA2823">
        <w:rPr>
          <w:rFonts w:ascii="Open Sans" w:hAnsi="Open Sans" w:cs="Open Sans"/>
          <w:sz w:val="32"/>
          <w:szCs w:val="32"/>
        </w:rPr>
        <w:t>Миззи приводит такой же хадис по содержанию</w:t>
      </w:r>
      <w:r w:rsidR="00143EDB" w:rsidRPr="00CA2823">
        <w:rPr>
          <w:rFonts w:ascii="Open Sans" w:hAnsi="Open Sans" w:cs="Open Sans"/>
          <w:sz w:val="32"/>
          <w:szCs w:val="32"/>
        </w:rPr>
        <w:t>:</w:t>
      </w:r>
    </w:p>
    <w:p w:rsidR="00143EDB" w:rsidRPr="00CA2823" w:rsidRDefault="00143EDB" w:rsidP="00143EDB">
      <w:pPr>
        <w:jc w:val="right"/>
        <w:rPr>
          <w:rFonts w:ascii="Open Sans" w:hAnsi="Open Sans" w:cs="Open Sans"/>
          <w:sz w:val="32"/>
          <w:szCs w:val="32"/>
        </w:rPr>
      </w:pPr>
      <w:r w:rsidRPr="00CA2823">
        <w:rPr>
          <w:rFonts w:ascii="Arial" w:hAnsi="Arial" w:cs="Arial" w:hint="cs"/>
          <w:color w:val="FF0000"/>
          <w:sz w:val="32"/>
          <w:szCs w:val="32"/>
          <w:rtl/>
        </w:rPr>
        <w:t>وَقَال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كثير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عوف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المزني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جده</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النبي</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خط</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الخندق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الاحزاب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خطه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المداحي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فقطع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لكل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عشرة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أربعين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ذراعا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فاحتج</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المهاجرون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والانصار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سلمان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الفارسي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رجلا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قويا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المهاجرون</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سلمان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وَقَالت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الانصار</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سلمان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سلمان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أهل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البيت</w:t>
      </w:r>
      <w:r w:rsidRPr="00CA2823">
        <w:rPr>
          <w:rFonts w:ascii="Open Sans" w:hAnsi="Open Sans" w:cs="Open Sans"/>
          <w:sz w:val="32"/>
          <w:szCs w:val="32"/>
        </w:rPr>
        <w:t>"</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color w:val="002060"/>
          <w:sz w:val="32"/>
          <w:szCs w:val="32"/>
        </w:rPr>
        <w:t xml:space="preserve"> (Аль Миззи, Абул Хаджадж, Юсеф ибн Заки Абдур-рахман (год смерти 742 г.л.х.), «Тахзиб аль камал», том 11, стр. 250-251, исследовательская работа д. Башшара Аввада Ма’руфа, изд-во «Муассаса ар-рисала», Бейрут, издание первое, год издания 1400 г.л.х., 1980 г. </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color w:val="002060"/>
          <w:sz w:val="32"/>
          <w:szCs w:val="32"/>
        </w:rPr>
        <w:t xml:space="preserve">Ас-саалиби, Абдур-рахман ибн Мухаммад ибн Махлуф (год смерти 875 г.л.х.), «Аль Джавахир аль хисан фи тафсир аль </w:t>
      </w:r>
      <w:r w:rsidRPr="00CA2823">
        <w:rPr>
          <w:rFonts w:ascii="Open Sans" w:hAnsi="Open Sans" w:cs="Open Sans"/>
          <w:color w:val="002060"/>
          <w:sz w:val="32"/>
          <w:szCs w:val="32"/>
        </w:rPr>
        <w:lastRenderedPageBreak/>
        <w:t>куран», том 3, стр. 40, изд-во «Аль А’лами лиль матбуат», Бейрут).</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 В этой же книге Миззи приводит этот хадис в передаче от Али:</w:t>
      </w:r>
    </w:p>
    <w:p w:rsidR="00143EDB" w:rsidRPr="00CA2823" w:rsidRDefault="00143EDB" w:rsidP="00143EDB">
      <w:pPr>
        <w:jc w:val="right"/>
        <w:rPr>
          <w:rFonts w:ascii="Open Sans" w:hAnsi="Open Sans" w:cs="Open Sans"/>
          <w:color w:val="FF0000"/>
          <w:sz w:val="32"/>
          <w:szCs w:val="32"/>
        </w:rPr>
      </w:pPr>
      <w:r w:rsidRPr="00CA2823">
        <w:rPr>
          <w:rFonts w:ascii="Arial" w:hAnsi="Arial" w:cs="Arial" w:hint="cs"/>
          <w:color w:val="FF0000"/>
          <w:sz w:val="32"/>
          <w:szCs w:val="32"/>
          <w:rtl/>
        </w:rPr>
        <w:t>وَقَال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الضحاك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مزاحم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النزال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سبرة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الهلالي</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قالوا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لعلي</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أمير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المؤمنين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حَدَّثَنَا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سلمان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الفارسي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ذاك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رجل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أهل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البيت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أدرك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الاولين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والاخرين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بلقمان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الحكيم؟</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«Ибн Заххак ибн Музахим от Наззала ибн Сабры аль Хилали, что когда Али попросили рассказать о Салмане, он сказал: «Салман один из членов моего семейства, он объял знания всего от начала до конца. Кто же похож на Лукмана Мудрого, как не он?» </w:t>
      </w:r>
      <w:r w:rsidRPr="00CA2823">
        <w:rPr>
          <w:rFonts w:ascii="Open Sans" w:hAnsi="Open Sans" w:cs="Open Sans"/>
          <w:color w:val="002060"/>
          <w:sz w:val="32"/>
          <w:szCs w:val="32"/>
        </w:rPr>
        <w:t>(Предыдущий источник, том 11, стр. 251).</w:t>
      </w:r>
    </w:p>
    <w:p w:rsidR="00143EDB" w:rsidRPr="00CA2823" w:rsidRDefault="00267195" w:rsidP="00143EDB">
      <w:pPr>
        <w:jc w:val="both"/>
        <w:rPr>
          <w:rFonts w:ascii="Open Sans" w:hAnsi="Open Sans" w:cs="Open Sans"/>
          <w:sz w:val="32"/>
          <w:szCs w:val="32"/>
        </w:rPr>
      </w:pPr>
      <w:r w:rsidRPr="00CA2823">
        <w:rPr>
          <w:rFonts w:ascii="Open Sans" w:hAnsi="Open Sans" w:cs="Open Sans"/>
          <w:sz w:val="32"/>
          <w:szCs w:val="32"/>
        </w:rPr>
        <w:t xml:space="preserve">Ибн Таймийя также приводит данный хадис, что </w:t>
      </w:r>
      <w:r w:rsidR="00143EDB" w:rsidRPr="00CA2823">
        <w:rPr>
          <w:rFonts w:ascii="Open Sans" w:hAnsi="Open Sans" w:cs="Open Sans"/>
          <w:sz w:val="32"/>
          <w:szCs w:val="32"/>
        </w:rPr>
        <w:t>П</w:t>
      </w:r>
      <w:r w:rsidRPr="00CA2823">
        <w:rPr>
          <w:rFonts w:ascii="Open Sans" w:hAnsi="Open Sans" w:cs="Open Sans"/>
          <w:sz w:val="32"/>
          <w:szCs w:val="32"/>
        </w:rPr>
        <w:t>ророк</w:t>
      </w:r>
      <w:r w:rsidR="00143EDB" w:rsidRPr="00CA2823">
        <w:rPr>
          <w:rFonts w:ascii="Open Sans" w:hAnsi="Open Sans" w:cs="Open Sans"/>
          <w:sz w:val="32"/>
          <w:szCs w:val="32"/>
        </w:rPr>
        <w:t xml:space="preserve"> (с)</w:t>
      </w:r>
      <w:r w:rsidRPr="00CA2823">
        <w:rPr>
          <w:rFonts w:ascii="Open Sans" w:hAnsi="Open Sans" w:cs="Open Sans"/>
          <w:sz w:val="32"/>
          <w:szCs w:val="32"/>
        </w:rPr>
        <w:t xml:space="preserve"> сказал:</w:t>
      </w:r>
    </w:p>
    <w:p w:rsidR="00143EDB" w:rsidRPr="00CA2823" w:rsidRDefault="00143EDB" w:rsidP="00143EDB">
      <w:pPr>
        <w:jc w:val="right"/>
        <w:rPr>
          <w:rFonts w:ascii="Open Sans" w:hAnsi="Open Sans" w:cs="Open Sans"/>
          <w:color w:val="FF0000"/>
          <w:sz w:val="32"/>
          <w:szCs w:val="32"/>
        </w:rPr>
      </w:pPr>
      <w:r w:rsidRPr="00CA2823">
        <w:rPr>
          <w:rFonts w:ascii="Arial" w:hAnsi="Arial" w:cs="Arial" w:hint="cs"/>
          <w:color w:val="FF0000"/>
          <w:sz w:val="32"/>
          <w:szCs w:val="32"/>
          <w:rtl/>
        </w:rPr>
        <w:t>سلمان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أهل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البيت</w:t>
      </w:r>
    </w:p>
    <w:p w:rsidR="00267195" w:rsidRPr="00CA2823" w:rsidRDefault="00267195" w:rsidP="00143EDB">
      <w:pPr>
        <w:jc w:val="both"/>
        <w:rPr>
          <w:rFonts w:ascii="Open Sans" w:hAnsi="Open Sans" w:cs="Open Sans"/>
          <w:sz w:val="32"/>
          <w:szCs w:val="32"/>
        </w:rPr>
      </w:pPr>
      <w:r w:rsidRPr="00CA2823">
        <w:rPr>
          <w:rFonts w:ascii="Open Sans" w:hAnsi="Open Sans" w:cs="Open Sans"/>
          <w:sz w:val="32"/>
          <w:szCs w:val="32"/>
        </w:rPr>
        <w:t xml:space="preserve"> «Салман из моего семейства» </w:t>
      </w:r>
      <w:r w:rsidRPr="00CA2823">
        <w:rPr>
          <w:rFonts w:ascii="Open Sans" w:hAnsi="Open Sans" w:cs="Open Sans"/>
          <w:color w:val="002060"/>
          <w:sz w:val="32"/>
          <w:szCs w:val="32"/>
        </w:rPr>
        <w:t>(Ибн Таймийя аль Харрани аль Ханбали, Абул Аббас Ахмад абдул Халим (год смерти 728 г.л.х.), «Дакаик ат-тафсир аль джаме литафсир Ибн Таймия», том 2, стр. 256, исследовательская работа Мухаммада Ас-сейида аль Джалинда, издатель: «Муассаса улум аль куран», Дамаск, издание второе, год издания 1404 г.л.х.).</w:t>
      </w:r>
    </w:p>
    <w:p w:rsidR="00143EDB" w:rsidRPr="00CA2823" w:rsidRDefault="00267195" w:rsidP="00D70DA4">
      <w:pPr>
        <w:jc w:val="both"/>
        <w:rPr>
          <w:rFonts w:ascii="Open Sans" w:hAnsi="Open Sans" w:cs="Open Sans"/>
          <w:sz w:val="32"/>
          <w:szCs w:val="32"/>
        </w:rPr>
      </w:pPr>
      <w:r w:rsidRPr="00CA2823">
        <w:rPr>
          <w:rFonts w:ascii="Open Sans" w:hAnsi="Open Sans" w:cs="Open Sans"/>
          <w:sz w:val="32"/>
          <w:szCs w:val="32"/>
        </w:rPr>
        <w:t>Аллама Манави в комментарии данного</w:t>
      </w:r>
      <w:r w:rsidR="00143EDB" w:rsidRPr="00CA2823">
        <w:rPr>
          <w:rFonts w:ascii="Open Sans" w:hAnsi="Open Sans" w:cs="Open Sans"/>
          <w:sz w:val="32"/>
          <w:szCs w:val="32"/>
        </w:rPr>
        <w:t xml:space="preserve"> хадиса пишет:</w:t>
      </w:r>
    </w:p>
    <w:p w:rsidR="00143EDB" w:rsidRPr="00CA2823" w:rsidRDefault="00143EDB" w:rsidP="00143EDB">
      <w:pPr>
        <w:jc w:val="right"/>
        <w:rPr>
          <w:rFonts w:ascii="Open Sans" w:hAnsi="Open Sans" w:cs="Open Sans"/>
          <w:color w:val="FF0000"/>
          <w:sz w:val="32"/>
          <w:szCs w:val="32"/>
        </w:rPr>
      </w:pP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دلالة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سلمان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طهره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المصطفى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آله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محض</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طهره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وأهل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بيته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تطهيرا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وأذهب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الرجس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وهو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يشينهم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يضاف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إليهم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الطهارة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والتقديس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فهذه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شهادة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لسلمان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بالطهارة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والحفظ</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الإلهي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وإذا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كانت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العناية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lastRenderedPageBreak/>
        <w:t>الربانية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تحصل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بمجرد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الإضافة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ظنك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بأهل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البيت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أنفسهم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المطهرون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الطهارة</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t xml:space="preserve"> «в нем указывается на очищение Салмана Всевышним Аллахом от всего нечистого, поскольку Аллах отдалил скверну от пророка и его семейства» </w:t>
      </w:r>
      <w:r w:rsidRPr="00CA2823">
        <w:rPr>
          <w:rFonts w:ascii="Open Sans" w:hAnsi="Open Sans" w:cs="Open Sans"/>
          <w:color w:val="002060"/>
          <w:sz w:val="32"/>
          <w:szCs w:val="32"/>
        </w:rPr>
        <w:t xml:space="preserve">(Аль Манави, Мухаммад Абдур-рауф ибн Али ибн Зейд аль Абидин (год смерти </w:t>
      </w:r>
      <w:smartTag w:uri="urn:schemas-microsoft-com:office:smarttags" w:element="metricconverter">
        <w:smartTagPr>
          <w:attr w:name="ProductID" w:val="1031 г"/>
        </w:smartTagPr>
        <w:r w:rsidRPr="00CA2823">
          <w:rPr>
            <w:rFonts w:ascii="Open Sans" w:hAnsi="Open Sans" w:cs="Open Sans"/>
            <w:color w:val="002060"/>
            <w:sz w:val="32"/>
            <w:szCs w:val="32"/>
          </w:rPr>
          <w:t>1031 г</w:t>
        </w:r>
      </w:smartTag>
      <w:r w:rsidRPr="00CA2823">
        <w:rPr>
          <w:rFonts w:ascii="Open Sans" w:hAnsi="Open Sans" w:cs="Open Sans"/>
          <w:color w:val="002060"/>
          <w:sz w:val="32"/>
          <w:szCs w:val="32"/>
        </w:rPr>
        <w:t>.л.х.), «Фейд аль кадир шарх аль джаме ас-сагир», том 4, стр. 106, изд-во «Аль мактаба ат-тиджария аль кубра», Египет, издание первое, год издания 1356 г.л.х.).</w:t>
      </w:r>
    </w:p>
    <w:p w:rsidR="00143EDB" w:rsidRPr="00CA2823" w:rsidRDefault="00267195" w:rsidP="00143EDB">
      <w:pPr>
        <w:jc w:val="both"/>
        <w:rPr>
          <w:rFonts w:ascii="Open Sans" w:hAnsi="Open Sans" w:cs="Open Sans"/>
          <w:sz w:val="32"/>
          <w:szCs w:val="32"/>
        </w:rPr>
      </w:pPr>
      <w:r w:rsidRPr="00CA2823">
        <w:rPr>
          <w:rFonts w:ascii="Open Sans" w:hAnsi="Open Sans" w:cs="Open Sans"/>
          <w:sz w:val="32"/>
          <w:szCs w:val="32"/>
        </w:rPr>
        <w:t xml:space="preserve">Аби Бакр Хаффаф пишет, что причина, по которой пророк назвал Салмана членом своего семейства его покорность Богу и </w:t>
      </w:r>
      <w:r w:rsidR="00143EDB" w:rsidRPr="00CA2823">
        <w:rPr>
          <w:rFonts w:ascii="Open Sans" w:hAnsi="Open Sans" w:cs="Open Sans"/>
          <w:sz w:val="32"/>
          <w:szCs w:val="32"/>
        </w:rPr>
        <w:t>П</w:t>
      </w:r>
      <w:r w:rsidRPr="00CA2823">
        <w:rPr>
          <w:rFonts w:ascii="Open Sans" w:hAnsi="Open Sans" w:cs="Open Sans"/>
          <w:sz w:val="32"/>
          <w:szCs w:val="32"/>
        </w:rPr>
        <w:t>ророку</w:t>
      </w:r>
      <w:r w:rsidR="00143EDB" w:rsidRPr="00CA2823">
        <w:rPr>
          <w:rFonts w:ascii="Open Sans" w:hAnsi="Open Sans" w:cs="Open Sans"/>
          <w:sz w:val="32"/>
          <w:szCs w:val="32"/>
        </w:rPr>
        <w:t xml:space="preserve"> (с)</w:t>
      </w:r>
      <w:r w:rsidRPr="00CA2823">
        <w:rPr>
          <w:rFonts w:ascii="Open Sans" w:hAnsi="Open Sans" w:cs="Open Sans"/>
          <w:sz w:val="32"/>
          <w:szCs w:val="32"/>
        </w:rPr>
        <w:t xml:space="preserve">. Он пишет: «Посланник Аллаха сказал Салману: </w:t>
      </w:r>
    </w:p>
    <w:p w:rsidR="00143EDB" w:rsidRPr="00CA2823" w:rsidRDefault="00143EDB" w:rsidP="00143EDB">
      <w:pPr>
        <w:jc w:val="right"/>
        <w:rPr>
          <w:rFonts w:ascii="Open Sans" w:hAnsi="Open Sans" w:cs="Open Sans"/>
          <w:color w:val="FF0000"/>
          <w:sz w:val="32"/>
          <w:szCs w:val="32"/>
        </w:rPr>
      </w:pPr>
      <w:r w:rsidRPr="00CA2823">
        <w:rPr>
          <w:rFonts w:ascii="Arial" w:hAnsi="Arial" w:cs="Arial" w:hint="cs"/>
          <w:color w:val="FF0000"/>
          <w:sz w:val="32"/>
          <w:szCs w:val="32"/>
          <w:rtl/>
        </w:rPr>
        <w:t>وقال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لسلمان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الفارسي</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سلمان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أهل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البيت</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لأجل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طاعته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ورسوله</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«Салман - член моего семейства», ведь он проявил покорность и следовал воле Аллаха и его пророка» </w:t>
      </w:r>
      <w:r w:rsidRPr="00CA2823">
        <w:rPr>
          <w:rFonts w:ascii="Open Sans" w:hAnsi="Open Sans" w:cs="Open Sans"/>
          <w:color w:val="002060"/>
          <w:sz w:val="32"/>
          <w:szCs w:val="32"/>
        </w:rPr>
        <w:t>(Абу Бакр аль Хаффаф (год смерти 543 г.л.х.), «Салват аль ахзан», но, по всей видимости, книга принадлежит Мухаммаду ибн Хамиду аль Маштули (год смерти 1167 г.л.х.), изд-во «Дар ан-нашр»).</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Следовательно, разве отказ Салмана от присяги Абу Бакру не доказательство того, что узурпированный халифат в Сакифе не соответствует указаниям Всевышнего и Его пророка? В действительности, своим противостоянием, разве он не проявил подчинение Аллаху и его посланнику?</w:t>
      </w:r>
    </w:p>
    <w:p w:rsidR="00267195" w:rsidRPr="00CA2823" w:rsidRDefault="00267195" w:rsidP="00D70DA4">
      <w:pPr>
        <w:jc w:val="both"/>
        <w:rPr>
          <w:rFonts w:ascii="Open Sans" w:hAnsi="Open Sans" w:cs="Open Sans"/>
          <w:b/>
          <w:bCs/>
          <w:sz w:val="32"/>
          <w:szCs w:val="32"/>
        </w:rPr>
      </w:pPr>
      <w:r w:rsidRPr="00CA2823">
        <w:rPr>
          <w:rFonts w:ascii="Open Sans" w:hAnsi="Open Sans" w:cs="Open Sans"/>
          <w:b/>
          <w:bCs/>
          <w:sz w:val="32"/>
          <w:szCs w:val="32"/>
        </w:rPr>
        <w:t>Аллах возлюбил Салмана</w:t>
      </w:r>
    </w:p>
    <w:p w:rsidR="00143EDB" w:rsidRPr="00CA2823" w:rsidRDefault="00267195" w:rsidP="00D70DA4">
      <w:pPr>
        <w:jc w:val="both"/>
        <w:rPr>
          <w:rFonts w:ascii="Open Sans" w:hAnsi="Open Sans" w:cs="Open Sans"/>
          <w:sz w:val="32"/>
          <w:szCs w:val="32"/>
        </w:rPr>
      </w:pPr>
      <w:r w:rsidRPr="00CA2823">
        <w:rPr>
          <w:rFonts w:ascii="Open Sans" w:hAnsi="Open Sans" w:cs="Open Sans"/>
          <w:sz w:val="32"/>
          <w:szCs w:val="32"/>
        </w:rPr>
        <w:lastRenderedPageBreak/>
        <w:t xml:space="preserve">В суннитских источниках в некоторых преданиях упоминается о четырех сподвижниках, которых возлюбил Аллах. Тирмизи приводит достоверный хадис от пророка, в котором говорится: </w:t>
      </w:r>
    </w:p>
    <w:p w:rsidR="00143EDB" w:rsidRPr="00CA2823" w:rsidRDefault="00143EDB" w:rsidP="00143EDB">
      <w:pPr>
        <w:jc w:val="right"/>
        <w:rPr>
          <w:rFonts w:ascii="Open Sans" w:hAnsi="Open Sans" w:cs="Open Sans"/>
          <w:color w:val="FF0000"/>
          <w:sz w:val="32"/>
          <w:szCs w:val="32"/>
        </w:rPr>
      </w:pPr>
      <w:r w:rsidRPr="00CA2823">
        <w:rPr>
          <w:rFonts w:ascii="Arial" w:hAnsi="Arial" w:cs="Arial" w:hint="cs"/>
          <w:color w:val="FF0000"/>
          <w:sz w:val="32"/>
          <w:szCs w:val="32"/>
          <w:rtl/>
        </w:rPr>
        <w:t>حدثنا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إسماعيل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مُوسَى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الْفَزَارِيُّ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السُّدِّيِّ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حدثنا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شَرِيكٌ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رَبِيعَةَ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بُرَيْدَةَ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أَمَرَنِي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بِحُبِّ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أَرْبَعَةٍ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وَأَخْبَرَنِي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يُحِبُّهُمْ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قِيلَ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سَمِّهِمْ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يقول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ثَلَاثًا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وَالْمِقْدَادُ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أَمَرَنِي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بِحُبِّهِمْ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وَأَخْبَرَنِي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يُحِبُّهُمْ</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«Воистину, Аллах велел мне любить четверых. Он поведал мне, что также возлюбил их». У него спросили, как их имена. - «Это Али», - трижды сказал пророк. «А также Абузар, Микдад и Салман, которых Аллах велел мне любить, подобно тому, как Он любит их». </w:t>
      </w:r>
    </w:p>
    <w:p w:rsidR="00143EDB" w:rsidRPr="00CA2823" w:rsidRDefault="00267195" w:rsidP="00143EDB">
      <w:pPr>
        <w:jc w:val="both"/>
        <w:rPr>
          <w:rFonts w:ascii="Open Sans" w:hAnsi="Open Sans" w:cs="Open Sans"/>
          <w:sz w:val="32"/>
          <w:szCs w:val="32"/>
        </w:rPr>
      </w:pPr>
      <w:r w:rsidRPr="00CA2823">
        <w:rPr>
          <w:rFonts w:ascii="Open Sans" w:hAnsi="Open Sans" w:cs="Open Sans"/>
          <w:sz w:val="32"/>
          <w:szCs w:val="32"/>
        </w:rPr>
        <w:t>Далее он пишет</w:t>
      </w:r>
      <w:r w:rsidR="00143EDB" w:rsidRPr="00CA2823">
        <w:rPr>
          <w:rFonts w:ascii="Open Sans" w:hAnsi="Open Sans" w:cs="Open Sans"/>
          <w:sz w:val="32"/>
          <w:szCs w:val="32"/>
        </w:rPr>
        <w:t>:</w:t>
      </w:r>
    </w:p>
    <w:p w:rsidR="00143EDB" w:rsidRPr="00CA2823" w:rsidRDefault="00143EDB" w:rsidP="00143EDB">
      <w:pPr>
        <w:jc w:val="right"/>
        <w:rPr>
          <w:rFonts w:ascii="Open Sans" w:hAnsi="Open Sans" w:cs="Open Sans"/>
          <w:color w:val="FF0000"/>
          <w:sz w:val="32"/>
          <w:szCs w:val="32"/>
        </w:rPr>
      </w:pP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هذا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حَدِيثٌ</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حَسَنٌ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نَعْرِفُهُ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حديث</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شَرِيكٍ</w:t>
      </w:r>
    </w:p>
    <w:p w:rsidR="00143EDB" w:rsidRPr="00CA2823" w:rsidRDefault="00143EDB" w:rsidP="00143EDB">
      <w:pPr>
        <w:jc w:val="both"/>
        <w:rPr>
          <w:rFonts w:ascii="Open Sans" w:hAnsi="Open Sans" w:cs="Open Sans"/>
          <w:sz w:val="32"/>
          <w:szCs w:val="32"/>
        </w:rPr>
      </w:pPr>
    </w:p>
    <w:p w:rsidR="00267195" w:rsidRPr="00CA2823" w:rsidRDefault="00267195" w:rsidP="00143EDB">
      <w:pPr>
        <w:jc w:val="both"/>
        <w:rPr>
          <w:rFonts w:ascii="Open Sans" w:hAnsi="Open Sans" w:cs="Open Sans"/>
          <w:color w:val="002060"/>
          <w:sz w:val="32"/>
          <w:szCs w:val="32"/>
        </w:rPr>
      </w:pPr>
      <w:r w:rsidRPr="00CA2823">
        <w:rPr>
          <w:rFonts w:ascii="Open Sans" w:hAnsi="Open Sans" w:cs="Open Sans"/>
          <w:sz w:val="32"/>
          <w:szCs w:val="32"/>
        </w:rPr>
        <w:t xml:space="preserve"> </w:t>
      </w:r>
      <w:r w:rsidR="00143EDB" w:rsidRPr="00CA2823">
        <w:rPr>
          <w:rFonts w:ascii="Open Sans" w:hAnsi="Open Sans" w:cs="Open Sans"/>
          <w:sz w:val="32"/>
          <w:szCs w:val="32"/>
        </w:rPr>
        <w:t>Д</w:t>
      </w:r>
      <w:r w:rsidRPr="00CA2823">
        <w:rPr>
          <w:rFonts w:ascii="Open Sans" w:hAnsi="Open Sans" w:cs="Open Sans"/>
          <w:sz w:val="32"/>
          <w:szCs w:val="32"/>
        </w:rPr>
        <w:t xml:space="preserve">анный хадис является достоверным. И что он передается лишь со ссылкой на Шарика </w:t>
      </w:r>
      <w:r w:rsidRPr="00CA2823">
        <w:rPr>
          <w:rFonts w:ascii="Open Sans" w:hAnsi="Open Sans" w:cs="Open Sans"/>
          <w:color w:val="002060"/>
          <w:sz w:val="32"/>
          <w:szCs w:val="32"/>
        </w:rPr>
        <w:t>(Ат-тирмизи Ас-салами, Абу Иса Мухаммад ибн Иса (год смерти 279 г.л.х.), «Сунан Ат-тирмизи», том 5, стр. 636, исследовательская работа Ахмада Мухаммада Шакира и других, изд-во «Дар ихья ат-турас аль араби», Бейрут).</w:t>
      </w:r>
    </w:p>
    <w:p w:rsidR="00143EDB" w:rsidRPr="00CA2823" w:rsidRDefault="00267195" w:rsidP="00D70DA4">
      <w:pPr>
        <w:jc w:val="both"/>
        <w:rPr>
          <w:rFonts w:ascii="Open Sans" w:hAnsi="Open Sans" w:cs="Open Sans"/>
          <w:sz w:val="32"/>
          <w:szCs w:val="32"/>
        </w:rPr>
      </w:pPr>
      <w:r w:rsidRPr="00CA2823">
        <w:rPr>
          <w:rFonts w:ascii="Open Sans" w:hAnsi="Open Sans" w:cs="Open Sans"/>
          <w:sz w:val="32"/>
          <w:szCs w:val="32"/>
        </w:rPr>
        <w:t>Ахмад ибн Ханбал в «Муснаде» приводит от Абдуллы, от его отца Аби Сана Асвада ибн Амера, от Шарика, от Аби Рабии, от Ибн Бурайды от его отца, что пророк изволил сказать:</w:t>
      </w:r>
    </w:p>
    <w:p w:rsidR="00143EDB" w:rsidRPr="00CA2823" w:rsidRDefault="00143EDB" w:rsidP="00143EDB">
      <w:pPr>
        <w:jc w:val="right"/>
        <w:rPr>
          <w:rFonts w:ascii="Open Sans" w:hAnsi="Open Sans" w:cs="Open Sans"/>
          <w:sz w:val="32"/>
          <w:szCs w:val="32"/>
        </w:rPr>
      </w:pPr>
      <w:r w:rsidRPr="00CA2823">
        <w:rPr>
          <w:rFonts w:ascii="Arial" w:hAnsi="Arial" w:cs="Arial" w:hint="cs"/>
          <w:color w:val="FF0000"/>
          <w:sz w:val="32"/>
          <w:szCs w:val="32"/>
          <w:rtl/>
        </w:rPr>
        <w:lastRenderedPageBreak/>
        <w:t>حدثنا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حدثني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أَسْوَدُ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عَامِرٍ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شَرِيكٌ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رَبِيعَةَ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بُرَيْدَةَ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أمرني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عز</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وجل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بِحُبِّ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أَرْبَعَةٍ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أصحابي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أَرَى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شَرِيكاً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وأخبرني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يُحِبُّهُمْ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وَالْمِقْدَادُ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الكندي</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«Воистину, Аллах велел мне любить четверых своих сподвижников». Тут я увидел, как Шарик в продолжении хадиса сказал: «Аллах велел мне любить их, подобно тому, как Он любит их. Это Али, Абузар, Салман и Микдад Аль Кинди» </w:t>
      </w:r>
      <w:r w:rsidRPr="00CA2823">
        <w:rPr>
          <w:rFonts w:ascii="Open Sans" w:hAnsi="Open Sans" w:cs="Open Sans"/>
          <w:color w:val="002060"/>
          <w:sz w:val="32"/>
          <w:szCs w:val="32"/>
        </w:rPr>
        <w:t>(Аш-шейбани, Абу Абдулла Ахмад ибн Ханбал, (год смерти 241 г.л.х.), «Муснад Ибн Ханбал», том 5, стр. 356, изд-во «Муассаса Куртуба», Египет).</w:t>
      </w:r>
    </w:p>
    <w:p w:rsidR="00267195" w:rsidRPr="00CA2823" w:rsidRDefault="00267195" w:rsidP="00D70DA4">
      <w:pPr>
        <w:jc w:val="both"/>
        <w:rPr>
          <w:rFonts w:ascii="Open Sans" w:hAnsi="Open Sans" w:cs="Open Sans"/>
          <w:b/>
          <w:bCs/>
          <w:sz w:val="32"/>
          <w:szCs w:val="32"/>
        </w:rPr>
      </w:pPr>
      <w:r w:rsidRPr="00CA2823">
        <w:rPr>
          <w:rFonts w:ascii="Open Sans" w:hAnsi="Open Sans" w:cs="Open Sans"/>
          <w:b/>
          <w:bCs/>
          <w:sz w:val="32"/>
          <w:szCs w:val="32"/>
        </w:rPr>
        <w:t>Анализ цепочки передатчиков хадиса</w:t>
      </w:r>
    </w:p>
    <w:p w:rsidR="00267195" w:rsidRPr="00CA2823" w:rsidRDefault="00267195" w:rsidP="00D70DA4">
      <w:pPr>
        <w:numPr>
          <w:ilvl w:val="0"/>
          <w:numId w:val="6"/>
        </w:numPr>
        <w:jc w:val="both"/>
        <w:rPr>
          <w:rFonts w:ascii="Open Sans" w:hAnsi="Open Sans" w:cs="Open Sans"/>
          <w:b/>
          <w:bCs/>
          <w:sz w:val="32"/>
          <w:szCs w:val="32"/>
        </w:rPr>
      </w:pPr>
      <w:r w:rsidRPr="00CA2823">
        <w:rPr>
          <w:rFonts w:ascii="Open Sans" w:hAnsi="Open Sans" w:cs="Open Sans"/>
          <w:b/>
          <w:bCs/>
          <w:sz w:val="32"/>
          <w:szCs w:val="32"/>
        </w:rPr>
        <w:t>Асвад ибн Амер</w:t>
      </w:r>
    </w:p>
    <w:p w:rsidR="00143EDB"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Ибн Хаджар о его компетентности говорит следующее: </w:t>
      </w:r>
    </w:p>
    <w:p w:rsidR="00143EDB" w:rsidRPr="00CA2823" w:rsidRDefault="00143EDB" w:rsidP="00143EDB">
      <w:pPr>
        <w:jc w:val="right"/>
        <w:rPr>
          <w:rFonts w:ascii="Open Sans" w:hAnsi="Open Sans" w:cs="Open Sans"/>
          <w:color w:val="FF0000"/>
          <w:sz w:val="32"/>
          <w:szCs w:val="32"/>
        </w:rPr>
      </w:pPr>
      <w:r w:rsidRPr="00CA2823">
        <w:rPr>
          <w:rFonts w:ascii="Arial" w:hAnsi="Arial" w:cs="Arial" w:hint="cs"/>
          <w:color w:val="FF0000"/>
          <w:sz w:val="32"/>
          <w:szCs w:val="32"/>
          <w:rtl/>
        </w:rPr>
        <w:t>أسود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عامر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الشامي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نزيل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بغداد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يكنى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الرحمن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ويلقب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شاذان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ثقة</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t xml:space="preserve">«Асвад ибн Амер Аш-шами проживал в Багдаде, его конья – Аба Абдур-рахман, прозвище – Шазан. Компетентен» </w:t>
      </w:r>
      <w:r w:rsidRPr="00CA2823">
        <w:rPr>
          <w:rFonts w:ascii="Open Sans" w:hAnsi="Open Sans" w:cs="Open Sans"/>
          <w:color w:val="002060"/>
          <w:sz w:val="32"/>
          <w:szCs w:val="32"/>
        </w:rPr>
        <w:t>(Аль Аскалани Аш-шафеи, Ахмад ибн Али ибн Хаджар Абул Фадл (год смерти 852 г.л.х.), «Такриб ат-тахзиб», том 1, стр. 111, исследовательская работа Мухаммада Аввамы, изд-во «Дар ар-рашид», Сирия, издание первое, год издания 1406 г.л.х., 1986 г.).</w:t>
      </w:r>
    </w:p>
    <w:p w:rsidR="00143EDB" w:rsidRPr="00CA2823" w:rsidRDefault="00267195" w:rsidP="00143EDB">
      <w:pPr>
        <w:jc w:val="both"/>
        <w:rPr>
          <w:rFonts w:ascii="Open Sans" w:hAnsi="Open Sans" w:cs="Open Sans"/>
          <w:sz w:val="32"/>
          <w:szCs w:val="32"/>
        </w:rPr>
      </w:pPr>
      <w:r w:rsidRPr="00CA2823">
        <w:rPr>
          <w:rFonts w:ascii="Open Sans" w:hAnsi="Open Sans" w:cs="Open Sans"/>
          <w:sz w:val="32"/>
          <w:szCs w:val="32"/>
        </w:rPr>
        <w:t>В другой своей книге он также пишет</w:t>
      </w:r>
      <w:r w:rsidR="00143EDB" w:rsidRPr="00CA2823">
        <w:rPr>
          <w:rFonts w:ascii="Open Sans" w:hAnsi="Open Sans" w:cs="Open Sans"/>
          <w:sz w:val="32"/>
          <w:szCs w:val="32"/>
        </w:rPr>
        <w:t>:</w:t>
      </w:r>
    </w:p>
    <w:p w:rsidR="00143EDB" w:rsidRPr="00CA2823" w:rsidRDefault="00143EDB" w:rsidP="00143EDB">
      <w:pPr>
        <w:jc w:val="right"/>
        <w:rPr>
          <w:rFonts w:ascii="Open Sans" w:hAnsi="Open Sans" w:cs="Open Sans"/>
          <w:color w:val="FF0000"/>
          <w:sz w:val="32"/>
          <w:szCs w:val="32"/>
        </w:rPr>
      </w:pP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بأس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المديني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ثقة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حاتم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صدوق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صالح</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صالح</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الحديث</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مات</w:t>
      </w:r>
      <w:r w:rsidRPr="00CA2823">
        <w:rPr>
          <w:rFonts w:ascii="Open Sans" w:hAnsi="Open Sans" w:cs="Open Sans"/>
          <w:color w:val="FF0000"/>
          <w:sz w:val="32"/>
          <w:szCs w:val="32"/>
          <w:rtl/>
        </w:rPr>
        <w:t xml:space="preserve"> 208 </w:t>
      </w:r>
      <w:r w:rsidRPr="00CA2823">
        <w:rPr>
          <w:rFonts w:ascii="Arial" w:hAnsi="Arial" w:cs="Arial" w:hint="cs"/>
          <w:color w:val="FF0000"/>
          <w:sz w:val="32"/>
          <w:szCs w:val="32"/>
          <w:rtl/>
        </w:rPr>
        <w:t>قلت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وذكره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حبان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الثقات</w:t>
      </w:r>
    </w:p>
    <w:p w:rsidR="00267195" w:rsidRPr="00CA2823" w:rsidRDefault="00143EDB" w:rsidP="00143EDB">
      <w:pPr>
        <w:jc w:val="both"/>
        <w:rPr>
          <w:rFonts w:ascii="Open Sans" w:hAnsi="Open Sans" w:cs="Open Sans"/>
          <w:color w:val="002060"/>
          <w:sz w:val="32"/>
          <w:szCs w:val="32"/>
        </w:rPr>
      </w:pPr>
      <w:r w:rsidRPr="00CA2823">
        <w:rPr>
          <w:rFonts w:ascii="Open Sans" w:hAnsi="Open Sans" w:cs="Open Sans"/>
          <w:sz w:val="32"/>
          <w:szCs w:val="32"/>
        </w:rPr>
        <w:t>П</w:t>
      </w:r>
      <w:r w:rsidR="00267195" w:rsidRPr="00CA2823">
        <w:rPr>
          <w:rFonts w:ascii="Open Sans" w:hAnsi="Open Sans" w:cs="Open Sans"/>
          <w:sz w:val="32"/>
          <w:szCs w:val="32"/>
        </w:rPr>
        <w:t xml:space="preserve">о мнению Ибн Муина Асвад ибн Амер не имеет особых недостатков. Ибн Мадини считает его надежным </w:t>
      </w:r>
      <w:r w:rsidR="00267195" w:rsidRPr="00CA2823">
        <w:rPr>
          <w:rFonts w:ascii="Open Sans" w:hAnsi="Open Sans" w:cs="Open Sans"/>
          <w:sz w:val="32"/>
          <w:szCs w:val="32"/>
        </w:rPr>
        <w:lastRenderedPageBreak/>
        <w:t xml:space="preserve">рассказчиком. Аби Хатам же говорит о нем как о человеке с благонадежными хадисами, Ибн Хиббан также считает его надежным </w:t>
      </w:r>
      <w:r w:rsidR="00267195" w:rsidRPr="00CA2823">
        <w:rPr>
          <w:rFonts w:ascii="Open Sans" w:hAnsi="Open Sans" w:cs="Open Sans"/>
          <w:color w:val="002060"/>
          <w:sz w:val="32"/>
          <w:szCs w:val="32"/>
        </w:rPr>
        <w:t>(Аль Аскалани Аш-шафеи, Ахмад ибн Али ибн Хаджар Абул Фадл (год смерти 852 г.л.х.), «Тахзиб ат-тахзиб», том 1, стр. 297, изд-во «Дар аль фикр», Бейрут, издание первое, год издания 1404 г.л.х., 1984 г.).</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t xml:space="preserve">Ибн Хиббан тоже считает его достоверным передатчиком </w:t>
      </w:r>
      <w:r w:rsidRPr="00CA2823">
        <w:rPr>
          <w:rFonts w:ascii="Open Sans" w:hAnsi="Open Sans" w:cs="Open Sans"/>
          <w:color w:val="002060"/>
          <w:sz w:val="32"/>
          <w:szCs w:val="32"/>
        </w:rPr>
        <w:t>(Ат-тамими аль Басти, Абу Хатам Мухаммад ибн Хиббан ибн Ахмад (год смерти 354 г.л.х.), «Ас-сукат», том 8, стр. 130,  исследовательская работа Ас-сейида Шарафуддина Ахмада, изд-во «Дар аль фикр», Бейрут, издание первое, год издания 1395 г.л.х., 1975 г.).</w:t>
      </w:r>
    </w:p>
    <w:p w:rsidR="00267195" w:rsidRPr="00CA2823" w:rsidRDefault="00267195" w:rsidP="00D70DA4">
      <w:pPr>
        <w:numPr>
          <w:ilvl w:val="0"/>
          <w:numId w:val="6"/>
        </w:numPr>
        <w:jc w:val="both"/>
        <w:rPr>
          <w:rFonts w:ascii="Open Sans" w:hAnsi="Open Sans" w:cs="Open Sans"/>
          <w:b/>
          <w:bCs/>
          <w:sz w:val="32"/>
          <w:szCs w:val="32"/>
        </w:rPr>
      </w:pPr>
      <w:r w:rsidRPr="00CA2823">
        <w:rPr>
          <w:rFonts w:ascii="Open Sans" w:hAnsi="Open Sans" w:cs="Open Sans"/>
          <w:b/>
          <w:bCs/>
          <w:sz w:val="32"/>
          <w:szCs w:val="32"/>
        </w:rPr>
        <w:t xml:space="preserve">Шарик </w:t>
      </w:r>
    </w:p>
    <w:p w:rsidR="00143EDB" w:rsidRPr="00CA2823" w:rsidRDefault="00267195" w:rsidP="00D70DA4">
      <w:pPr>
        <w:jc w:val="both"/>
        <w:rPr>
          <w:rFonts w:ascii="Open Sans" w:hAnsi="Open Sans" w:cs="Open Sans"/>
          <w:sz w:val="32"/>
          <w:szCs w:val="32"/>
        </w:rPr>
      </w:pPr>
      <w:r w:rsidRPr="00CA2823">
        <w:rPr>
          <w:rFonts w:ascii="Open Sans" w:hAnsi="Open Sans" w:cs="Open Sans"/>
          <w:sz w:val="32"/>
          <w:szCs w:val="32"/>
        </w:rPr>
        <w:t>Ибн Хаджар так описывает его:</w:t>
      </w:r>
    </w:p>
    <w:p w:rsidR="00143EDB" w:rsidRPr="00CA2823" w:rsidRDefault="00143EDB" w:rsidP="00143EDB">
      <w:pPr>
        <w:jc w:val="right"/>
        <w:rPr>
          <w:rFonts w:ascii="Open Sans" w:hAnsi="Open Sans" w:cs="Open Sans"/>
          <w:color w:val="FF0000"/>
          <w:sz w:val="32"/>
          <w:szCs w:val="32"/>
        </w:rPr>
      </w:pPr>
      <w:r w:rsidRPr="00CA2823">
        <w:rPr>
          <w:rFonts w:ascii="Arial" w:hAnsi="Arial" w:cs="Arial" w:hint="cs"/>
          <w:color w:val="FF0000"/>
          <w:sz w:val="32"/>
          <w:szCs w:val="32"/>
          <w:rtl/>
        </w:rPr>
        <w:t>شريك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النخعي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الكوفي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القاضي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بواسط</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الكوفة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صدوق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يخطىء</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كثيرا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تغير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حفظه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منذ</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القضاء</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بالكوفة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عادلا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فاضلا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عابدا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شديدا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أهل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البدع</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t xml:space="preserve"> «Шарик ибн Абдулла Ан-нах’и аль Куфи занимал пост кадия в Васите, затем в Куфе. Он был правдивым человеком, но часто ошибался, его память ослабла с того времени, как стал судействовать в Куфе. Он был справедливым, достойнейшим, благочестивым человеком и был жестким в отношении тех, кто вносил в религию новшества» </w:t>
      </w:r>
      <w:r w:rsidRPr="00CA2823">
        <w:rPr>
          <w:rFonts w:ascii="Open Sans" w:hAnsi="Open Sans" w:cs="Open Sans"/>
          <w:color w:val="002060"/>
          <w:sz w:val="32"/>
          <w:szCs w:val="32"/>
        </w:rPr>
        <w:t>(Аль Аскалани Аш-шафеи, Ахмад ибн Али ибн Хаджар Абул Фадл (год смерти 852 г.л.х.), «Такриб ат-тахзиб», том 1, стр. 266, исследовательская работа Мухаммада Аввамы, изд-во «Дар ар-рашид», Сирия, издание первое, год издания 1406 г.л.х., 1986 г.).</w:t>
      </w:r>
    </w:p>
    <w:p w:rsidR="00EB219B" w:rsidRPr="00CA2823" w:rsidRDefault="00267195" w:rsidP="00D70DA4">
      <w:pPr>
        <w:jc w:val="both"/>
        <w:rPr>
          <w:rFonts w:ascii="Open Sans" w:hAnsi="Open Sans" w:cs="Open Sans"/>
          <w:sz w:val="32"/>
          <w:szCs w:val="32"/>
        </w:rPr>
      </w:pPr>
      <w:r w:rsidRPr="00CA2823">
        <w:rPr>
          <w:rFonts w:ascii="Open Sans" w:hAnsi="Open Sans" w:cs="Open Sans"/>
          <w:sz w:val="32"/>
          <w:szCs w:val="32"/>
        </w:rPr>
        <w:lastRenderedPageBreak/>
        <w:t>Захаби говорит о нем:</w:t>
      </w:r>
    </w:p>
    <w:p w:rsidR="00EB219B" w:rsidRPr="00CA2823" w:rsidRDefault="00EB219B" w:rsidP="00EB219B">
      <w:pPr>
        <w:jc w:val="right"/>
        <w:rPr>
          <w:rFonts w:ascii="Open Sans" w:hAnsi="Open Sans" w:cs="Open Sans"/>
          <w:color w:val="FF0000"/>
          <w:sz w:val="32"/>
          <w:szCs w:val="32"/>
        </w:rPr>
      </w:pPr>
      <w:r w:rsidRPr="00CA2823">
        <w:rPr>
          <w:rFonts w:ascii="Arial" w:hAnsi="Arial" w:cs="Arial" w:hint="cs"/>
          <w:color w:val="FF0000"/>
          <w:sz w:val="32"/>
          <w:szCs w:val="32"/>
          <w:rtl/>
        </w:rPr>
        <w:t>شريك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النخعي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القاضي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أحد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الأعلام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زياد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علاقة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كهيل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الأقمر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شيبة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حجر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وثقه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غيره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سيء</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الحفظ</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النسائي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ليس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بأس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أعلم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بحديث</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الكوفيينمن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الثوري</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t xml:space="preserve"> «Шарик ибн Абдулла Ан-нах’и аль Куфи аль Кади выдающийся человек. Яхья ибн Муин убежден в его благонадежности, хотя другие считают, что он обладал плохой памятью. Нисаи же говорит о нем: «Он не имеет недостатков. По сравнению с Сури он более осведомлен о хадисах куфийцев» </w:t>
      </w:r>
      <w:r w:rsidRPr="00CA2823">
        <w:rPr>
          <w:rFonts w:ascii="Open Sans" w:hAnsi="Open Sans" w:cs="Open Sans"/>
          <w:color w:val="002060"/>
          <w:sz w:val="32"/>
          <w:szCs w:val="32"/>
        </w:rPr>
        <w:t>(Аз-захаби Аш-шафеи, Шамсуддин Абу Абдулла Мухаммад ибн Ахмад ибн Усман (год смерти 748 г.л.х.), «Аль Кашиф фи ма’рифат ман лаху ривая филь кутуб ас-ситта», том 1, стр. 485, исследовательская работа Мухаммада Аввамы, изд-во «Дар аль кибла лис-сакафа аль исламия», организация «Улув», Джидда, издание первое, год издания 1413 г.л.х., 1992 г.).</w:t>
      </w:r>
    </w:p>
    <w:p w:rsidR="00EB219B" w:rsidRPr="00CA2823" w:rsidRDefault="00267195" w:rsidP="00EB219B">
      <w:pPr>
        <w:jc w:val="both"/>
        <w:rPr>
          <w:rFonts w:ascii="Open Sans" w:hAnsi="Open Sans" w:cs="Open Sans"/>
          <w:sz w:val="32"/>
          <w:szCs w:val="32"/>
        </w:rPr>
      </w:pPr>
      <w:r w:rsidRPr="00CA2823">
        <w:rPr>
          <w:rFonts w:ascii="Open Sans" w:hAnsi="Open Sans" w:cs="Open Sans"/>
          <w:sz w:val="32"/>
          <w:szCs w:val="32"/>
        </w:rPr>
        <w:t>Захаби в книге «Тазкират аль хуффаз» пишет:</w:t>
      </w:r>
    </w:p>
    <w:p w:rsidR="00EB219B" w:rsidRPr="00CA2823" w:rsidRDefault="00EB219B" w:rsidP="00EB219B">
      <w:pPr>
        <w:jc w:val="right"/>
        <w:rPr>
          <w:rFonts w:ascii="Open Sans" w:hAnsi="Open Sans" w:cs="Open Sans"/>
          <w:color w:val="FF0000"/>
          <w:sz w:val="32"/>
          <w:szCs w:val="32"/>
        </w:rPr>
      </w:pPr>
      <w:r w:rsidRPr="00CA2823">
        <w:rPr>
          <w:rFonts w:ascii="Arial" w:hAnsi="Arial" w:cs="Arial" w:hint="cs"/>
          <w:color w:val="FF0000"/>
          <w:sz w:val="32"/>
          <w:szCs w:val="32"/>
          <w:rtl/>
        </w:rPr>
        <w:t>شريك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القاضي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النخعي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الكوفي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أحد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الأئمة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الاعلام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المبارك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اعلم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بحديث</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أهل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بلده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سفيان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النسائي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ليس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بأس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عيسى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يونس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رأيت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أحدا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قط</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اورع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علمه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شريك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ووثقه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يحيى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معين</w:t>
      </w:r>
    </w:p>
    <w:p w:rsidR="00267195" w:rsidRPr="00CA2823" w:rsidRDefault="00267195" w:rsidP="00EB219B">
      <w:pPr>
        <w:jc w:val="both"/>
        <w:rPr>
          <w:rFonts w:ascii="Open Sans" w:hAnsi="Open Sans" w:cs="Open Sans"/>
          <w:color w:val="002060"/>
          <w:sz w:val="32"/>
          <w:szCs w:val="32"/>
        </w:rPr>
      </w:pPr>
      <w:r w:rsidRPr="00CA2823">
        <w:rPr>
          <w:rFonts w:ascii="Open Sans" w:hAnsi="Open Sans" w:cs="Open Sans"/>
          <w:sz w:val="32"/>
          <w:szCs w:val="32"/>
        </w:rPr>
        <w:t xml:space="preserve">«Шарик ибн Абдулла аль Кади Абу Абдулла Ан-нах’и аль Куфи – один из выдающихся имамов. Ибн Мубарак сказал о нем, что он знает хадисы своей местности лучше, чем Суфьян. Нисаи считает, что он не имеет недостатков. Иса ибн Юнес сказал, что не видел богобоязненнее человека в науке и познаниях, чем Шарик. Ибн Муин также подтвердил его компетентность» </w:t>
      </w:r>
      <w:r w:rsidRPr="00CA2823">
        <w:rPr>
          <w:rFonts w:ascii="Open Sans" w:hAnsi="Open Sans" w:cs="Open Sans"/>
          <w:color w:val="002060"/>
          <w:sz w:val="32"/>
          <w:szCs w:val="32"/>
        </w:rPr>
        <w:t xml:space="preserve">(Аз-захаби Аш-шафеи, </w:t>
      </w:r>
      <w:r w:rsidRPr="00CA2823">
        <w:rPr>
          <w:rFonts w:ascii="Open Sans" w:hAnsi="Open Sans" w:cs="Open Sans"/>
          <w:color w:val="002060"/>
          <w:sz w:val="32"/>
          <w:szCs w:val="32"/>
        </w:rPr>
        <w:lastRenderedPageBreak/>
        <w:t>Шамсуддин Абу Абдулла Мухаммад ибн Ахмад ибн Усман (год смерти 748 г.л.х.), «Тазкират аль хуффаз», том 1, стр. 232, изд-во «Дар аль кутуб аль илмийя», Бейрут, издание первое).</w:t>
      </w:r>
    </w:p>
    <w:p w:rsidR="00267195" w:rsidRPr="00CA2823" w:rsidRDefault="00267195" w:rsidP="00D70DA4">
      <w:pPr>
        <w:numPr>
          <w:ilvl w:val="0"/>
          <w:numId w:val="6"/>
        </w:numPr>
        <w:jc w:val="both"/>
        <w:rPr>
          <w:rFonts w:ascii="Open Sans" w:hAnsi="Open Sans" w:cs="Open Sans"/>
          <w:b/>
          <w:bCs/>
          <w:sz w:val="32"/>
          <w:szCs w:val="32"/>
        </w:rPr>
      </w:pPr>
      <w:r w:rsidRPr="00CA2823">
        <w:rPr>
          <w:rFonts w:ascii="Open Sans" w:hAnsi="Open Sans" w:cs="Open Sans"/>
          <w:b/>
          <w:bCs/>
          <w:sz w:val="32"/>
          <w:szCs w:val="32"/>
        </w:rPr>
        <w:t>Аби Рабиа</w:t>
      </w:r>
    </w:p>
    <w:p w:rsidR="00EB219B" w:rsidRPr="00CA2823" w:rsidRDefault="00267195" w:rsidP="00D70DA4">
      <w:pPr>
        <w:jc w:val="both"/>
        <w:rPr>
          <w:rFonts w:ascii="Open Sans" w:hAnsi="Open Sans" w:cs="Open Sans"/>
          <w:sz w:val="32"/>
          <w:szCs w:val="32"/>
        </w:rPr>
      </w:pPr>
      <w:r w:rsidRPr="00CA2823">
        <w:rPr>
          <w:rFonts w:ascii="Open Sans" w:hAnsi="Open Sans" w:cs="Open Sans"/>
          <w:sz w:val="32"/>
          <w:szCs w:val="32"/>
        </w:rPr>
        <w:t>Ибн Хаджар говорит, что Аби Рабиа хороший передатчик хадисов</w:t>
      </w:r>
      <w:r w:rsidR="00EB219B" w:rsidRPr="00CA2823">
        <w:rPr>
          <w:rFonts w:ascii="Open Sans" w:hAnsi="Open Sans" w:cs="Open Sans"/>
          <w:sz w:val="32"/>
          <w:szCs w:val="32"/>
        </w:rPr>
        <w:t>:</w:t>
      </w:r>
    </w:p>
    <w:p w:rsidR="00EB219B" w:rsidRPr="00CA2823" w:rsidRDefault="00EB219B" w:rsidP="00EB219B">
      <w:pPr>
        <w:jc w:val="right"/>
        <w:rPr>
          <w:rFonts w:ascii="Open Sans" w:hAnsi="Open Sans" w:cs="Open Sans"/>
          <w:color w:val="FF0000"/>
          <w:sz w:val="32"/>
          <w:szCs w:val="32"/>
        </w:rPr>
      </w:pP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ربيعة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الإيادي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مقبول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السادسة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قيل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اسمه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ربيعة</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color w:val="002060"/>
          <w:sz w:val="32"/>
          <w:szCs w:val="32"/>
        </w:rPr>
        <w:t xml:space="preserve"> (Аль Аскалани Аш-шафеи, Ахмад ибн Али ибн Хаджар Абул Фадл (год смерти 852 г.л.х.), «Такриб ат-тахзиб», том 1, стр. 639, исследовательская работа Мухаммада Аввамы, изд-во «Дар ар-рашид», Сирия, издание первое, год издания 1406 г.л.х., 1986 г.).</w:t>
      </w:r>
    </w:p>
    <w:p w:rsidR="00EB219B" w:rsidRPr="00CA2823" w:rsidRDefault="00267195" w:rsidP="00D70DA4">
      <w:pPr>
        <w:jc w:val="both"/>
        <w:rPr>
          <w:rFonts w:ascii="Open Sans" w:hAnsi="Open Sans" w:cs="Open Sans"/>
          <w:sz w:val="32"/>
          <w:szCs w:val="32"/>
        </w:rPr>
      </w:pPr>
      <w:r w:rsidRPr="00CA2823">
        <w:rPr>
          <w:rFonts w:ascii="Open Sans" w:hAnsi="Open Sans" w:cs="Open Sans"/>
          <w:sz w:val="32"/>
          <w:szCs w:val="32"/>
        </w:rPr>
        <w:t>Аби Хатам пишет, что когда Усман ибн Саид спросил у Яхьи ибн Муина об Аби Рабии, на которого ссылается в хадисах Шарик, он сказал: «Куфиец и компетентный передатчик»</w:t>
      </w:r>
      <w:r w:rsidR="00EB219B" w:rsidRPr="00CA2823">
        <w:rPr>
          <w:rFonts w:ascii="Open Sans" w:hAnsi="Open Sans" w:cs="Open Sans"/>
          <w:sz w:val="32"/>
          <w:szCs w:val="32"/>
        </w:rPr>
        <w:t>:</w:t>
      </w:r>
    </w:p>
    <w:p w:rsidR="00EB219B" w:rsidRPr="00CA2823" w:rsidRDefault="00EB219B" w:rsidP="00EB219B">
      <w:pPr>
        <w:jc w:val="right"/>
        <w:rPr>
          <w:rFonts w:ascii="Open Sans" w:hAnsi="Open Sans" w:cs="Open Sans"/>
          <w:color w:val="FF0000"/>
          <w:sz w:val="32"/>
          <w:szCs w:val="32"/>
        </w:rPr>
      </w:pPr>
      <w:r w:rsidRPr="00CA2823">
        <w:rPr>
          <w:rFonts w:ascii="Arial" w:hAnsi="Arial" w:cs="Arial" w:hint="cs"/>
          <w:color w:val="FF0000"/>
          <w:sz w:val="32"/>
          <w:szCs w:val="32"/>
          <w:rtl/>
        </w:rPr>
        <w:t>عثمان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سألت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يحيى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ربيعة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الذي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يروى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شريك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كوفى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ثقة</w:t>
      </w:r>
    </w:p>
    <w:p w:rsidR="00267195" w:rsidRPr="00CA2823" w:rsidRDefault="00267195" w:rsidP="00EB219B">
      <w:pPr>
        <w:rPr>
          <w:rFonts w:ascii="Open Sans" w:hAnsi="Open Sans" w:cs="Open Sans"/>
          <w:color w:val="002060"/>
          <w:sz w:val="32"/>
          <w:szCs w:val="32"/>
        </w:rPr>
      </w:pPr>
      <w:r w:rsidRPr="00CA2823">
        <w:rPr>
          <w:rFonts w:ascii="Open Sans" w:hAnsi="Open Sans" w:cs="Open Sans"/>
          <w:sz w:val="32"/>
          <w:szCs w:val="32"/>
        </w:rPr>
        <w:t xml:space="preserve">  </w:t>
      </w:r>
      <w:r w:rsidRPr="00CA2823">
        <w:rPr>
          <w:rFonts w:ascii="Open Sans" w:hAnsi="Open Sans" w:cs="Open Sans"/>
          <w:color w:val="002060"/>
          <w:sz w:val="32"/>
          <w:szCs w:val="32"/>
        </w:rPr>
        <w:t>(Ибн Аби Хатам Ар-рази Ат-тамими, Абу Мухаммад Абдур-рахман ибн Аби Хатам Мухаммад ибн Идрис (год смерти 327 г.л.х.), «Джарх ва та’диль», том 6, стр. 109, изд-во «Дар ихья ат-турас аль араби», Бейрут, издание первое, год издания 1271 г.л.х., 1952 г.).</w:t>
      </w:r>
    </w:p>
    <w:p w:rsidR="00267195" w:rsidRPr="00CA2823" w:rsidRDefault="00267195" w:rsidP="00D70DA4">
      <w:pPr>
        <w:numPr>
          <w:ilvl w:val="0"/>
          <w:numId w:val="6"/>
        </w:numPr>
        <w:jc w:val="both"/>
        <w:rPr>
          <w:rFonts w:ascii="Open Sans" w:hAnsi="Open Sans" w:cs="Open Sans"/>
          <w:b/>
          <w:bCs/>
          <w:sz w:val="32"/>
          <w:szCs w:val="32"/>
        </w:rPr>
      </w:pPr>
      <w:r w:rsidRPr="00CA2823">
        <w:rPr>
          <w:rFonts w:ascii="Open Sans" w:hAnsi="Open Sans" w:cs="Open Sans"/>
          <w:b/>
          <w:bCs/>
          <w:sz w:val="32"/>
          <w:szCs w:val="32"/>
        </w:rPr>
        <w:t>Ибн Бурайда</w:t>
      </w:r>
    </w:p>
    <w:p w:rsidR="00EB219B" w:rsidRPr="00CA2823" w:rsidRDefault="00267195" w:rsidP="00D70DA4">
      <w:pPr>
        <w:jc w:val="both"/>
        <w:rPr>
          <w:rFonts w:ascii="Open Sans" w:hAnsi="Open Sans" w:cs="Open Sans"/>
          <w:sz w:val="32"/>
          <w:szCs w:val="32"/>
        </w:rPr>
      </w:pPr>
      <w:r w:rsidRPr="00CA2823">
        <w:rPr>
          <w:rFonts w:ascii="Open Sans" w:hAnsi="Open Sans" w:cs="Open Sans"/>
          <w:sz w:val="32"/>
          <w:szCs w:val="32"/>
        </w:rPr>
        <w:t>Ибн Хаджар рассказывает:</w:t>
      </w:r>
    </w:p>
    <w:p w:rsidR="00EB219B" w:rsidRPr="00CA2823" w:rsidRDefault="00EB219B" w:rsidP="00EB219B">
      <w:pPr>
        <w:jc w:val="right"/>
        <w:rPr>
          <w:rFonts w:ascii="Open Sans" w:hAnsi="Open Sans" w:cs="Open Sans"/>
          <w:color w:val="FF0000"/>
          <w:sz w:val="32"/>
          <w:szCs w:val="32"/>
        </w:rPr>
      </w:pP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بريدة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الخصيب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الأسلمي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سهل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المروزي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قاضيها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ثقة</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lastRenderedPageBreak/>
        <w:t xml:space="preserve"> «Абдулла ибн Бурайда ибн аль Хасиб аль Аслами Абу Сахл аль Марвази – был судьей в Мерве и достоверным передатчиком» </w:t>
      </w:r>
      <w:r w:rsidRPr="00CA2823">
        <w:rPr>
          <w:rFonts w:ascii="Open Sans" w:hAnsi="Open Sans" w:cs="Open Sans"/>
          <w:color w:val="002060"/>
          <w:sz w:val="32"/>
          <w:szCs w:val="32"/>
        </w:rPr>
        <w:t>(Аль Аскалани Аш-шафеи, Ахмад ибн Али ибн Хаджар Абул Фадл (год смерти 852 г.л.х.), «Такриб ат-тахзиб», том 1, стр. 297, исследовательская работа Мухаммада Аввамы, изд-во «Дар ар-рашид», Сирия, издание первое, год издания 1406 г.л.х., 1986 г.).</w:t>
      </w:r>
    </w:p>
    <w:p w:rsidR="00EB219B" w:rsidRPr="00CA2823" w:rsidRDefault="00267195" w:rsidP="00D70DA4">
      <w:pPr>
        <w:jc w:val="both"/>
        <w:rPr>
          <w:rFonts w:ascii="Open Sans" w:hAnsi="Open Sans" w:cs="Open Sans"/>
          <w:sz w:val="32"/>
          <w:szCs w:val="32"/>
        </w:rPr>
      </w:pPr>
      <w:r w:rsidRPr="00CA2823">
        <w:rPr>
          <w:rFonts w:ascii="Open Sans" w:hAnsi="Open Sans" w:cs="Open Sans"/>
          <w:sz w:val="32"/>
          <w:szCs w:val="32"/>
        </w:rPr>
        <w:t>Миззи приводит, что Исхак ибн Мансур передает от Яхьи ибн Муина, Абу Хатама и Иджли, все трое суннитские ученые, о компетентности Ибн Бурайды</w:t>
      </w:r>
      <w:r w:rsidR="00EB219B" w:rsidRPr="00CA2823">
        <w:rPr>
          <w:rFonts w:ascii="Open Sans" w:hAnsi="Open Sans" w:cs="Open Sans"/>
          <w:sz w:val="32"/>
          <w:szCs w:val="32"/>
        </w:rPr>
        <w:t>:</w:t>
      </w:r>
    </w:p>
    <w:p w:rsidR="00EB219B" w:rsidRPr="00CA2823" w:rsidRDefault="00EB219B" w:rsidP="00EB219B">
      <w:pPr>
        <w:jc w:val="right"/>
        <w:rPr>
          <w:rFonts w:ascii="Open Sans" w:hAnsi="Open Sans" w:cs="Open Sans"/>
          <w:color w:val="FF0000"/>
          <w:sz w:val="32"/>
          <w:szCs w:val="32"/>
        </w:rPr>
      </w:pPr>
      <w:r w:rsidRPr="00CA2823">
        <w:rPr>
          <w:rFonts w:ascii="Arial" w:hAnsi="Arial" w:cs="Arial" w:hint="cs"/>
          <w:color w:val="FF0000"/>
          <w:sz w:val="32"/>
          <w:szCs w:val="32"/>
          <w:rtl/>
        </w:rPr>
        <w:t>وَقَال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إسحاق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منصور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يحيى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حاتم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والعجلي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ثقة</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color w:val="002060"/>
          <w:sz w:val="32"/>
          <w:szCs w:val="32"/>
        </w:rPr>
        <w:t xml:space="preserve"> (Аль Миззи, Абул Хаджадж, Юсеф ибн Заки Абдур-рахман (год смерти 742 г.л.х.), «Тахзиб аль камал», том 14, стр. 331, исследовательская работа д. Башшара Аввада Ма’руфа, изд-во «Муассаса ар-рисала», Бейрут, издание первое, год издания 1400 г.л.х., 1980 г.).</w:t>
      </w:r>
    </w:p>
    <w:p w:rsidR="00EB219B" w:rsidRPr="00CA2823" w:rsidRDefault="00267195" w:rsidP="00D70DA4">
      <w:pPr>
        <w:jc w:val="both"/>
        <w:rPr>
          <w:rFonts w:ascii="Open Sans" w:hAnsi="Open Sans" w:cs="Open Sans"/>
          <w:sz w:val="32"/>
          <w:szCs w:val="32"/>
        </w:rPr>
      </w:pPr>
      <w:r w:rsidRPr="00CA2823">
        <w:rPr>
          <w:rFonts w:ascii="Open Sans" w:hAnsi="Open Sans" w:cs="Open Sans"/>
          <w:sz w:val="32"/>
          <w:szCs w:val="32"/>
        </w:rPr>
        <w:t>Аль Иджли пишет о Бурайде, что он являлся одним из табеинов и надежным рассказчиком хадисов</w:t>
      </w:r>
      <w:r w:rsidR="00EB219B" w:rsidRPr="00CA2823">
        <w:rPr>
          <w:rFonts w:ascii="Open Sans" w:hAnsi="Open Sans" w:cs="Open Sans"/>
          <w:sz w:val="32"/>
          <w:szCs w:val="32"/>
        </w:rPr>
        <w:t>:</w:t>
      </w:r>
    </w:p>
    <w:p w:rsidR="00EB219B" w:rsidRPr="00CA2823" w:rsidRDefault="00EB219B" w:rsidP="00EB219B">
      <w:pPr>
        <w:jc w:val="right"/>
        <w:rPr>
          <w:rFonts w:ascii="Open Sans" w:hAnsi="Open Sans" w:cs="Open Sans"/>
          <w:color w:val="FF0000"/>
          <w:sz w:val="32"/>
          <w:szCs w:val="32"/>
        </w:rPr>
      </w:pP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بريدة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الأسلمى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تابعي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ثقة</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color w:val="002060"/>
          <w:sz w:val="32"/>
          <w:szCs w:val="32"/>
        </w:rPr>
        <w:t xml:space="preserve"> (Аль Иджли, Абил Хасан Ахмад ибн Абдулла ибн Салих (год смерти 261 г.л.х.), «Ма’рифат ас-сукат», том 2, стр. 21, исследовательская работа Абдул Алима Абдул Азима аль Бастури, изд-во «Мактабат ад-дар», Медина, Саудовская Аравия, издание первое, год издания 1405 г.л.х., 1985 г.).</w:t>
      </w:r>
    </w:p>
    <w:p w:rsidR="00EB219B" w:rsidRPr="00CA2823" w:rsidRDefault="00267195" w:rsidP="00D70DA4">
      <w:pPr>
        <w:jc w:val="both"/>
        <w:rPr>
          <w:rFonts w:ascii="Open Sans" w:hAnsi="Open Sans" w:cs="Open Sans"/>
          <w:sz w:val="32"/>
          <w:szCs w:val="32"/>
        </w:rPr>
      </w:pPr>
      <w:r w:rsidRPr="00CA2823">
        <w:rPr>
          <w:rFonts w:ascii="Open Sans" w:hAnsi="Open Sans" w:cs="Open Sans"/>
          <w:sz w:val="32"/>
          <w:szCs w:val="32"/>
        </w:rPr>
        <w:t>Аби Хатам пишет, что Яхья ибн Муин рассказывает об Абдулле ибн Бурайде, как о надежном передатчике. Абдур-</w:t>
      </w:r>
      <w:r w:rsidRPr="00CA2823">
        <w:rPr>
          <w:rFonts w:ascii="Open Sans" w:hAnsi="Open Sans" w:cs="Open Sans"/>
          <w:sz w:val="32"/>
          <w:szCs w:val="32"/>
        </w:rPr>
        <w:lastRenderedPageBreak/>
        <w:t>рахман также рассказывает, что когда его отца спросили об Абдулле, то он отозвался о нем как о благонадежном человеке</w:t>
      </w:r>
      <w:r w:rsidR="00EB219B" w:rsidRPr="00CA2823">
        <w:rPr>
          <w:rFonts w:ascii="Open Sans" w:hAnsi="Open Sans" w:cs="Open Sans"/>
          <w:sz w:val="32"/>
          <w:szCs w:val="32"/>
        </w:rPr>
        <w:t>:</w:t>
      </w:r>
    </w:p>
    <w:p w:rsidR="00EB219B" w:rsidRPr="00CA2823" w:rsidRDefault="00EB219B" w:rsidP="00EB219B">
      <w:pPr>
        <w:jc w:val="right"/>
        <w:rPr>
          <w:rFonts w:ascii="Open Sans" w:hAnsi="Open Sans" w:cs="Open Sans"/>
          <w:color w:val="FF0000"/>
          <w:sz w:val="32"/>
          <w:szCs w:val="32"/>
        </w:rPr>
      </w:pPr>
      <w:r w:rsidRPr="00CA2823">
        <w:rPr>
          <w:rFonts w:ascii="Arial" w:hAnsi="Arial" w:cs="Arial" w:hint="cs"/>
          <w:color w:val="FF0000"/>
          <w:sz w:val="32"/>
          <w:szCs w:val="32"/>
          <w:rtl/>
        </w:rPr>
        <w:t>أبى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إسحاق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منصور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يحيى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بريدة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ثقة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الرحمن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سئل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بريدة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ثقة</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 </w:t>
      </w:r>
      <w:r w:rsidRPr="00CA2823">
        <w:rPr>
          <w:rFonts w:ascii="Open Sans" w:hAnsi="Open Sans" w:cs="Open Sans"/>
          <w:color w:val="002060"/>
          <w:sz w:val="32"/>
          <w:szCs w:val="32"/>
        </w:rPr>
        <w:t>(Ибн Аби Хатам Ар-рази Ат-тамими, Абу Мухаммад Абдур-рахман ибн Аби Хатам Мухаммад ибн Идрис (год смерти 327 г.л.х.), «Джарх ва та’диль», том 5, стр. 13, изд-во «Дар ихья ат-турас аль араби», Бейрут, издание первое, год издания 1271 г.л.х., 1952 г).</w:t>
      </w:r>
    </w:p>
    <w:p w:rsidR="00EB219B" w:rsidRPr="00CA2823" w:rsidRDefault="00267195" w:rsidP="00D70DA4">
      <w:pPr>
        <w:jc w:val="both"/>
        <w:rPr>
          <w:rFonts w:ascii="Open Sans" w:hAnsi="Open Sans" w:cs="Open Sans"/>
          <w:sz w:val="32"/>
          <w:szCs w:val="32"/>
        </w:rPr>
      </w:pPr>
      <w:r w:rsidRPr="00CA2823">
        <w:rPr>
          <w:rFonts w:ascii="Open Sans" w:hAnsi="Open Sans" w:cs="Open Sans"/>
          <w:sz w:val="32"/>
          <w:szCs w:val="32"/>
        </w:rPr>
        <w:t>Захаби пишет о нем, как о человеке, распространившем много наук и знаний</w:t>
      </w:r>
      <w:r w:rsidR="00EB219B" w:rsidRPr="00CA2823">
        <w:rPr>
          <w:rFonts w:ascii="Open Sans" w:hAnsi="Open Sans" w:cs="Open Sans"/>
          <w:sz w:val="32"/>
          <w:szCs w:val="32"/>
        </w:rPr>
        <w:t>:</w:t>
      </w:r>
    </w:p>
    <w:p w:rsidR="00EB219B" w:rsidRPr="00CA2823" w:rsidRDefault="00EB219B" w:rsidP="00EB219B">
      <w:pPr>
        <w:jc w:val="right"/>
        <w:rPr>
          <w:rFonts w:ascii="Open Sans" w:hAnsi="Open Sans" w:cs="Open Sans"/>
          <w:color w:val="FF0000"/>
          <w:sz w:val="32"/>
          <w:szCs w:val="32"/>
        </w:rPr>
      </w:pPr>
      <w:r w:rsidRPr="00CA2823">
        <w:rPr>
          <w:rFonts w:ascii="Arial" w:hAnsi="Arial" w:cs="Arial" w:hint="cs"/>
          <w:color w:val="FF0000"/>
          <w:sz w:val="32"/>
          <w:szCs w:val="32"/>
          <w:rtl/>
        </w:rPr>
        <w:t>وقد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نشر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كثيرا</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color w:val="002060"/>
          <w:sz w:val="32"/>
          <w:szCs w:val="32"/>
        </w:rPr>
        <w:t xml:space="preserve"> (Аз-захаби Аш-шафеи, Шамсуддин Абу Абдулла Мухаммад ибн Ахмад ибн Усман (год смерти 748 г.л.х.), «Тазкират аль хуффаз», том 1, стр. 102, изд-во «Дар аль кутуб аль илмийя», Бейрут, издание первое).</w:t>
      </w:r>
    </w:p>
    <w:p w:rsidR="00267195" w:rsidRPr="00CA2823" w:rsidRDefault="00267195" w:rsidP="00D70DA4">
      <w:pPr>
        <w:numPr>
          <w:ilvl w:val="0"/>
          <w:numId w:val="6"/>
        </w:numPr>
        <w:jc w:val="both"/>
        <w:rPr>
          <w:rFonts w:ascii="Open Sans" w:hAnsi="Open Sans" w:cs="Open Sans"/>
          <w:b/>
          <w:bCs/>
          <w:sz w:val="32"/>
          <w:szCs w:val="32"/>
        </w:rPr>
      </w:pPr>
      <w:r w:rsidRPr="00CA2823">
        <w:rPr>
          <w:rFonts w:ascii="Open Sans" w:hAnsi="Open Sans" w:cs="Open Sans"/>
          <w:b/>
          <w:bCs/>
          <w:sz w:val="32"/>
          <w:szCs w:val="32"/>
        </w:rPr>
        <w:t>Бурайда ибн аль Хасиб аль Аслами</w:t>
      </w:r>
    </w:p>
    <w:p w:rsidR="00267195" w:rsidRPr="00CA2823" w:rsidRDefault="00267195" w:rsidP="00EB219B">
      <w:pPr>
        <w:jc w:val="both"/>
        <w:rPr>
          <w:rFonts w:ascii="Open Sans" w:hAnsi="Open Sans" w:cs="Open Sans"/>
          <w:sz w:val="32"/>
          <w:szCs w:val="32"/>
        </w:rPr>
      </w:pPr>
      <w:r w:rsidRPr="00CA2823">
        <w:rPr>
          <w:rFonts w:ascii="Open Sans" w:hAnsi="Open Sans" w:cs="Open Sans"/>
          <w:sz w:val="32"/>
          <w:szCs w:val="32"/>
        </w:rPr>
        <w:t xml:space="preserve">Его звали Амер, он являлся сподвижником </w:t>
      </w:r>
      <w:r w:rsidR="00EB219B" w:rsidRPr="00CA2823">
        <w:rPr>
          <w:rFonts w:ascii="Open Sans" w:hAnsi="Open Sans" w:cs="Open Sans"/>
          <w:sz w:val="32"/>
          <w:szCs w:val="32"/>
        </w:rPr>
        <w:t>П</w:t>
      </w:r>
      <w:r w:rsidRPr="00CA2823">
        <w:rPr>
          <w:rFonts w:ascii="Open Sans" w:hAnsi="Open Sans" w:cs="Open Sans"/>
          <w:sz w:val="32"/>
          <w:szCs w:val="32"/>
        </w:rPr>
        <w:t>ророка</w:t>
      </w:r>
      <w:r w:rsidR="00EB219B" w:rsidRPr="00CA2823">
        <w:rPr>
          <w:rFonts w:ascii="Open Sans" w:hAnsi="Open Sans" w:cs="Open Sans"/>
          <w:sz w:val="32"/>
          <w:szCs w:val="32"/>
        </w:rPr>
        <w:t xml:space="preserve"> (с)</w:t>
      </w:r>
      <w:r w:rsidRPr="00CA2823">
        <w:rPr>
          <w:rFonts w:ascii="Open Sans" w:hAnsi="Open Sans" w:cs="Open Sans"/>
          <w:sz w:val="32"/>
          <w:szCs w:val="32"/>
        </w:rPr>
        <w:t xml:space="preserve">. </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Следовательно, хадис считался достоверным и был приемлем суннитскими учеными. </w:t>
      </w:r>
    </w:p>
    <w:p w:rsidR="00EB219B" w:rsidRPr="00CA2823" w:rsidRDefault="00267195" w:rsidP="00D70DA4">
      <w:pPr>
        <w:jc w:val="both"/>
        <w:rPr>
          <w:rFonts w:ascii="Open Sans" w:hAnsi="Open Sans" w:cs="Open Sans"/>
          <w:sz w:val="32"/>
          <w:szCs w:val="32"/>
        </w:rPr>
      </w:pPr>
      <w:r w:rsidRPr="00CA2823">
        <w:rPr>
          <w:rFonts w:ascii="Open Sans" w:hAnsi="Open Sans" w:cs="Open Sans"/>
          <w:sz w:val="32"/>
          <w:szCs w:val="32"/>
        </w:rPr>
        <w:t>В книге «Джаме аль ахадис» приводится от Посланника Аллаха, что он сказал:</w:t>
      </w:r>
    </w:p>
    <w:p w:rsidR="00EB219B" w:rsidRPr="00CA2823" w:rsidRDefault="00EB219B" w:rsidP="00EB219B">
      <w:pPr>
        <w:jc w:val="right"/>
        <w:rPr>
          <w:rFonts w:ascii="Open Sans" w:hAnsi="Open Sans" w:cs="Open Sans"/>
          <w:color w:val="FF0000"/>
          <w:sz w:val="32"/>
          <w:szCs w:val="32"/>
        </w:rPr>
      </w:pPr>
      <w:r w:rsidRPr="00CA2823">
        <w:rPr>
          <w:rFonts w:ascii="Arial" w:hAnsi="Arial" w:cs="Arial" w:hint="cs"/>
          <w:color w:val="FF0000"/>
          <w:sz w:val="32"/>
          <w:szCs w:val="32"/>
          <w:rtl/>
        </w:rPr>
        <w:t>نَزَلَ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الرُّوحُ</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الأَمِينُ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فَحَدَّثَنِي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تَعَالَى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يُحِبُّ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أَرْبَعَةً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أَصْحَابِي</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وَالْمِقْدَادُ</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lastRenderedPageBreak/>
        <w:t xml:space="preserve"> «Ко мне спустился Джебраил и передал, что воистину Аллах возлюбил четырех моих соратников, это Али, Салман, Абузар и Микдад» </w:t>
      </w:r>
      <w:r w:rsidRPr="00CA2823">
        <w:rPr>
          <w:rFonts w:ascii="Open Sans" w:hAnsi="Open Sans" w:cs="Open Sans"/>
          <w:color w:val="002060"/>
          <w:sz w:val="32"/>
          <w:szCs w:val="32"/>
        </w:rPr>
        <w:t>(Ас-суюти, Джалалуддин Абул Фадл Абдур-рахман ибн Аби Бакр (год смерти 911 г.л.х.), «Джаме аль ахадис» том 7, стр. 479, согласно программе «Аль Джаме аль кабир»).</w:t>
      </w:r>
    </w:p>
    <w:p w:rsidR="00EB219B" w:rsidRPr="00CA2823" w:rsidRDefault="00267195" w:rsidP="00D70DA4">
      <w:pPr>
        <w:jc w:val="both"/>
        <w:rPr>
          <w:rFonts w:ascii="Open Sans" w:hAnsi="Open Sans" w:cs="Open Sans"/>
          <w:sz w:val="32"/>
          <w:szCs w:val="32"/>
        </w:rPr>
      </w:pPr>
      <w:r w:rsidRPr="00CA2823">
        <w:rPr>
          <w:rFonts w:ascii="Open Sans" w:hAnsi="Open Sans" w:cs="Open Sans"/>
          <w:sz w:val="32"/>
          <w:szCs w:val="32"/>
        </w:rPr>
        <w:t>Иджли также подтверждает надежность Бурайды. Он пишет:</w:t>
      </w:r>
    </w:p>
    <w:p w:rsidR="00EB219B" w:rsidRPr="00CA2823" w:rsidRDefault="00EB219B" w:rsidP="00EB219B">
      <w:pPr>
        <w:jc w:val="right"/>
        <w:rPr>
          <w:rFonts w:ascii="Open Sans" w:hAnsi="Open Sans" w:cs="Open Sans"/>
          <w:color w:val="FF0000"/>
          <w:sz w:val="32"/>
          <w:szCs w:val="32"/>
        </w:rPr>
      </w:pPr>
      <w:r w:rsidRPr="00CA2823">
        <w:rPr>
          <w:rFonts w:ascii="Arial" w:hAnsi="Arial" w:cs="Arial" w:hint="cs"/>
          <w:color w:val="FF0000"/>
          <w:sz w:val="32"/>
          <w:szCs w:val="32"/>
          <w:rtl/>
        </w:rPr>
        <w:t>شريك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النخعي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القاضي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كوفي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ثقة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حسن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الحديث</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t xml:space="preserve"> «Шарик ибн Абдулла Ан-нах’и аль Куфи аль Кади уроженец Куфы, компетентен, с правильными и хорошими хадисами» </w:t>
      </w:r>
      <w:r w:rsidRPr="00CA2823">
        <w:rPr>
          <w:rFonts w:ascii="Open Sans" w:hAnsi="Open Sans" w:cs="Open Sans"/>
          <w:color w:val="002060"/>
          <w:sz w:val="32"/>
          <w:szCs w:val="32"/>
        </w:rPr>
        <w:t>(Аль Иджли, Абил Хасан Ахмад ибн Абдулла ибн Салих (год смерти 261 г.л.х.), «Ма’рифат ас-сукат», том 1, стр. 453, исследовательская работа Абдул Алима Абдул Азима аль Бастури, изд-во «Мактабат ад-дар», Медина, Саудовская Аравия, издание первое, год издания 1405 г.л.х., 1985 г.).</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Абу Наим в книге «Хильят аль аулия» рассказывает данный хадис таким образом: </w:t>
      </w:r>
    </w:p>
    <w:p w:rsidR="00EB219B" w:rsidRPr="00CA2823" w:rsidRDefault="00EB219B" w:rsidP="00EB219B">
      <w:pPr>
        <w:jc w:val="right"/>
        <w:rPr>
          <w:rFonts w:ascii="Open Sans" w:hAnsi="Open Sans" w:cs="Open Sans"/>
          <w:color w:val="FF0000"/>
          <w:sz w:val="32"/>
          <w:szCs w:val="32"/>
        </w:rPr>
      </w:pPr>
      <w:r w:rsidRPr="00CA2823">
        <w:rPr>
          <w:rFonts w:ascii="Arial" w:hAnsi="Arial" w:cs="Arial" w:hint="cs"/>
          <w:color w:val="FF0000"/>
          <w:sz w:val="32"/>
          <w:szCs w:val="32"/>
          <w:rtl/>
        </w:rPr>
        <w:t>حدثنا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القاسم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أحمد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القاسم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محمد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الحسين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الخثعمي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عباد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يعقوب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موسى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عمير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ربيعة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الإيادي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بريدة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رضي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تعالى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نزل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الروح</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الأمين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فحدثني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تعالى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يحب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أربعة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أصحابي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حضر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والمقداد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رضي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تعالى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عنهم</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t xml:space="preserve">«Абу Бурайда ссылаясь на своего отца, рассказывает, что Посланник Аллаха сказал: «Ко мне спустился Джебраил и передал, что воистину Аллах возлюбил четырех моих соратников». Присутствующие спросили: «И кого же?» «Али, </w:t>
      </w:r>
      <w:r w:rsidRPr="00CA2823">
        <w:rPr>
          <w:rFonts w:ascii="Open Sans" w:hAnsi="Open Sans" w:cs="Open Sans"/>
          <w:sz w:val="32"/>
          <w:szCs w:val="32"/>
        </w:rPr>
        <w:lastRenderedPageBreak/>
        <w:t xml:space="preserve">Салмана, Абузара и Микдада» - последовал ответ» </w:t>
      </w:r>
      <w:r w:rsidRPr="00CA2823">
        <w:rPr>
          <w:rFonts w:ascii="Open Sans" w:hAnsi="Open Sans" w:cs="Open Sans"/>
          <w:color w:val="002060"/>
          <w:sz w:val="32"/>
          <w:szCs w:val="32"/>
        </w:rPr>
        <w:t>(Аль Испахани, Абу Наим Ахмад ибн Абдулла (год смерти 430 г.л.х.), «Хильят аль аулия», том 1, стр. 190, изд-во «Дар аль китаб аль араби», Бейрут, издание четвертое, год издания 1405 г.л.х.).</w:t>
      </w:r>
    </w:p>
    <w:p w:rsidR="00EB219B" w:rsidRPr="00CA2823" w:rsidRDefault="00267195" w:rsidP="00EB219B">
      <w:pPr>
        <w:jc w:val="both"/>
        <w:rPr>
          <w:rFonts w:ascii="Open Sans" w:hAnsi="Open Sans" w:cs="Open Sans"/>
          <w:sz w:val="32"/>
          <w:szCs w:val="32"/>
        </w:rPr>
      </w:pPr>
      <w:r w:rsidRPr="00CA2823">
        <w:rPr>
          <w:rFonts w:ascii="Open Sans" w:hAnsi="Open Sans" w:cs="Open Sans"/>
          <w:sz w:val="32"/>
          <w:szCs w:val="32"/>
        </w:rPr>
        <w:t xml:space="preserve">Ибн Таймийя пишет, что </w:t>
      </w:r>
      <w:r w:rsidR="00EB219B" w:rsidRPr="00CA2823">
        <w:rPr>
          <w:rFonts w:ascii="Open Sans" w:hAnsi="Open Sans" w:cs="Open Sans"/>
          <w:sz w:val="32"/>
          <w:szCs w:val="32"/>
        </w:rPr>
        <w:t>П</w:t>
      </w:r>
      <w:r w:rsidRPr="00CA2823">
        <w:rPr>
          <w:rFonts w:ascii="Open Sans" w:hAnsi="Open Sans" w:cs="Open Sans"/>
          <w:sz w:val="32"/>
          <w:szCs w:val="32"/>
        </w:rPr>
        <w:t>ророк</w:t>
      </w:r>
      <w:r w:rsidR="00EB219B" w:rsidRPr="00CA2823">
        <w:rPr>
          <w:rFonts w:ascii="Open Sans" w:hAnsi="Open Sans" w:cs="Open Sans"/>
          <w:sz w:val="32"/>
          <w:szCs w:val="32"/>
        </w:rPr>
        <w:t xml:space="preserve"> (с)</w:t>
      </w:r>
      <w:r w:rsidRPr="00CA2823">
        <w:rPr>
          <w:rFonts w:ascii="Open Sans" w:hAnsi="Open Sans" w:cs="Open Sans"/>
          <w:sz w:val="32"/>
          <w:szCs w:val="32"/>
        </w:rPr>
        <w:t xml:space="preserve"> сказал:</w:t>
      </w:r>
    </w:p>
    <w:p w:rsidR="00EB219B" w:rsidRPr="00CA2823" w:rsidRDefault="00EB219B" w:rsidP="00EB219B">
      <w:pPr>
        <w:jc w:val="right"/>
        <w:rPr>
          <w:rFonts w:ascii="Open Sans" w:hAnsi="Open Sans" w:cs="Open Sans"/>
          <w:color w:val="FF0000"/>
          <w:sz w:val="32"/>
          <w:szCs w:val="32"/>
        </w:rPr>
      </w:pPr>
      <w:r w:rsidRPr="00CA2823">
        <w:rPr>
          <w:rFonts w:ascii="Arial" w:hAnsi="Arial" w:cs="Arial" w:hint="cs"/>
          <w:color w:val="FF0000"/>
          <w:sz w:val="32"/>
          <w:szCs w:val="32"/>
          <w:rtl/>
        </w:rPr>
        <w:t>وقال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أوحى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يحب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أربعة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أصحابي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وأمرني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بحبهم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فقيل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سيدهم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والمقداد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وأبوذر</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 «Воистину Аллах повелевал любить мне четверых сподвижников». Когда его спросили кого именно, то он сказал: «Али, Салмана, Микдада и Абузара» </w:t>
      </w:r>
      <w:r w:rsidRPr="00CA2823">
        <w:rPr>
          <w:rFonts w:ascii="Open Sans" w:hAnsi="Open Sans" w:cs="Open Sans"/>
          <w:color w:val="002060"/>
          <w:sz w:val="32"/>
          <w:szCs w:val="32"/>
        </w:rPr>
        <w:t xml:space="preserve">(Ибн Таймийя аль Харрани аль Ханбали, Абул Аббас Ахмад Абдул Халим (год смерти 728 г.л.х.), «Минхадж ас-сунна ан-набавия», том 6, стр. 183, исследовательская работа Мухаммада Рашада Салима, издатель: «Муассаса куртуба», издание первое, год издания 1406 г.л.х.). </w:t>
      </w:r>
    </w:p>
    <w:p w:rsidR="00EB219B" w:rsidRPr="00CA2823" w:rsidRDefault="00267195" w:rsidP="00EB219B">
      <w:pPr>
        <w:jc w:val="right"/>
        <w:rPr>
          <w:rFonts w:ascii="Open Sans" w:hAnsi="Open Sans" w:cs="Open Sans"/>
          <w:sz w:val="32"/>
          <w:szCs w:val="32"/>
        </w:rPr>
      </w:pPr>
      <w:r w:rsidRPr="00CA2823">
        <w:rPr>
          <w:rFonts w:ascii="Open Sans" w:hAnsi="Open Sans" w:cs="Open Sans"/>
          <w:sz w:val="32"/>
          <w:szCs w:val="32"/>
        </w:rPr>
        <w:t>Ибн Абил Хадид в комментариях к «Нахдж аль Балаге» приводит данный хадис от Бурайды</w:t>
      </w:r>
      <w:r w:rsidR="00EB219B" w:rsidRPr="00CA2823">
        <w:rPr>
          <w:rFonts w:ascii="Open Sans" w:hAnsi="Open Sans" w:cs="Open Sans"/>
          <w:sz w:val="32"/>
          <w:szCs w:val="32"/>
        </w:rPr>
        <w:t>:</w:t>
      </w:r>
      <w:r w:rsidR="00EB219B" w:rsidRPr="00CA2823">
        <w:rPr>
          <w:rFonts w:ascii="Open Sans" w:hAnsi="Open Sans" w:cs="Open Sans"/>
          <w:sz w:val="32"/>
          <w:szCs w:val="32"/>
        </w:rPr>
        <w:br/>
      </w:r>
      <w:r w:rsidR="00EB219B" w:rsidRPr="00CA2823">
        <w:rPr>
          <w:rFonts w:ascii="Arial" w:hAnsi="Arial" w:cs="Arial" w:hint="cs"/>
          <w:color w:val="FF0000"/>
          <w:sz w:val="32"/>
          <w:szCs w:val="32"/>
          <w:rtl/>
        </w:rPr>
        <w:t>وقد</w:t>
      </w:r>
      <w:r w:rsidR="00EB219B" w:rsidRPr="00CA2823">
        <w:rPr>
          <w:rFonts w:ascii="Open Sans" w:hAnsi="Open Sans" w:cs="Open Sans"/>
          <w:color w:val="FF0000"/>
          <w:sz w:val="32"/>
          <w:szCs w:val="32"/>
          <w:rtl/>
        </w:rPr>
        <w:t xml:space="preserve"> </w:t>
      </w:r>
      <w:r w:rsidR="00EB219B" w:rsidRPr="00CA2823">
        <w:rPr>
          <w:rFonts w:ascii="Arial" w:hAnsi="Arial" w:cs="Arial" w:hint="cs"/>
          <w:color w:val="FF0000"/>
          <w:sz w:val="32"/>
          <w:szCs w:val="32"/>
          <w:rtl/>
        </w:rPr>
        <w:t>روي</w:t>
      </w:r>
      <w:r w:rsidR="00EB219B" w:rsidRPr="00CA2823">
        <w:rPr>
          <w:rFonts w:ascii="Open Sans" w:hAnsi="Open Sans" w:cs="Open Sans"/>
          <w:color w:val="FF0000"/>
          <w:sz w:val="32"/>
          <w:szCs w:val="32"/>
          <w:rtl/>
        </w:rPr>
        <w:t xml:space="preserve"> </w:t>
      </w:r>
      <w:r w:rsidR="00EB219B" w:rsidRPr="00CA2823">
        <w:rPr>
          <w:rFonts w:ascii="Arial" w:hAnsi="Arial" w:cs="Arial" w:hint="cs"/>
          <w:color w:val="FF0000"/>
          <w:sz w:val="32"/>
          <w:szCs w:val="32"/>
          <w:rtl/>
        </w:rPr>
        <w:t>من</w:t>
      </w:r>
      <w:r w:rsidR="00EB219B" w:rsidRPr="00CA2823">
        <w:rPr>
          <w:rFonts w:ascii="Open Sans" w:hAnsi="Open Sans" w:cs="Open Sans"/>
          <w:color w:val="FF0000"/>
          <w:sz w:val="32"/>
          <w:szCs w:val="32"/>
          <w:rtl/>
        </w:rPr>
        <w:t xml:space="preserve"> </w:t>
      </w:r>
      <w:r w:rsidR="00EB219B" w:rsidRPr="00CA2823">
        <w:rPr>
          <w:rFonts w:ascii="Arial" w:hAnsi="Arial" w:cs="Arial" w:hint="cs"/>
          <w:color w:val="FF0000"/>
          <w:sz w:val="32"/>
          <w:szCs w:val="32"/>
          <w:rtl/>
        </w:rPr>
        <w:t>حديث</w:t>
      </w:r>
      <w:r w:rsidR="00EB219B" w:rsidRPr="00CA2823">
        <w:rPr>
          <w:rFonts w:ascii="Open Sans" w:hAnsi="Open Sans" w:cs="Open Sans"/>
          <w:color w:val="FF0000"/>
          <w:sz w:val="32"/>
          <w:szCs w:val="32"/>
          <w:rtl/>
        </w:rPr>
        <w:t xml:space="preserve"> </w:t>
      </w:r>
      <w:r w:rsidR="00EB219B" w:rsidRPr="00CA2823">
        <w:rPr>
          <w:rFonts w:ascii="Arial" w:hAnsi="Arial" w:cs="Arial" w:hint="cs"/>
          <w:color w:val="FF0000"/>
          <w:sz w:val="32"/>
          <w:szCs w:val="32"/>
          <w:rtl/>
        </w:rPr>
        <w:t>ابن</w:t>
      </w:r>
      <w:r w:rsidR="00EB219B" w:rsidRPr="00CA2823">
        <w:rPr>
          <w:rFonts w:ascii="Open Sans" w:hAnsi="Open Sans" w:cs="Open Sans"/>
          <w:color w:val="FF0000"/>
          <w:sz w:val="32"/>
          <w:szCs w:val="32"/>
          <w:rtl/>
        </w:rPr>
        <w:t xml:space="preserve"> </w:t>
      </w:r>
      <w:r w:rsidR="00EB219B" w:rsidRPr="00CA2823">
        <w:rPr>
          <w:rFonts w:ascii="Arial" w:hAnsi="Arial" w:cs="Arial" w:hint="cs"/>
          <w:color w:val="FF0000"/>
          <w:sz w:val="32"/>
          <w:szCs w:val="32"/>
          <w:rtl/>
        </w:rPr>
        <w:t>بريدة</w:t>
      </w:r>
      <w:r w:rsidR="00EB219B" w:rsidRPr="00CA2823">
        <w:rPr>
          <w:rFonts w:ascii="Open Sans" w:hAnsi="Open Sans" w:cs="Open Sans"/>
          <w:color w:val="FF0000"/>
          <w:sz w:val="32"/>
          <w:szCs w:val="32"/>
          <w:rtl/>
        </w:rPr>
        <w:t xml:space="preserve"> </w:t>
      </w:r>
      <w:r w:rsidR="00EB219B" w:rsidRPr="00CA2823">
        <w:rPr>
          <w:rFonts w:ascii="Arial" w:hAnsi="Arial" w:cs="Arial" w:hint="cs"/>
          <w:color w:val="FF0000"/>
          <w:sz w:val="32"/>
          <w:szCs w:val="32"/>
          <w:rtl/>
        </w:rPr>
        <w:t>،</w:t>
      </w:r>
      <w:r w:rsidR="00EB219B" w:rsidRPr="00CA2823">
        <w:rPr>
          <w:rFonts w:ascii="Open Sans" w:hAnsi="Open Sans" w:cs="Open Sans"/>
          <w:color w:val="FF0000"/>
          <w:sz w:val="32"/>
          <w:szCs w:val="32"/>
          <w:rtl/>
        </w:rPr>
        <w:t xml:space="preserve"> </w:t>
      </w:r>
      <w:r w:rsidR="00EB219B" w:rsidRPr="00CA2823">
        <w:rPr>
          <w:rFonts w:ascii="Arial" w:hAnsi="Arial" w:cs="Arial" w:hint="cs"/>
          <w:color w:val="FF0000"/>
          <w:sz w:val="32"/>
          <w:szCs w:val="32"/>
          <w:rtl/>
        </w:rPr>
        <w:t>عن</w:t>
      </w:r>
      <w:r w:rsidR="00EB219B" w:rsidRPr="00CA2823">
        <w:rPr>
          <w:rFonts w:ascii="Open Sans" w:hAnsi="Open Sans" w:cs="Open Sans"/>
          <w:color w:val="FF0000"/>
          <w:sz w:val="32"/>
          <w:szCs w:val="32"/>
          <w:rtl/>
        </w:rPr>
        <w:t xml:space="preserve"> </w:t>
      </w:r>
      <w:r w:rsidR="00EB219B" w:rsidRPr="00CA2823">
        <w:rPr>
          <w:rFonts w:ascii="Arial" w:hAnsi="Arial" w:cs="Arial" w:hint="cs"/>
          <w:color w:val="FF0000"/>
          <w:sz w:val="32"/>
          <w:szCs w:val="32"/>
          <w:rtl/>
        </w:rPr>
        <w:t>أبيه</w:t>
      </w:r>
      <w:r w:rsidR="00EB219B" w:rsidRPr="00CA2823">
        <w:rPr>
          <w:rFonts w:ascii="Open Sans" w:hAnsi="Open Sans" w:cs="Open Sans"/>
          <w:color w:val="FF0000"/>
          <w:sz w:val="32"/>
          <w:szCs w:val="32"/>
          <w:rtl/>
        </w:rPr>
        <w:t xml:space="preserve"> </w:t>
      </w:r>
      <w:r w:rsidR="00EB219B" w:rsidRPr="00CA2823">
        <w:rPr>
          <w:rFonts w:ascii="Arial" w:hAnsi="Arial" w:cs="Arial" w:hint="cs"/>
          <w:color w:val="FF0000"/>
          <w:sz w:val="32"/>
          <w:szCs w:val="32"/>
          <w:rtl/>
        </w:rPr>
        <w:t>أن</w:t>
      </w:r>
      <w:r w:rsidR="00EB219B" w:rsidRPr="00CA2823">
        <w:rPr>
          <w:rFonts w:ascii="Open Sans" w:hAnsi="Open Sans" w:cs="Open Sans"/>
          <w:color w:val="FF0000"/>
          <w:sz w:val="32"/>
          <w:szCs w:val="32"/>
          <w:rtl/>
        </w:rPr>
        <w:t xml:space="preserve"> </w:t>
      </w:r>
      <w:r w:rsidR="00EB219B" w:rsidRPr="00CA2823">
        <w:rPr>
          <w:rFonts w:ascii="Arial" w:hAnsi="Arial" w:cs="Arial" w:hint="cs"/>
          <w:color w:val="FF0000"/>
          <w:sz w:val="32"/>
          <w:szCs w:val="32"/>
          <w:rtl/>
        </w:rPr>
        <w:t>رسول</w:t>
      </w:r>
      <w:r w:rsidR="00EB219B" w:rsidRPr="00CA2823">
        <w:rPr>
          <w:rFonts w:ascii="Open Sans" w:hAnsi="Open Sans" w:cs="Open Sans"/>
          <w:color w:val="FF0000"/>
          <w:sz w:val="32"/>
          <w:szCs w:val="32"/>
          <w:rtl/>
        </w:rPr>
        <w:t xml:space="preserve"> </w:t>
      </w:r>
      <w:r w:rsidR="00EB219B" w:rsidRPr="00CA2823">
        <w:rPr>
          <w:rFonts w:ascii="Arial" w:hAnsi="Arial" w:cs="Arial" w:hint="cs"/>
          <w:color w:val="FF0000"/>
          <w:sz w:val="32"/>
          <w:szCs w:val="32"/>
          <w:rtl/>
        </w:rPr>
        <w:t>الله</w:t>
      </w:r>
      <w:r w:rsidR="00EB219B" w:rsidRPr="00CA2823">
        <w:rPr>
          <w:rFonts w:ascii="Open Sans" w:hAnsi="Open Sans" w:cs="Open Sans"/>
          <w:color w:val="FF0000"/>
          <w:sz w:val="32"/>
          <w:szCs w:val="32"/>
          <w:rtl/>
        </w:rPr>
        <w:t xml:space="preserve"> </w:t>
      </w:r>
      <w:r w:rsidR="00EB219B" w:rsidRPr="00CA2823">
        <w:rPr>
          <w:rFonts w:ascii="Arial" w:hAnsi="Arial" w:cs="Arial" w:hint="cs"/>
          <w:color w:val="FF0000"/>
          <w:sz w:val="32"/>
          <w:szCs w:val="32"/>
          <w:rtl/>
        </w:rPr>
        <w:t>صلى</w:t>
      </w:r>
      <w:r w:rsidR="00EB219B" w:rsidRPr="00CA2823">
        <w:rPr>
          <w:rFonts w:ascii="Open Sans" w:hAnsi="Open Sans" w:cs="Open Sans"/>
          <w:color w:val="FF0000"/>
          <w:sz w:val="32"/>
          <w:szCs w:val="32"/>
          <w:rtl/>
        </w:rPr>
        <w:t xml:space="preserve"> </w:t>
      </w:r>
      <w:r w:rsidR="00EB219B" w:rsidRPr="00CA2823">
        <w:rPr>
          <w:rFonts w:ascii="Arial" w:hAnsi="Arial" w:cs="Arial" w:hint="cs"/>
          <w:color w:val="FF0000"/>
          <w:sz w:val="32"/>
          <w:szCs w:val="32"/>
          <w:rtl/>
        </w:rPr>
        <w:t>الله</w:t>
      </w:r>
      <w:r w:rsidR="00EB219B" w:rsidRPr="00CA2823">
        <w:rPr>
          <w:rFonts w:ascii="Open Sans" w:hAnsi="Open Sans" w:cs="Open Sans"/>
          <w:color w:val="FF0000"/>
          <w:sz w:val="32"/>
          <w:szCs w:val="32"/>
          <w:rtl/>
        </w:rPr>
        <w:t xml:space="preserve"> </w:t>
      </w:r>
      <w:r w:rsidR="00EB219B" w:rsidRPr="00CA2823">
        <w:rPr>
          <w:rFonts w:ascii="Arial" w:hAnsi="Arial" w:cs="Arial" w:hint="cs"/>
          <w:color w:val="FF0000"/>
          <w:sz w:val="32"/>
          <w:szCs w:val="32"/>
          <w:rtl/>
        </w:rPr>
        <w:t>عليه</w:t>
      </w:r>
      <w:r w:rsidR="00EB219B" w:rsidRPr="00CA2823">
        <w:rPr>
          <w:rFonts w:ascii="Open Sans" w:hAnsi="Open Sans" w:cs="Open Sans"/>
          <w:color w:val="FF0000"/>
          <w:sz w:val="32"/>
          <w:szCs w:val="32"/>
          <w:rtl/>
        </w:rPr>
        <w:t xml:space="preserve"> </w:t>
      </w:r>
      <w:r w:rsidR="00EB219B" w:rsidRPr="00CA2823">
        <w:rPr>
          <w:rFonts w:ascii="Arial" w:hAnsi="Arial" w:cs="Arial" w:hint="cs"/>
          <w:color w:val="FF0000"/>
          <w:sz w:val="32"/>
          <w:szCs w:val="32"/>
          <w:rtl/>
        </w:rPr>
        <w:t>وسلم</w:t>
      </w:r>
      <w:r w:rsidR="00EB219B" w:rsidRPr="00CA2823">
        <w:rPr>
          <w:rFonts w:ascii="Open Sans" w:hAnsi="Open Sans" w:cs="Open Sans"/>
          <w:color w:val="FF0000"/>
          <w:sz w:val="32"/>
          <w:szCs w:val="32"/>
          <w:rtl/>
        </w:rPr>
        <w:t xml:space="preserve"> </w:t>
      </w:r>
      <w:r w:rsidR="00EB219B" w:rsidRPr="00CA2823">
        <w:rPr>
          <w:rFonts w:ascii="Arial" w:hAnsi="Arial" w:cs="Arial" w:hint="cs"/>
          <w:color w:val="FF0000"/>
          <w:sz w:val="32"/>
          <w:szCs w:val="32"/>
          <w:rtl/>
        </w:rPr>
        <w:t>قال</w:t>
      </w:r>
      <w:r w:rsidR="00EB219B" w:rsidRPr="00CA2823">
        <w:rPr>
          <w:rFonts w:ascii="Open Sans" w:hAnsi="Open Sans" w:cs="Open Sans"/>
          <w:color w:val="FF0000"/>
          <w:sz w:val="32"/>
          <w:szCs w:val="32"/>
          <w:rtl/>
        </w:rPr>
        <w:t xml:space="preserve"> : </w:t>
      </w:r>
      <w:r w:rsidR="00EB219B" w:rsidRPr="00CA2823">
        <w:rPr>
          <w:rFonts w:ascii="Arial" w:hAnsi="Arial" w:cs="Arial" w:hint="cs"/>
          <w:color w:val="FF0000"/>
          <w:sz w:val="32"/>
          <w:szCs w:val="32"/>
          <w:rtl/>
        </w:rPr>
        <w:t>أمرني</w:t>
      </w:r>
      <w:r w:rsidR="00EB219B" w:rsidRPr="00CA2823">
        <w:rPr>
          <w:rFonts w:ascii="Open Sans" w:hAnsi="Open Sans" w:cs="Open Sans"/>
          <w:color w:val="FF0000"/>
          <w:sz w:val="32"/>
          <w:szCs w:val="32"/>
          <w:rtl/>
        </w:rPr>
        <w:t xml:space="preserve"> </w:t>
      </w:r>
      <w:r w:rsidR="00EB219B" w:rsidRPr="00CA2823">
        <w:rPr>
          <w:rFonts w:ascii="Arial" w:hAnsi="Arial" w:cs="Arial" w:hint="cs"/>
          <w:color w:val="FF0000"/>
          <w:sz w:val="32"/>
          <w:szCs w:val="32"/>
          <w:rtl/>
        </w:rPr>
        <w:t>ربي</w:t>
      </w:r>
      <w:r w:rsidR="00EB219B" w:rsidRPr="00CA2823">
        <w:rPr>
          <w:rFonts w:ascii="Open Sans" w:hAnsi="Open Sans" w:cs="Open Sans"/>
          <w:color w:val="FF0000"/>
          <w:sz w:val="32"/>
          <w:szCs w:val="32"/>
          <w:rtl/>
        </w:rPr>
        <w:t xml:space="preserve"> </w:t>
      </w:r>
      <w:r w:rsidR="00EB219B" w:rsidRPr="00CA2823">
        <w:rPr>
          <w:rFonts w:ascii="Arial" w:hAnsi="Arial" w:cs="Arial" w:hint="cs"/>
          <w:color w:val="FF0000"/>
          <w:sz w:val="32"/>
          <w:szCs w:val="32"/>
          <w:rtl/>
        </w:rPr>
        <w:t>بحب</w:t>
      </w:r>
      <w:r w:rsidR="00EB219B" w:rsidRPr="00CA2823">
        <w:rPr>
          <w:rFonts w:ascii="Open Sans" w:hAnsi="Open Sans" w:cs="Open Sans"/>
          <w:color w:val="FF0000"/>
          <w:sz w:val="32"/>
          <w:szCs w:val="32"/>
          <w:rtl/>
        </w:rPr>
        <w:t xml:space="preserve"> </w:t>
      </w:r>
      <w:r w:rsidR="00EB219B" w:rsidRPr="00CA2823">
        <w:rPr>
          <w:rFonts w:ascii="Arial" w:hAnsi="Arial" w:cs="Arial" w:hint="cs"/>
          <w:color w:val="FF0000"/>
          <w:sz w:val="32"/>
          <w:szCs w:val="32"/>
          <w:rtl/>
        </w:rPr>
        <w:t>أربعة</w:t>
      </w:r>
      <w:r w:rsidR="00EB219B" w:rsidRPr="00CA2823">
        <w:rPr>
          <w:rFonts w:ascii="Open Sans" w:hAnsi="Open Sans" w:cs="Open Sans"/>
          <w:color w:val="FF0000"/>
          <w:sz w:val="32"/>
          <w:szCs w:val="32"/>
          <w:rtl/>
        </w:rPr>
        <w:t xml:space="preserve"> </w:t>
      </w:r>
      <w:r w:rsidR="00EB219B" w:rsidRPr="00CA2823">
        <w:rPr>
          <w:rFonts w:ascii="Arial" w:hAnsi="Arial" w:cs="Arial" w:hint="cs"/>
          <w:color w:val="FF0000"/>
          <w:sz w:val="32"/>
          <w:szCs w:val="32"/>
          <w:rtl/>
        </w:rPr>
        <w:t>،</w:t>
      </w:r>
      <w:r w:rsidR="00EB219B" w:rsidRPr="00CA2823">
        <w:rPr>
          <w:rFonts w:ascii="Open Sans" w:hAnsi="Open Sans" w:cs="Open Sans"/>
          <w:color w:val="FF0000"/>
          <w:sz w:val="32"/>
          <w:szCs w:val="32"/>
          <w:rtl/>
        </w:rPr>
        <w:t xml:space="preserve"> </w:t>
      </w:r>
      <w:r w:rsidR="00EB219B" w:rsidRPr="00CA2823">
        <w:rPr>
          <w:rFonts w:ascii="Arial" w:hAnsi="Arial" w:cs="Arial" w:hint="cs"/>
          <w:color w:val="FF0000"/>
          <w:sz w:val="32"/>
          <w:szCs w:val="32"/>
          <w:rtl/>
        </w:rPr>
        <w:t>وأخبرني</w:t>
      </w:r>
      <w:r w:rsidR="00EB219B" w:rsidRPr="00CA2823">
        <w:rPr>
          <w:rFonts w:ascii="Open Sans" w:hAnsi="Open Sans" w:cs="Open Sans"/>
          <w:color w:val="FF0000"/>
          <w:sz w:val="32"/>
          <w:szCs w:val="32"/>
          <w:rtl/>
        </w:rPr>
        <w:t xml:space="preserve"> </w:t>
      </w:r>
      <w:r w:rsidR="00EB219B" w:rsidRPr="00CA2823">
        <w:rPr>
          <w:rFonts w:ascii="Arial" w:hAnsi="Arial" w:cs="Arial" w:hint="cs"/>
          <w:color w:val="FF0000"/>
          <w:sz w:val="32"/>
          <w:szCs w:val="32"/>
          <w:rtl/>
        </w:rPr>
        <w:t>أنه</w:t>
      </w:r>
      <w:r w:rsidR="00EB219B" w:rsidRPr="00CA2823">
        <w:rPr>
          <w:rFonts w:ascii="Open Sans" w:hAnsi="Open Sans" w:cs="Open Sans"/>
          <w:color w:val="FF0000"/>
          <w:sz w:val="32"/>
          <w:szCs w:val="32"/>
          <w:rtl/>
        </w:rPr>
        <w:t xml:space="preserve"> </w:t>
      </w:r>
      <w:r w:rsidR="00EB219B" w:rsidRPr="00CA2823">
        <w:rPr>
          <w:rFonts w:ascii="Arial" w:hAnsi="Arial" w:cs="Arial" w:hint="cs"/>
          <w:color w:val="FF0000"/>
          <w:sz w:val="32"/>
          <w:szCs w:val="32"/>
          <w:rtl/>
        </w:rPr>
        <w:t>يحبهم</w:t>
      </w:r>
      <w:r w:rsidR="00EB219B" w:rsidRPr="00CA2823">
        <w:rPr>
          <w:rFonts w:ascii="Open Sans" w:hAnsi="Open Sans" w:cs="Open Sans"/>
          <w:color w:val="FF0000"/>
          <w:sz w:val="32"/>
          <w:szCs w:val="32"/>
          <w:rtl/>
        </w:rPr>
        <w:t xml:space="preserve"> : </w:t>
      </w:r>
      <w:r w:rsidR="00EB219B" w:rsidRPr="00CA2823">
        <w:rPr>
          <w:rFonts w:ascii="Arial" w:hAnsi="Arial" w:cs="Arial" w:hint="cs"/>
          <w:color w:val="FF0000"/>
          <w:sz w:val="32"/>
          <w:szCs w:val="32"/>
          <w:rtl/>
        </w:rPr>
        <w:t>علي</w:t>
      </w:r>
      <w:r w:rsidR="00EB219B" w:rsidRPr="00CA2823">
        <w:rPr>
          <w:rFonts w:ascii="Open Sans" w:hAnsi="Open Sans" w:cs="Open Sans"/>
          <w:color w:val="FF0000"/>
          <w:sz w:val="32"/>
          <w:szCs w:val="32"/>
          <w:rtl/>
        </w:rPr>
        <w:t xml:space="preserve"> </w:t>
      </w:r>
      <w:r w:rsidR="00EB219B" w:rsidRPr="00CA2823">
        <w:rPr>
          <w:rFonts w:ascii="Arial" w:hAnsi="Arial" w:cs="Arial" w:hint="cs"/>
          <w:color w:val="FF0000"/>
          <w:sz w:val="32"/>
          <w:szCs w:val="32"/>
          <w:rtl/>
        </w:rPr>
        <w:t>،</w:t>
      </w:r>
      <w:r w:rsidR="00EB219B" w:rsidRPr="00CA2823">
        <w:rPr>
          <w:rFonts w:ascii="Open Sans" w:hAnsi="Open Sans" w:cs="Open Sans"/>
          <w:color w:val="FF0000"/>
          <w:sz w:val="32"/>
          <w:szCs w:val="32"/>
          <w:rtl/>
        </w:rPr>
        <w:t xml:space="preserve"> </w:t>
      </w:r>
      <w:r w:rsidR="00EB219B" w:rsidRPr="00CA2823">
        <w:rPr>
          <w:rFonts w:ascii="Arial" w:hAnsi="Arial" w:cs="Arial" w:hint="cs"/>
          <w:color w:val="FF0000"/>
          <w:sz w:val="32"/>
          <w:szCs w:val="32"/>
          <w:rtl/>
        </w:rPr>
        <w:t>وأبو</w:t>
      </w:r>
      <w:r w:rsidR="00EB219B" w:rsidRPr="00CA2823">
        <w:rPr>
          <w:rFonts w:ascii="Open Sans" w:hAnsi="Open Sans" w:cs="Open Sans"/>
          <w:color w:val="FF0000"/>
          <w:sz w:val="32"/>
          <w:szCs w:val="32"/>
          <w:rtl/>
        </w:rPr>
        <w:t xml:space="preserve"> </w:t>
      </w:r>
      <w:r w:rsidR="00EB219B" w:rsidRPr="00CA2823">
        <w:rPr>
          <w:rFonts w:ascii="Arial" w:hAnsi="Arial" w:cs="Arial" w:hint="cs"/>
          <w:color w:val="FF0000"/>
          <w:sz w:val="32"/>
          <w:szCs w:val="32"/>
          <w:rtl/>
        </w:rPr>
        <w:t>ذر</w:t>
      </w:r>
      <w:r w:rsidR="00EB219B" w:rsidRPr="00CA2823">
        <w:rPr>
          <w:rFonts w:ascii="Open Sans" w:hAnsi="Open Sans" w:cs="Open Sans"/>
          <w:color w:val="FF0000"/>
          <w:sz w:val="32"/>
          <w:szCs w:val="32"/>
          <w:rtl/>
        </w:rPr>
        <w:t xml:space="preserve"> </w:t>
      </w:r>
      <w:r w:rsidR="00EB219B" w:rsidRPr="00CA2823">
        <w:rPr>
          <w:rFonts w:ascii="Arial" w:hAnsi="Arial" w:cs="Arial" w:hint="cs"/>
          <w:color w:val="FF0000"/>
          <w:sz w:val="32"/>
          <w:szCs w:val="32"/>
          <w:rtl/>
        </w:rPr>
        <w:t>،</w:t>
      </w:r>
      <w:r w:rsidR="00EB219B" w:rsidRPr="00CA2823">
        <w:rPr>
          <w:rFonts w:ascii="Open Sans" w:hAnsi="Open Sans" w:cs="Open Sans"/>
          <w:color w:val="FF0000"/>
          <w:sz w:val="32"/>
          <w:szCs w:val="32"/>
          <w:rtl/>
        </w:rPr>
        <w:t xml:space="preserve"> </w:t>
      </w:r>
      <w:r w:rsidR="00EB219B" w:rsidRPr="00CA2823">
        <w:rPr>
          <w:rFonts w:ascii="Arial" w:hAnsi="Arial" w:cs="Arial" w:hint="cs"/>
          <w:color w:val="FF0000"/>
          <w:sz w:val="32"/>
          <w:szCs w:val="32"/>
          <w:rtl/>
        </w:rPr>
        <w:t>والمقداد</w:t>
      </w:r>
      <w:r w:rsidR="00EB219B" w:rsidRPr="00CA2823">
        <w:rPr>
          <w:rFonts w:ascii="Open Sans" w:hAnsi="Open Sans" w:cs="Open Sans"/>
          <w:color w:val="FF0000"/>
          <w:sz w:val="32"/>
          <w:szCs w:val="32"/>
          <w:rtl/>
        </w:rPr>
        <w:t xml:space="preserve"> </w:t>
      </w:r>
      <w:r w:rsidR="00EB219B" w:rsidRPr="00CA2823">
        <w:rPr>
          <w:rFonts w:ascii="Arial" w:hAnsi="Arial" w:cs="Arial" w:hint="cs"/>
          <w:color w:val="FF0000"/>
          <w:sz w:val="32"/>
          <w:szCs w:val="32"/>
          <w:rtl/>
        </w:rPr>
        <w:t>،</w:t>
      </w:r>
      <w:r w:rsidR="00EB219B" w:rsidRPr="00CA2823">
        <w:rPr>
          <w:rFonts w:ascii="Open Sans" w:hAnsi="Open Sans" w:cs="Open Sans"/>
          <w:color w:val="FF0000"/>
          <w:sz w:val="32"/>
          <w:szCs w:val="32"/>
          <w:rtl/>
        </w:rPr>
        <w:t xml:space="preserve"> </w:t>
      </w:r>
      <w:r w:rsidR="00EB219B" w:rsidRPr="00CA2823">
        <w:rPr>
          <w:rFonts w:ascii="Arial" w:hAnsi="Arial" w:cs="Arial" w:hint="cs"/>
          <w:color w:val="FF0000"/>
          <w:sz w:val="32"/>
          <w:szCs w:val="32"/>
          <w:rtl/>
        </w:rPr>
        <w:t>وسلمان</w:t>
      </w:r>
    </w:p>
    <w:p w:rsidR="00267195" w:rsidRPr="00CA2823" w:rsidRDefault="00267195" w:rsidP="00EB219B">
      <w:pPr>
        <w:jc w:val="both"/>
        <w:rPr>
          <w:rFonts w:ascii="Open Sans" w:hAnsi="Open Sans" w:cs="Open Sans"/>
          <w:color w:val="002060"/>
          <w:sz w:val="32"/>
          <w:szCs w:val="32"/>
        </w:rPr>
      </w:pPr>
      <w:r w:rsidRPr="00CA2823">
        <w:rPr>
          <w:rFonts w:ascii="Open Sans" w:hAnsi="Open Sans" w:cs="Open Sans"/>
          <w:sz w:val="32"/>
          <w:szCs w:val="32"/>
        </w:rPr>
        <w:t xml:space="preserve"> </w:t>
      </w:r>
      <w:r w:rsidRPr="00CA2823">
        <w:rPr>
          <w:rFonts w:ascii="Open Sans" w:hAnsi="Open Sans" w:cs="Open Sans"/>
          <w:color w:val="002060"/>
          <w:sz w:val="32"/>
          <w:szCs w:val="32"/>
        </w:rPr>
        <w:t xml:space="preserve">(Ибн Абил Хадид аль Мадаини аль Му’тазили, Абу Хамед Иззуддин ибн Хебатулла ибн Мухаммад ибн Мухаммад (год смерти </w:t>
      </w:r>
      <w:smartTag w:uri="urn:schemas-microsoft-com:office:smarttags" w:element="metricconverter">
        <w:smartTagPr>
          <w:attr w:name="ProductID" w:val="655 г"/>
        </w:smartTagPr>
        <w:r w:rsidRPr="00CA2823">
          <w:rPr>
            <w:rFonts w:ascii="Open Sans" w:hAnsi="Open Sans" w:cs="Open Sans"/>
            <w:color w:val="002060"/>
            <w:sz w:val="32"/>
            <w:szCs w:val="32"/>
          </w:rPr>
          <w:t>655 г</w:t>
        </w:r>
      </w:smartTag>
      <w:r w:rsidRPr="00CA2823">
        <w:rPr>
          <w:rFonts w:ascii="Open Sans" w:hAnsi="Open Sans" w:cs="Open Sans"/>
          <w:color w:val="002060"/>
          <w:sz w:val="32"/>
          <w:szCs w:val="32"/>
        </w:rPr>
        <w:t xml:space="preserve">.л.х.), «Шарх нахдж аль балага», том 18, стр. 19, исследовательская работа Мухаммада Абдул Карима Ан-нимри, изд-во «Дар аль кутуб аль илмийя», Бейрут, издание первое, год издания </w:t>
      </w:r>
      <w:smartTag w:uri="urn:schemas-microsoft-com:office:smarttags" w:element="metricconverter">
        <w:smartTagPr>
          <w:attr w:name="ProductID" w:val="1418 г"/>
        </w:smartTagPr>
        <w:r w:rsidRPr="00CA2823">
          <w:rPr>
            <w:rFonts w:ascii="Open Sans" w:hAnsi="Open Sans" w:cs="Open Sans"/>
            <w:color w:val="002060"/>
            <w:sz w:val="32"/>
            <w:szCs w:val="32"/>
          </w:rPr>
          <w:t>1418 г</w:t>
        </w:r>
      </w:smartTag>
      <w:r w:rsidRPr="00CA2823">
        <w:rPr>
          <w:rFonts w:ascii="Open Sans" w:hAnsi="Open Sans" w:cs="Open Sans"/>
          <w:color w:val="002060"/>
          <w:sz w:val="32"/>
          <w:szCs w:val="32"/>
        </w:rPr>
        <w:t xml:space="preserve">.л.х., </w:t>
      </w:r>
      <w:smartTag w:uri="urn:schemas-microsoft-com:office:smarttags" w:element="metricconverter">
        <w:smartTagPr>
          <w:attr w:name="ProductID" w:val="1998 г"/>
        </w:smartTagPr>
        <w:r w:rsidRPr="00CA2823">
          <w:rPr>
            <w:rFonts w:ascii="Open Sans" w:hAnsi="Open Sans" w:cs="Open Sans"/>
            <w:color w:val="002060"/>
            <w:sz w:val="32"/>
            <w:szCs w:val="32"/>
          </w:rPr>
          <w:t>1998 г</w:t>
        </w:r>
      </w:smartTag>
      <w:r w:rsidRPr="00CA2823">
        <w:rPr>
          <w:rFonts w:ascii="Open Sans" w:hAnsi="Open Sans" w:cs="Open Sans"/>
          <w:color w:val="002060"/>
          <w:sz w:val="32"/>
          <w:szCs w:val="32"/>
        </w:rPr>
        <w:t>.).</w:t>
      </w:r>
    </w:p>
    <w:p w:rsidR="00267195" w:rsidRPr="00CA2823" w:rsidRDefault="00267195" w:rsidP="00D70DA4">
      <w:pPr>
        <w:jc w:val="both"/>
        <w:rPr>
          <w:rFonts w:ascii="Open Sans" w:hAnsi="Open Sans" w:cs="Open Sans"/>
          <w:b/>
          <w:bCs/>
          <w:sz w:val="32"/>
          <w:szCs w:val="32"/>
        </w:rPr>
      </w:pPr>
      <w:r w:rsidRPr="00CA2823">
        <w:rPr>
          <w:rFonts w:ascii="Open Sans" w:hAnsi="Open Sans" w:cs="Open Sans"/>
          <w:b/>
          <w:bCs/>
          <w:sz w:val="32"/>
          <w:szCs w:val="32"/>
        </w:rPr>
        <w:t>Рай томится в ожидании Салмана</w:t>
      </w:r>
    </w:p>
    <w:p w:rsidR="00EB219B" w:rsidRPr="00CA2823" w:rsidRDefault="00267195" w:rsidP="00D70DA4">
      <w:pPr>
        <w:jc w:val="both"/>
        <w:rPr>
          <w:rFonts w:ascii="Open Sans" w:hAnsi="Open Sans" w:cs="Open Sans"/>
          <w:sz w:val="32"/>
          <w:szCs w:val="32"/>
        </w:rPr>
      </w:pPr>
      <w:r w:rsidRPr="00CA2823">
        <w:rPr>
          <w:rFonts w:ascii="Open Sans" w:hAnsi="Open Sans" w:cs="Open Sans"/>
          <w:sz w:val="32"/>
          <w:szCs w:val="32"/>
        </w:rPr>
        <w:lastRenderedPageBreak/>
        <w:t>В предании Салман упоминается пророком, как одним из тех, в ожидании которого пребывает рай.</w:t>
      </w:r>
      <w:r w:rsidR="00EB219B" w:rsidRPr="00CA2823">
        <w:rPr>
          <w:rFonts w:ascii="Open Sans" w:hAnsi="Open Sans" w:cs="Open Sans"/>
          <w:sz w:val="32"/>
          <w:szCs w:val="32"/>
        </w:rPr>
        <w:t xml:space="preserve"> Абу Наим Исфахани приводит от П</w:t>
      </w:r>
      <w:r w:rsidRPr="00CA2823">
        <w:rPr>
          <w:rFonts w:ascii="Open Sans" w:hAnsi="Open Sans" w:cs="Open Sans"/>
          <w:sz w:val="32"/>
          <w:szCs w:val="32"/>
        </w:rPr>
        <w:t>ророка</w:t>
      </w:r>
      <w:r w:rsidR="00EB219B" w:rsidRPr="00CA2823">
        <w:rPr>
          <w:rFonts w:ascii="Open Sans" w:hAnsi="Open Sans" w:cs="Open Sans"/>
          <w:sz w:val="32"/>
          <w:szCs w:val="32"/>
        </w:rPr>
        <w:t xml:space="preserve"> (с)</w:t>
      </w:r>
      <w:r w:rsidRPr="00CA2823">
        <w:rPr>
          <w:rFonts w:ascii="Open Sans" w:hAnsi="Open Sans" w:cs="Open Sans"/>
          <w:sz w:val="32"/>
          <w:szCs w:val="32"/>
        </w:rPr>
        <w:t>:</w:t>
      </w:r>
    </w:p>
    <w:p w:rsidR="00EB219B" w:rsidRPr="00CA2823" w:rsidRDefault="00EB219B" w:rsidP="00EB219B">
      <w:pPr>
        <w:jc w:val="right"/>
        <w:rPr>
          <w:rFonts w:ascii="Open Sans" w:hAnsi="Open Sans" w:cs="Open Sans"/>
          <w:color w:val="FF0000"/>
          <w:sz w:val="32"/>
          <w:szCs w:val="32"/>
        </w:rPr>
      </w:pPr>
      <w:r w:rsidRPr="00CA2823">
        <w:rPr>
          <w:rFonts w:ascii="Arial" w:hAnsi="Arial" w:cs="Arial" w:hint="cs"/>
          <w:color w:val="FF0000"/>
          <w:sz w:val="32"/>
          <w:szCs w:val="32"/>
          <w:rtl/>
        </w:rPr>
        <w:t>حدثنا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محمد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أحمد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الحسن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جعفر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محمد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عيسى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محمد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حميد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إبراهيم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المختار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وهب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الطائي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سمعت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يقول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اشتاقت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الجنة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أربعة</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والمقداد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وعماروسلمان</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 «Рай в томном ожидании четверых: «Али, Микдада, Аммара и Салмана» </w:t>
      </w:r>
      <w:r w:rsidRPr="00CA2823">
        <w:rPr>
          <w:rFonts w:ascii="Open Sans" w:hAnsi="Open Sans" w:cs="Open Sans"/>
          <w:color w:val="002060"/>
          <w:sz w:val="32"/>
          <w:szCs w:val="32"/>
        </w:rPr>
        <w:t xml:space="preserve">(Абу Наим, Ахмад ибн Абдулла ибн Ахмад аль Исфахани (год смерти 430 г.л.х.), «Ма’рифат ас-сахаба», том 3, стр. 1329, согласно программе «Аль Джаме аль кабир»). </w:t>
      </w:r>
    </w:p>
    <w:p w:rsidR="00970D79"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 Ибн Абил Хадид в комментариях к «Нахдж аль Балаге» приводит от Аб</w:t>
      </w:r>
      <w:r w:rsidR="00970D79" w:rsidRPr="00CA2823">
        <w:rPr>
          <w:rFonts w:ascii="Open Sans" w:hAnsi="Open Sans" w:cs="Open Sans"/>
          <w:sz w:val="32"/>
          <w:szCs w:val="32"/>
        </w:rPr>
        <w:t>у Умара, что в хадисе Анаса от П</w:t>
      </w:r>
      <w:r w:rsidRPr="00CA2823">
        <w:rPr>
          <w:rFonts w:ascii="Open Sans" w:hAnsi="Open Sans" w:cs="Open Sans"/>
          <w:sz w:val="32"/>
          <w:szCs w:val="32"/>
        </w:rPr>
        <w:t>ророка</w:t>
      </w:r>
      <w:r w:rsidR="00970D79" w:rsidRPr="00CA2823">
        <w:rPr>
          <w:rFonts w:ascii="Open Sans" w:hAnsi="Open Sans" w:cs="Open Sans"/>
          <w:sz w:val="32"/>
          <w:szCs w:val="32"/>
        </w:rPr>
        <w:t xml:space="preserve"> (с), который</w:t>
      </w:r>
      <w:r w:rsidRPr="00CA2823">
        <w:rPr>
          <w:rFonts w:ascii="Open Sans" w:hAnsi="Open Sans" w:cs="Open Sans"/>
          <w:sz w:val="32"/>
          <w:szCs w:val="32"/>
        </w:rPr>
        <w:t xml:space="preserve"> сказа</w:t>
      </w:r>
      <w:r w:rsidR="00970D79" w:rsidRPr="00CA2823">
        <w:rPr>
          <w:rFonts w:ascii="Open Sans" w:hAnsi="Open Sans" w:cs="Open Sans"/>
          <w:sz w:val="32"/>
          <w:szCs w:val="32"/>
        </w:rPr>
        <w:t>л</w:t>
      </w:r>
      <w:r w:rsidRPr="00CA2823">
        <w:rPr>
          <w:rFonts w:ascii="Open Sans" w:hAnsi="Open Sans" w:cs="Open Sans"/>
          <w:sz w:val="32"/>
          <w:szCs w:val="32"/>
        </w:rPr>
        <w:t>:</w:t>
      </w:r>
    </w:p>
    <w:p w:rsidR="00970D79" w:rsidRPr="00CA2823" w:rsidRDefault="00970D79" w:rsidP="00970D79">
      <w:pPr>
        <w:jc w:val="right"/>
        <w:rPr>
          <w:rFonts w:ascii="Open Sans" w:hAnsi="Open Sans" w:cs="Open Sans"/>
          <w:color w:val="FF0000"/>
          <w:sz w:val="32"/>
          <w:szCs w:val="32"/>
        </w:rPr>
      </w:pP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ومن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حديث</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اشتاقت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الجنة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أربعة</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وعمار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وبلال</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t xml:space="preserve"> «Рай томно ожидает четверых: «Али, Аммара, Салмана и Микдада» </w:t>
      </w:r>
      <w:r w:rsidRPr="00CA2823">
        <w:rPr>
          <w:rFonts w:ascii="Open Sans" w:hAnsi="Open Sans" w:cs="Open Sans"/>
          <w:color w:val="002060"/>
          <w:sz w:val="32"/>
          <w:szCs w:val="32"/>
        </w:rPr>
        <w:t xml:space="preserve">(Ибн Абил Хадид аль Мадаини аль Му’тазили, Абу Хамед Иззуддин ибн Хебатулла ибн Мухаммад ибн Мухаммад (год смерти </w:t>
      </w:r>
      <w:smartTag w:uri="urn:schemas-microsoft-com:office:smarttags" w:element="metricconverter">
        <w:smartTagPr>
          <w:attr w:name="ProductID" w:val="655 г"/>
        </w:smartTagPr>
        <w:r w:rsidRPr="00CA2823">
          <w:rPr>
            <w:rFonts w:ascii="Open Sans" w:hAnsi="Open Sans" w:cs="Open Sans"/>
            <w:color w:val="002060"/>
            <w:sz w:val="32"/>
            <w:szCs w:val="32"/>
          </w:rPr>
          <w:t>655 г</w:t>
        </w:r>
      </w:smartTag>
      <w:r w:rsidRPr="00CA2823">
        <w:rPr>
          <w:rFonts w:ascii="Open Sans" w:hAnsi="Open Sans" w:cs="Open Sans"/>
          <w:color w:val="002060"/>
          <w:sz w:val="32"/>
          <w:szCs w:val="32"/>
        </w:rPr>
        <w:t xml:space="preserve">.л.х.), «Шарх нахдж аль балага», том 10, стр. 61, исследовательская работа Мухаммада Абдул Карима Ан-нимри, изд-во «Дар аль кутуб аль илмийя», Бейрут, издание первое, год издания </w:t>
      </w:r>
      <w:smartTag w:uri="urn:schemas-microsoft-com:office:smarttags" w:element="metricconverter">
        <w:smartTagPr>
          <w:attr w:name="ProductID" w:val="1418 г"/>
        </w:smartTagPr>
        <w:r w:rsidRPr="00CA2823">
          <w:rPr>
            <w:rFonts w:ascii="Open Sans" w:hAnsi="Open Sans" w:cs="Open Sans"/>
            <w:color w:val="002060"/>
            <w:sz w:val="32"/>
            <w:szCs w:val="32"/>
          </w:rPr>
          <w:t>1418 г</w:t>
        </w:r>
      </w:smartTag>
      <w:r w:rsidRPr="00CA2823">
        <w:rPr>
          <w:rFonts w:ascii="Open Sans" w:hAnsi="Open Sans" w:cs="Open Sans"/>
          <w:color w:val="002060"/>
          <w:sz w:val="32"/>
          <w:szCs w:val="32"/>
        </w:rPr>
        <w:t xml:space="preserve">.л.х., </w:t>
      </w:r>
      <w:smartTag w:uri="urn:schemas-microsoft-com:office:smarttags" w:element="metricconverter">
        <w:smartTagPr>
          <w:attr w:name="ProductID" w:val="1998 г"/>
        </w:smartTagPr>
        <w:r w:rsidRPr="00CA2823">
          <w:rPr>
            <w:rFonts w:ascii="Open Sans" w:hAnsi="Open Sans" w:cs="Open Sans"/>
            <w:color w:val="002060"/>
            <w:sz w:val="32"/>
            <w:szCs w:val="32"/>
          </w:rPr>
          <w:t>1998 г</w:t>
        </w:r>
      </w:smartTag>
      <w:r w:rsidRPr="00CA2823">
        <w:rPr>
          <w:rFonts w:ascii="Open Sans" w:hAnsi="Open Sans" w:cs="Open Sans"/>
          <w:color w:val="002060"/>
          <w:sz w:val="32"/>
          <w:szCs w:val="32"/>
        </w:rPr>
        <w:t>.).</w:t>
      </w:r>
    </w:p>
    <w:p w:rsidR="008E292E" w:rsidRPr="00CA2823" w:rsidRDefault="00267195" w:rsidP="00D70DA4">
      <w:pPr>
        <w:jc w:val="both"/>
        <w:rPr>
          <w:rFonts w:ascii="Open Sans" w:hAnsi="Open Sans" w:cs="Open Sans"/>
          <w:sz w:val="32"/>
          <w:szCs w:val="32"/>
        </w:rPr>
      </w:pPr>
      <w:r w:rsidRPr="00CA2823">
        <w:rPr>
          <w:rFonts w:ascii="Open Sans" w:hAnsi="Open Sans" w:cs="Open Sans"/>
          <w:sz w:val="32"/>
          <w:szCs w:val="32"/>
        </w:rPr>
        <w:t>Ибн Манзур приводит этот же хадис в передаче от Хузайфы</w:t>
      </w:r>
      <w:r w:rsidR="008E292E" w:rsidRPr="00CA2823">
        <w:rPr>
          <w:rFonts w:ascii="Open Sans" w:hAnsi="Open Sans" w:cs="Open Sans"/>
          <w:sz w:val="32"/>
          <w:szCs w:val="32"/>
        </w:rPr>
        <w:t>:</w:t>
      </w:r>
    </w:p>
    <w:p w:rsidR="008E292E" w:rsidRPr="00CA2823" w:rsidRDefault="008E292E" w:rsidP="008E292E">
      <w:pPr>
        <w:jc w:val="right"/>
        <w:rPr>
          <w:rFonts w:ascii="Open Sans" w:hAnsi="Open Sans" w:cs="Open Sans"/>
          <w:color w:val="FF0000"/>
          <w:sz w:val="32"/>
          <w:szCs w:val="32"/>
        </w:rPr>
      </w:pPr>
      <w:r w:rsidRPr="00CA2823">
        <w:rPr>
          <w:rFonts w:ascii="Arial" w:hAnsi="Arial" w:cs="Arial" w:hint="cs"/>
          <w:color w:val="FF0000"/>
          <w:sz w:val="32"/>
          <w:szCs w:val="32"/>
          <w:rtl/>
        </w:rPr>
        <w:t>وفي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حديث</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أخر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حذيفة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سمعت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يقول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اشتاقت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الجنة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أربعة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علي،وسلمان،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وعمار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ياسر</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color w:val="002060"/>
          <w:sz w:val="32"/>
          <w:szCs w:val="32"/>
        </w:rPr>
        <w:lastRenderedPageBreak/>
        <w:t xml:space="preserve"> (Ибн Манзур аль Африки аль Мисри, Мухаммад ибн Мукрим (год смерти 711 г.л.х.), «Мухтасар тарих дамишк», том 3, стр. 338, «Аль Джаме аль кабир»).</w:t>
      </w:r>
    </w:p>
    <w:p w:rsidR="008E292E" w:rsidRPr="00CA2823" w:rsidRDefault="00267195" w:rsidP="00D70DA4">
      <w:pPr>
        <w:jc w:val="both"/>
        <w:rPr>
          <w:rFonts w:ascii="Open Sans" w:hAnsi="Open Sans" w:cs="Open Sans"/>
          <w:sz w:val="32"/>
          <w:szCs w:val="32"/>
        </w:rPr>
      </w:pPr>
      <w:r w:rsidRPr="00CA2823">
        <w:rPr>
          <w:rFonts w:ascii="Open Sans" w:hAnsi="Open Sans" w:cs="Open Sans"/>
          <w:sz w:val="32"/>
          <w:szCs w:val="32"/>
        </w:rPr>
        <w:t>Также от Абу Хурайры он приводит, что пророк сказал:</w:t>
      </w:r>
    </w:p>
    <w:p w:rsidR="008E292E" w:rsidRPr="00CA2823" w:rsidRDefault="008E292E" w:rsidP="008E292E">
      <w:pPr>
        <w:jc w:val="right"/>
        <w:rPr>
          <w:rFonts w:ascii="Open Sans" w:hAnsi="Open Sans" w:cs="Open Sans"/>
          <w:color w:val="FF0000"/>
          <w:sz w:val="32"/>
          <w:szCs w:val="32"/>
        </w:rPr>
      </w:pP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w:t>
      </w:r>
      <w:r w:rsidRPr="00CA2823">
        <w:rPr>
          <w:rFonts w:ascii="Arial" w:hAnsi="Arial" w:cs="Arial" w:hint="cs"/>
          <w:color w:val="FF0000"/>
          <w:sz w:val="32"/>
          <w:szCs w:val="32"/>
          <w:rtl/>
        </w:rPr>
        <w:t>هذا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جبريل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يخبرني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تبارك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وتعالى</w:t>
      </w:r>
      <w:r w:rsidRPr="00CA2823">
        <w:rPr>
          <w:rFonts w:ascii="Open Sans" w:hAnsi="Open Sans" w:cs="Open Sans"/>
          <w:color w:val="FF0000"/>
          <w:sz w:val="32"/>
          <w:szCs w:val="32"/>
          <w:rtl/>
        </w:rPr>
        <w:t>....</w:t>
      </w:r>
      <w:r w:rsidRPr="00CA2823">
        <w:rPr>
          <w:rFonts w:ascii="Arial" w:hAnsi="Arial" w:cs="Arial" w:hint="cs"/>
          <w:color w:val="FF0000"/>
          <w:sz w:val="32"/>
          <w:szCs w:val="32"/>
          <w:rtl/>
        </w:rPr>
        <w:t>وإن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الجنة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لأشوق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سلمان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الفارسي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سلمان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إليها</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t xml:space="preserve"> «Джебраил сообщил мне… Воистину, рай ожидает Салмана больше, нежели Салман своего входа в рай» </w:t>
      </w:r>
      <w:r w:rsidRPr="00CA2823">
        <w:rPr>
          <w:rFonts w:ascii="Open Sans" w:hAnsi="Open Sans" w:cs="Open Sans"/>
          <w:color w:val="002060"/>
          <w:sz w:val="32"/>
          <w:szCs w:val="32"/>
        </w:rPr>
        <w:t>(Предыдущий источник, том 3, стр. 339).</w:t>
      </w:r>
    </w:p>
    <w:p w:rsidR="008E292E" w:rsidRPr="00CA2823" w:rsidRDefault="00267195" w:rsidP="00D70DA4">
      <w:pPr>
        <w:jc w:val="both"/>
        <w:rPr>
          <w:rFonts w:ascii="Open Sans" w:hAnsi="Open Sans" w:cs="Open Sans"/>
          <w:sz w:val="32"/>
          <w:szCs w:val="32"/>
        </w:rPr>
      </w:pPr>
      <w:r w:rsidRPr="00CA2823">
        <w:rPr>
          <w:rFonts w:ascii="Open Sans" w:hAnsi="Open Sans" w:cs="Open Sans"/>
          <w:sz w:val="32"/>
          <w:szCs w:val="32"/>
        </w:rPr>
        <w:t>Ибн Манзур Мисри и Хейсами в другом длинном хадисе повествуют:</w:t>
      </w:r>
    </w:p>
    <w:p w:rsidR="008E292E" w:rsidRPr="00CA2823" w:rsidRDefault="008E292E" w:rsidP="008E292E">
      <w:pPr>
        <w:jc w:val="right"/>
        <w:rPr>
          <w:rFonts w:ascii="Open Sans" w:hAnsi="Open Sans" w:cs="Open Sans"/>
          <w:color w:val="FF0000"/>
          <w:sz w:val="32"/>
          <w:szCs w:val="32"/>
        </w:rPr>
      </w:pP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فأتاه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جبريل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محمد،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الجنة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لتشتاق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لثلاثة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أصحابك،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وعنده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فرجا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يكون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لبعض</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الأنصار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فأراد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يسأل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فهابه،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فخرج</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فلقي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رضي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كنت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آنفاً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فأتاه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جبريل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الجنة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لتشتاق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ثلاثة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أصحابك،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فرجوت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يكون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لبعض</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الأنصار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فهبته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أسأله،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فهل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تدخل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فتسأله؟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أخاف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أسأله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أكون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ويشمت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قومي،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لقي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الخطاب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مثل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فلقي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نعم،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كنت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فأحمد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أكن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فحمدت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فدخل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أنساً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حدثني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عندك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آنفاً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جبريل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أتاك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محمد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الجنة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لتشتاق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ثلاثة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أصحابك،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وعمار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ياسر،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وسيشهد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مشاهد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فضلها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عظيما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خيرها،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وهو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أهل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البيت،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وهو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ناصح</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فاتخذه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لنفسك</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 «Когда Джебраил передал весть, что рай в ожидании трех из сподвижников пророка, там присутствовал Анас ибн Малик,  и в душе он искренне стал надеется, что одним из них может быть он. Чтобы убедиться в этом Анас хотел спросить пророка, но величавость его светлости была </w:t>
      </w:r>
      <w:r w:rsidRPr="00CA2823">
        <w:rPr>
          <w:rFonts w:ascii="Open Sans" w:hAnsi="Open Sans" w:cs="Open Sans"/>
          <w:sz w:val="32"/>
          <w:szCs w:val="32"/>
        </w:rPr>
        <w:lastRenderedPageBreak/>
        <w:t>настолько внушительна, что он не решался этого сделать. Встретив Абу Бакра, он рассказал ему о вести, принесенной Джебраилом о трех сподвижниках, которых ожидает рай. Он попросил его: «В надежде, что мое имя будет в числе них, я хотел спросить пророка об этом, но не смог. Прошу тебя узнай имена тех сподвижников». Абу Бакр сказал: «Боюсь, если спрошу пророка об этом, и моего имени не окажется среди них, то люди будут упрекать меня». После Анас встретился с Умаром, но тот дал такой же ответ, что и Абу Бакр. Анас, решивший довести дело до конца, встретился с Али и рассказал ему о своей просьбе. Али согласился, сказав: «Я воздам хвалу Аллаху, если мое имя будет в числе тех сподвижников. Если нет, все равно восхвалю Всевышнего!» Так, Али пришел к пророку и обратился к нему:</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 О, Посланник Аллаха! Анас поведал мне, что присутствовал, когда было передано Джебраилом весть о трех сподвижниках, в ожидании которых пребывает рай. Так поведайте нам их имена? </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t xml:space="preserve">-   Ты, один из тех трех сподвижников. Также Аммар ибн Ясир, который будет сопровождать тебя во многих сражениях, в которых пребудет большое благо. И Салман, ведь он – один из членов моего семейства. Он доброжелателен и хороший советник, так возьми его себе (в друзья)» </w:t>
      </w:r>
      <w:r w:rsidRPr="00CA2823">
        <w:rPr>
          <w:rFonts w:ascii="Open Sans" w:hAnsi="Open Sans" w:cs="Open Sans"/>
          <w:color w:val="002060"/>
          <w:sz w:val="32"/>
          <w:szCs w:val="32"/>
        </w:rPr>
        <w:t xml:space="preserve">(Ибн Манзур аль Африки аль Мисри, Мухаммад ибн Мукрим (год смерти </w:t>
      </w:r>
      <w:smartTag w:uri="urn:schemas-microsoft-com:office:smarttags" w:element="metricconverter">
        <w:smartTagPr>
          <w:attr w:name="ProductID" w:val="711 г"/>
        </w:smartTagPr>
        <w:r w:rsidRPr="00CA2823">
          <w:rPr>
            <w:rFonts w:ascii="Open Sans" w:hAnsi="Open Sans" w:cs="Open Sans"/>
            <w:color w:val="002060"/>
            <w:sz w:val="32"/>
            <w:szCs w:val="32"/>
          </w:rPr>
          <w:t>711 г</w:t>
        </w:r>
      </w:smartTag>
      <w:r w:rsidRPr="00CA2823">
        <w:rPr>
          <w:rFonts w:ascii="Open Sans" w:hAnsi="Open Sans" w:cs="Open Sans"/>
          <w:color w:val="002060"/>
          <w:sz w:val="32"/>
          <w:szCs w:val="32"/>
        </w:rPr>
        <w:t>.л.х.), «Мухтасар тарих дамишк», том 3, стр. 339, «Аль Джаме аль кабир».</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color w:val="002060"/>
          <w:sz w:val="32"/>
          <w:szCs w:val="32"/>
        </w:rPr>
        <w:lastRenderedPageBreak/>
        <w:t xml:space="preserve"> Аль Хинди, Алауддин Али Муттаки ибн Хусамуддин (год смерти 975 г.л.х.), «Канз аль уммал», том 13, стр. 112, исследовательская работа Махмуда Умара Ад-демьяти, изд-во «Дар аль кутуб аль илмийя», Бейрут, издание первое, год издания 1419 г.л.х., </w:t>
      </w:r>
      <w:smartTag w:uri="urn:schemas-microsoft-com:office:smarttags" w:element="metricconverter">
        <w:smartTagPr>
          <w:attr w:name="ProductID" w:val="1998 г"/>
        </w:smartTagPr>
        <w:r w:rsidRPr="00CA2823">
          <w:rPr>
            <w:rFonts w:ascii="Open Sans" w:hAnsi="Open Sans" w:cs="Open Sans"/>
            <w:color w:val="002060"/>
            <w:sz w:val="32"/>
            <w:szCs w:val="32"/>
          </w:rPr>
          <w:t>1998 г</w:t>
        </w:r>
      </w:smartTag>
      <w:r w:rsidRPr="00CA2823">
        <w:rPr>
          <w:rFonts w:ascii="Open Sans" w:hAnsi="Open Sans" w:cs="Open Sans"/>
          <w:color w:val="002060"/>
          <w:sz w:val="32"/>
          <w:szCs w:val="32"/>
        </w:rPr>
        <w:t>. Аль Хейсами, Абул Хасан Нуруддин Али ибн Аби Бакр (год смерти 807 г.л.х.), «Маджма аз-заваид ва манба аль фаваид», том 9, стр. 117, изд-во «Дар ар-раян лит-турас», «Дар аль кутуб араби», Каир, Бейрут, год издания 1407 г.л.х.).</w:t>
      </w:r>
    </w:p>
    <w:p w:rsidR="008E292E" w:rsidRPr="00CA2823" w:rsidRDefault="00267195" w:rsidP="00F20FD1">
      <w:pPr>
        <w:jc w:val="both"/>
        <w:rPr>
          <w:rFonts w:ascii="Open Sans" w:hAnsi="Open Sans" w:cs="Open Sans"/>
          <w:sz w:val="32"/>
          <w:szCs w:val="32"/>
        </w:rPr>
      </w:pPr>
      <w:r w:rsidRPr="00CA2823">
        <w:rPr>
          <w:rFonts w:ascii="Open Sans" w:hAnsi="Open Sans" w:cs="Open Sans"/>
          <w:sz w:val="32"/>
          <w:szCs w:val="32"/>
        </w:rPr>
        <w:t xml:space="preserve">Тирмизи также приводит данный хадис, однако оценивает его как «хасан гариб», что, по его мнению, является «сахих» достоверным хадисом. Он рассказывает от Анаса ибн Малика, что </w:t>
      </w:r>
      <w:r w:rsidR="00F20FD1" w:rsidRPr="00CA2823">
        <w:rPr>
          <w:rFonts w:ascii="Open Sans" w:hAnsi="Open Sans" w:cs="Open Sans"/>
          <w:sz w:val="32"/>
          <w:szCs w:val="32"/>
        </w:rPr>
        <w:t>П</w:t>
      </w:r>
      <w:r w:rsidRPr="00CA2823">
        <w:rPr>
          <w:rFonts w:ascii="Open Sans" w:hAnsi="Open Sans" w:cs="Open Sans"/>
          <w:sz w:val="32"/>
          <w:szCs w:val="32"/>
        </w:rPr>
        <w:t xml:space="preserve">ророк </w:t>
      </w:r>
      <w:r w:rsidR="00F20FD1" w:rsidRPr="00CA2823">
        <w:rPr>
          <w:rFonts w:ascii="Open Sans" w:hAnsi="Open Sans" w:cs="Open Sans"/>
          <w:sz w:val="32"/>
          <w:szCs w:val="32"/>
        </w:rPr>
        <w:t xml:space="preserve">(с) </w:t>
      </w:r>
      <w:r w:rsidRPr="00CA2823">
        <w:rPr>
          <w:rFonts w:ascii="Open Sans" w:hAnsi="Open Sans" w:cs="Open Sans"/>
          <w:sz w:val="32"/>
          <w:szCs w:val="32"/>
        </w:rPr>
        <w:t>сказал:</w:t>
      </w:r>
    </w:p>
    <w:p w:rsidR="008E292E" w:rsidRPr="00CA2823" w:rsidRDefault="008E292E" w:rsidP="008E292E">
      <w:pPr>
        <w:jc w:val="right"/>
        <w:rPr>
          <w:rFonts w:ascii="Open Sans" w:hAnsi="Open Sans" w:cs="Open Sans"/>
          <w:color w:val="FF0000"/>
          <w:sz w:val="32"/>
          <w:szCs w:val="32"/>
        </w:rPr>
      </w:pPr>
      <w:r w:rsidRPr="00CA2823">
        <w:rPr>
          <w:rFonts w:ascii="Arial" w:hAnsi="Arial" w:cs="Arial" w:hint="cs"/>
          <w:color w:val="FF0000"/>
          <w:sz w:val="32"/>
          <w:szCs w:val="32"/>
          <w:rtl/>
        </w:rPr>
        <w:t>حدثنا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سُفْيَانُ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وَكِيعٍ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حدثنا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الْحَسَنِ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صَالِحٍ</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رَبِيعَةَ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الأيادي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الْحَسَنِ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الْجَنَّةَ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لَتَشْتَاقُ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ثَلَاثَةٍ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وَعَمَّارٍ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وَسَلْمَانَ</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t xml:space="preserve"> «Рай томно ожидает троих: «Али, Аммара и Салмана» </w:t>
      </w:r>
      <w:r w:rsidRPr="00CA2823">
        <w:rPr>
          <w:rFonts w:ascii="Open Sans" w:hAnsi="Open Sans" w:cs="Open Sans"/>
          <w:color w:val="002060"/>
          <w:sz w:val="32"/>
          <w:szCs w:val="32"/>
        </w:rPr>
        <w:t>(Ат-тирмизи Ас-салами, Абу Иса Мухаммад ибн Иса (год смерти 279 г.л.х.), «Сунан Ат-тирмизи», том 5, стр. 667, исследовательская работа Ахмада Мухаммада Шакира и других, изд-во «Дар ихья ат-турас аль араби», Бейрут</w:t>
      </w:r>
      <w:r w:rsidR="00F20FD1" w:rsidRPr="00CA2823">
        <w:rPr>
          <w:rFonts w:ascii="Open Sans" w:hAnsi="Open Sans" w:cs="Open Sans"/>
          <w:color w:val="002060"/>
          <w:sz w:val="32"/>
          <w:szCs w:val="32"/>
        </w:rPr>
        <w:t xml:space="preserve"> - http://www.</w:t>
      </w:r>
      <w:r w:rsidR="008B7B23">
        <w:rPr>
          <w:rFonts w:ascii="Open Sans" w:hAnsi="Open Sans" w:cs="Open Sans"/>
          <w:color w:val="002060"/>
          <w:sz w:val="32"/>
          <w:szCs w:val="32"/>
        </w:rPr>
        <w:t>old.dovodi.ru</w:t>
      </w:r>
      <w:r w:rsidR="00CB22E3">
        <w:rPr>
          <w:rFonts w:ascii="Open Sans" w:hAnsi="Open Sans" w:cs="Open Sans"/>
          <w:color w:val="002060"/>
          <w:sz w:val="32"/>
          <w:szCs w:val="32"/>
        </w:rPr>
        <w:t>/</w:t>
      </w:r>
      <w:r w:rsidR="00F20FD1" w:rsidRPr="00CA2823">
        <w:rPr>
          <w:rFonts w:ascii="Open Sans" w:hAnsi="Open Sans" w:cs="Open Sans"/>
          <w:color w:val="002060"/>
          <w:sz w:val="32"/>
          <w:szCs w:val="32"/>
        </w:rPr>
        <w:t>article/a-611.html</w:t>
      </w:r>
      <w:r w:rsidRPr="00CA2823">
        <w:rPr>
          <w:rFonts w:ascii="Open Sans" w:hAnsi="Open Sans" w:cs="Open Sans"/>
          <w:color w:val="002060"/>
          <w:sz w:val="32"/>
          <w:szCs w:val="32"/>
        </w:rPr>
        <w:t>).</w:t>
      </w:r>
    </w:p>
    <w:p w:rsidR="008E292E" w:rsidRPr="00CA2823" w:rsidRDefault="00267195" w:rsidP="008E292E">
      <w:pPr>
        <w:jc w:val="both"/>
        <w:rPr>
          <w:rFonts w:ascii="Open Sans" w:hAnsi="Open Sans" w:cs="Open Sans"/>
          <w:sz w:val="32"/>
          <w:szCs w:val="32"/>
        </w:rPr>
      </w:pPr>
      <w:r w:rsidRPr="00CA2823">
        <w:rPr>
          <w:rFonts w:ascii="Open Sans" w:hAnsi="Open Sans" w:cs="Open Sans"/>
          <w:sz w:val="32"/>
          <w:szCs w:val="32"/>
        </w:rPr>
        <w:t>В продолжении хадиса он говорит</w:t>
      </w:r>
      <w:r w:rsidR="008E292E" w:rsidRPr="00CA2823">
        <w:rPr>
          <w:rFonts w:ascii="Open Sans" w:hAnsi="Open Sans" w:cs="Open Sans"/>
          <w:sz w:val="32"/>
          <w:szCs w:val="32"/>
        </w:rPr>
        <w:t>:</w:t>
      </w:r>
    </w:p>
    <w:p w:rsidR="008E292E" w:rsidRPr="00CA2823" w:rsidRDefault="008E292E" w:rsidP="008E292E">
      <w:pPr>
        <w:jc w:val="right"/>
        <w:rPr>
          <w:rFonts w:ascii="Open Sans" w:hAnsi="Open Sans" w:cs="Open Sans"/>
          <w:sz w:val="32"/>
          <w:szCs w:val="32"/>
        </w:rPr>
      </w:pP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هذا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حَدِيثٌ</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حَسَنٌ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غَرِيبٌ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نَعْرِفُهُ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حديث</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الْحَسَنِ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صَالِحٍ</w:t>
      </w:r>
    </w:p>
    <w:p w:rsidR="00267195" w:rsidRPr="00CA2823" w:rsidRDefault="008E292E" w:rsidP="008E292E">
      <w:pPr>
        <w:jc w:val="both"/>
        <w:rPr>
          <w:rFonts w:ascii="Open Sans" w:hAnsi="Open Sans" w:cs="Open Sans"/>
          <w:color w:val="002060"/>
          <w:sz w:val="32"/>
          <w:szCs w:val="32"/>
        </w:rPr>
      </w:pPr>
      <w:r w:rsidRPr="00CA2823">
        <w:rPr>
          <w:rFonts w:ascii="Open Sans" w:hAnsi="Open Sans" w:cs="Open Sans"/>
          <w:sz w:val="32"/>
          <w:szCs w:val="32"/>
        </w:rPr>
        <w:t xml:space="preserve"> Д</w:t>
      </w:r>
      <w:r w:rsidR="00267195" w:rsidRPr="00CA2823">
        <w:rPr>
          <w:rFonts w:ascii="Open Sans" w:hAnsi="Open Sans" w:cs="Open Sans"/>
          <w:sz w:val="32"/>
          <w:szCs w:val="32"/>
        </w:rPr>
        <w:t>анный хадис – «гариб»</w:t>
      </w:r>
      <w:r w:rsidRPr="00CA2823">
        <w:rPr>
          <w:rFonts w:ascii="Open Sans" w:hAnsi="Open Sans" w:cs="Open Sans"/>
          <w:sz w:val="32"/>
          <w:szCs w:val="32"/>
        </w:rPr>
        <w:t xml:space="preserve"> (редкий)</w:t>
      </w:r>
      <w:r w:rsidR="00267195" w:rsidRPr="00CA2823">
        <w:rPr>
          <w:rFonts w:ascii="Open Sans" w:hAnsi="Open Sans" w:cs="Open Sans"/>
          <w:sz w:val="32"/>
          <w:szCs w:val="32"/>
        </w:rPr>
        <w:t xml:space="preserve">, который передается лишь в передаче от Хасана ибн Салиха </w:t>
      </w:r>
      <w:r w:rsidR="00267195" w:rsidRPr="00CA2823">
        <w:rPr>
          <w:rFonts w:ascii="Open Sans" w:hAnsi="Open Sans" w:cs="Open Sans"/>
          <w:color w:val="002060"/>
          <w:sz w:val="32"/>
          <w:szCs w:val="32"/>
        </w:rPr>
        <w:t>(Предыдущий источник).</w:t>
      </w:r>
    </w:p>
    <w:p w:rsidR="00267195" w:rsidRPr="00CA2823" w:rsidRDefault="00267195" w:rsidP="00D70DA4">
      <w:pPr>
        <w:jc w:val="both"/>
        <w:rPr>
          <w:rFonts w:ascii="Open Sans" w:hAnsi="Open Sans" w:cs="Open Sans"/>
          <w:b/>
          <w:bCs/>
          <w:sz w:val="32"/>
          <w:szCs w:val="32"/>
        </w:rPr>
      </w:pPr>
      <w:r w:rsidRPr="00CA2823">
        <w:rPr>
          <w:rFonts w:ascii="Open Sans" w:hAnsi="Open Sans" w:cs="Open Sans"/>
          <w:b/>
          <w:bCs/>
          <w:sz w:val="32"/>
          <w:szCs w:val="32"/>
        </w:rPr>
        <w:lastRenderedPageBreak/>
        <w:t>Райские гурии в ожидании Салмана</w:t>
      </w:r>
    </w:p>
    <w:p w:rsidR="008F1488" w:rsidRPr="00CA2823" w:rsidRDefault="00267195" w:rsidP="00D70DA4">
      <w:pPr>
        <w:jc w:val="both"/>
        <w:rPr>
          <w:rFonts w:ascii="Open Sans" w:hAnsi="Open Sans" w:cs="Open Sans"/>
          <w:sz w:val="32"/>
          <w:szCs w:val="32"/>
        </w:rPr>
      </w:pPr>
      <w:r w:rsidRPr="00CA2823">
        <w:rPr>
          <w:rFonts w:ascii="Open Sans" w:hAnsi="Open Sans" w:cs="Open Sans"/>
          <w:sz w:val="32"/>
          <w:szCs w:val="32"/>
        </w:rPr>
        <w:t>Не только рай, но и райские гурии пребывают в ожидании Салмана. Хейсами повествует от пророка, что:</w:t>
      </w:r>
    </w:p>
    <w:p w:rsidR="008F1488" w:rsidRPr="00CA2823" w:rsidRDefault="008F1488" w:rsidP="008F1488">
      <w:pPr>
        <w:jc w:val="right"/>
        <w:rPr>
          <w:rFonts w:ascii="Open Sans" w:hAnsi="Open Sans" w:cs="Open Sans"/>
          <w:color w:val="FF0000"/>
          <w:sz w:val="32"/>
          <w:szCs w:val="32"/>
        </w:rPr>
      </w:pP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ثلاثة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تشتاق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إليهم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الحور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وعمار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وسلمان</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 «Райские гурии пребывают в ожидании троих: Али, Аммара и Салмана». </w:t>
      </w:r>
    </w:p>
    <w:p w:rsidR="008F1488" w:rsidRPr="00CA2823" w:rsidRDefault="00267195" w:rsidP="00D70DA4">
      <w:pPr>
        <w:jc w:val="both"/>
        <w:rPr>
          <w:rFonts w:ascii="Open Sans" w:hAnsi="Open Sans" w:cs="Open Sans"/>
          <w:sz w:val="32"/>
          <w:szCs w:val="32"/>
        </w:rPr>
      </w:pPr>
      <w:r w:rsidRPr="00CA2823">
        <w:rPr>
          <w:rFonts w:ascii="Open Sans" w:hAnsi="Open Sans" w:cs="Open Sans"/>
          <w:sz w:val="32"/>
          <w:szCs w:val="32"/>
        </w:rPr>
        <w:t>После повествования вышеупомянутого предания, он говорит:</w:t>
      </w:r>
    </w:p>
    <w:p w:rsidR="008F1488" w:rsidRPr="00CA2823" w:rsidRDefault="008F1488" w:rsidP="008F1488">
      <w:pPr>
        <w:jc w:val="right"/>
        <w:rPr>
          <w:rFonts w:ascii="Open Sans" w:hAnsi="Open Sans" w:cs="Open Sans"/>
          <w:color w:val="FF0000"/>
          <w:sz w:val="32"/>
          <w:szCs w:val="32"/>
        </w:rPr>
      </w:pPr>
      <w:r w:rsidRPr="00CA2823">
        <w:rPr>
          <w:rFonts w:ascii="Arial" w:hAnsi="Arial" w:cs="Arial" w:hint="cs"/>
          <w:color w:val="FF0000"/>
          <w:sz w:val="32"/>
          <w:szCs w:val="32"/>
          <w:rtl/>
        </w:rPr>
        <w:t>رواه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الطبراني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ورجاله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رجال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الصحيح</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غير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ربيعة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الإيادي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حسن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الترمذي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حديثه</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t xml:space="preserve"> «Этот хадис приводится у Табарани, его передатчики благонадежные, все кроме Аби Рабии аль Ияди, хадис которого Тирмизи считает «хасан», т.е. хорошим </w:t>
      </w:r>
      <w:r w:rsidRPr="00CA2823">
        <w:rPr>
          <w:rFonts w:ascii="Open Sans" w:hAnsi="Open Sans" w:cs="Open Sans"/>
          <w:color w:val="002060"/>
          <w:sz w:val="32"/>
          <w:szCs w:val="32"/>
        </w:rPr>
        <w:t>(Аль Хейсами, Абул Хасан Нуруддин Али ибн Аби Бакр (год смерти 807 г.л.х.), «Маджма аз-заваид ва манба аль фаваид», том 9, стр. 344, изд-во «Дар ар-раян лит-турас», «Дар аль кутуб араби», Каир, Бейрут, год издания 1407 г.л.х.).</w:t>
      </w:r>
    </w:p>
    <w:p w:rsidR="008F1488" w:rsidRPr="00CA2823" w:rsidRDefault="00267195" w:rsidP="00D70DA4">
      <w:pPr>
        <w:jc w:val="both"/>
        <w:rPr>
          <w:rFonts w:ascii="Open Sans" w:hAnsi="Open Sans" w:cs="Open Sans"/>
          <w:sz w:val="32"/>
          <w:szCs w:val="32"/>
        </w:rPr>
      </w:pPr>
      <w:r w:rsidRPr="00CA2823">
        <w:rPr>
          <w:rFonts w:ascii="Open Sans" w:hAnsi="Open Sans" w:cs="Open Sans"/>
          <w:sz w:val="32"/>
          <w:szCs w:val="32"/>
        </w:rPr>
        <w:t>Абу Наим Исфахани в книге «Ма’рифат ас-сахаба» также пишет:</w:t>
      </w:r>
    </w:p>
    <w:p w:rsidR="008F1488" w:rsidRPr="00CA2823" w:rsidRDefault="008F1488" w:rsidP="008F1488">
      <w:pPr>
        <w:jc w:val="right"/>
        <w:rPr>
          <w:rFonts w:ascii="Open Sans" w:hAnsi="Open Sans" w:cs="Open Sans"/>
          <w:color w:val="FF0000"/>
          <w:sz w:val="32"/>
          <w:szCs w:val="32"/>
        </w:rPr>
      </w:pPr>
      <w:r w:rsidRPr="00CA2823">
        <w:rPr>
          <w:rFonts w:ascii="Arial" w:hAnsi="Arial" w:cs="Arial" w:hint="cs"/>
          <w:color w:val="FF0000"/>
          <w:sz w:val="32"/>
          <w:szCs w:val="32"/>
          <w:rtl/>
        </w:rPr>
        <w:t>ورواه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سلمة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الفضل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الأبرش</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مثله</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وروى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الحسن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صالح</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ربيعة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الحسن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ثلاثة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تشتاق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إليهم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الحور</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وعمار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وسلمان</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t xml:space="preserve"> «Подобный хадис повествуется от Салмы ибн Фадла аль Абраша от Имрана. Также от Хасана ибн Салиха от Аби Рабии от Хасана от Анаса, что пророк сказал: «Троих ожидают гурии в раю: Али, Аммара и Салмана» </w:t>
      </w:r>
      <w:r w:rsidRPr="00CA2823">
        <w:rPr>
          <w:rFonts w:ascii="Open Sans" w:hAnsi="Open Sans" w:cs="Open Sans"/>
          <w:color w:val="002060"/>
          <w:sz w:val="32"/>
          <w:szCs w:val="32"/>
        </w:rPr>
        <w:t xml:space="preserve">(Абу Наим, Ахмад ибн Абдулла ибн Ахмад аль Исфахани (год смерти 430 </w:t>
      </w:r>
      <w:r w:rsidRPr="00CA2823">
        <w:rPr>
          <w:rFonts w:ascii="Open Sans" w:hAnsi="Open Sans" w:cs="Open Sans"/>
          <w:color w:val="002060"/>
          <w:sz w:val="32"/>
          <w:szCs w:val="32"/>
        </w:rPr>
        <w:lastRenderedPageBreak/>
        <w:t>г.л.х.), «Ма’рифат ас-сахаба», том 3, стр. 1329, согласно программе «Аль Джаме аль кабир»).</w:t>
      </w:r>
    </w:p>
    <w:p w:rsidR="00267195" w:rsidRPr="00CA2823" w:rsidRDefault="00267195" w:rsidP="00D70DA4">
      <w:pPr>
        <w:jc w:val="both"/>
        <w:rPr>
          <w:rFonts w:ascii="Open Sans" w:hAnsi="Open Sans" w:cs="Open Sans"/>
          <w:b/>
          <w:bCs/>
          <w:sz w:val="32"/>
          <w:szCs w:val="32"/>
        </w:rPr>
      </w:pPr>
      <w:r w:rsidRPr="00CA2823">
        <w:rPr>
          <w:rFonts w:ascii="Open Sans" w:hAnsi="Open Sans" w:cs="Open Sans"/>
          <w:b/>
          <w:bCs/>
          <w:sz w:val="32"/>
          <w:szCs w:val="32"/>
        </w:rPr>
        <w:t>Салман кладезь знаний</w:t>
      </w:r>
      <w:r w:rsidRPr="00CA2823">
        <w:rPr>
          <w:rFonts w:ascii="Open Sans" w:hAnsi="Open Sans" w:cs="Open Sans"/>
          <w:b/>
          <w:bCs/>
          <w:sz w:val="32"/>
          <w:szCs w:val="32"/>
        </w:rPr>
        <w:tab/>
      </w:r>
    </w:p>
    <w:p w:rsidR="008F1488" w:rsidRPr="00CA2823" w:rsidRDefault="00267195" w:rsidP="00D70DA4">
      <w:pPr>
        <w:jc w:val="both"/>
        <w:rPr>
          <w:rFonts w:ascii="Open Sans" w:hAnsi="Open Sans" w:cs="Open Sans"/>
          <w:sz w:val="32"/>
          <w:szCs w:val="32"/>
        </w:rPr>
      </w:pPr>
      <w:r w:rsidRPr="00CA2823">
        <w:rPr>
          <w:rFonts w:ascii="Open Sans" w:hAnsi="Open Sans" w:cs="Open Sans"/>
          <w:sz w:val="32"/>
          <w:szCs w:val="32"/>
        </w:rPr>
        <w:t>Ибн Аби Шабих передает, что когда Аби Бахтари спросил у Али про Салмана, тот сказал:</w:t>
      </w:r>
    </w:p>
    <w:p w:rsidR="008F1488" w:rsidRPr="00CA2823" w:rsidRDefault="008F1488" w:rsidP="008F1488">
      <w:pPr>
        <w:jc w:val="right"/>
        <w:rPr>
          <w:rFonts w:ascii="Open Sans" w:hAnsi="Open Sans" w:cs="Open Sans"/>
          <w:color w:val="FF0000"/>
          <w:sz w:val="32"/>
          <w:szCs w:val="32"/>
        </w:rPr>
      </w:pPr>
      <w:r w:rsidRPr="00CA2823">
        <w:rPr>
          <w:rFonts w:ascii="Arial" w:hAnsi="Arial" w:cs="Arial" w:hint="cs"/>
          <w:color w:val="FF0000"/>
          <w:sz w:val="32"/>
          <w:szCs w:val="32"/>
          <w:rtl/>
        </w:rPr>
        <w:t>حدثنا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معاوية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الأعمش</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مرة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البختري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أخبرنا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سلمان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أدرك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والعلم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الآخر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بحر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يترفع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قعره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أهل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البيت</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t xml:space="preserve"> «Салман обладал обширными знаниями. Он –  неисчерпаемый кладезь знаний. Салман - член моего семейства» </w:t>
      </w:r>
      <w:r w:rsidRPr="00CA2823">
        <w:rPr>
          <w:rFonts w:ascii="Open Sans" w:hAnsi="Open Sans" w:cs="Open Sans"/>
          <w:color w:val="002060"/>
          <w:sz w:val="32"/>
          <w:szCs w:val="32"/>
        </w:rPr>
        <w:t xml:space="preserve">(Ибн Аби Шабих аль Куфи, Абу Бакр Абдулла ибн Мухаммад (год смерти 235 г.л.х.), «Китаб аль мусаннаф филь ахадис валь асар», том 6, стр. 395,  исследовательская работа Камала Юсефа аль Хута, изд-во «Дар ар-рушд», Эр-Рияд, издание первое, год издания 1409 г.л.х.). </w:t>
      </w:r>
    </w:p>
    <w:p w:rsidR="00267195" w:rsidRPr="00CA2823" w:rsidRDefault="00267195" w:rsidP="00D70DA4">
      <w:pPr>
        <w:jc w:val="both"/>
        <w:rPr>
          <w:rFonts w:ascii="Open Sans" w:hAnsi="Open Sans" w:cs="Open Sans"/>
          <w:b/>
          <w:bCs/>
          <w:sz w:val="32"/>
          <w:szCs w:val="32"/>
        </w:rPr>
      </w:pPr>
      <w:r w:rsidRPr="00CA2823">
        <w:rPr>
          <w:rFonts w:ascii="Open Sans" w:hAnsi="Open Sans" w:cs="Open Sans"/>
          <w:b/>
          <w:bCs/>
          <w:sz w:val="32"/>
          <w:szCs w:val="32"/>
        </w:rPr>
        <w:t xml:space="preserve">Салман обладатель обширных знаний </w:t>
      </w:r>
    </w:p>
    <w:p w:rsidR="008F1488" w:rsidRPr="00CA2823" w:rsidRDefault="00267195" w:rsidP="00D70DA4">
      <w:pPr>
        <w:jc w:val="both"/>
        <w:rPr>
          <w:rFonts w:ascii="Open Sans" w:hAnsi="Open Sans" w:cs="Open Sans"/>
          <w:sz w:val="32"/>
          <w:szCs w:val="32"/>
        </w:rPr>
      </w:pPr>
      <w:r w:rsidRPr="00CA2823">
        <w:rPr>
          <w:rFonts w:ascii="Open Sans" w:hAnsi="Open Sans" w:cs="Open Sans"/>
          <w:sz w:val="32"/>
          <w:szCs w:val="32"/>
        </w:rPr>
        <w:t>Захаби приводит от пророка такой хадис о Салмане:</w:t>
      </w:r>
    </w:p>
    <w:p w:rsidR="008F1488" w:rsidRPr="00CA2823" w:rsidRDefault="008F1488" w:rsidP="008F1488">
      <w:pPr>
        <w:jc w:val="right"/>
        <w:rPr>
          <w:rFonts w:ascii="Open Sans" w:hAnsi="Open Sans" w:cs="Open Sans"/>
          <w:color w:val="FF0000"/>
          <w:sz w:val="32"/>
          <w:szCs w:val="32"/>
        </w:rPr>
      </w:pP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سلمان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انت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اهل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البيت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آتاك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الاول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والعلم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الآخر</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t xml:space="preserve"> «О, Салман -  ты из моего семейства. Аллах даровал тебе обширные знания» </w:t>
      </w:r>
      <w:r w:rsidRPr="00CA2823">
        <w:rPr>
          <w:rFonts w:ascii="Open Sans" w:hAnsi="Open Sans" w:cs="Open Sans"/>
          <w:color w:val="002060"/>
          <w:sz w:val="32"/>
          <w:szCs w:val="32"/>
        </w:rPr>
        <w:t>(Аз-захаби Аш-шафеи, Шамсуддин Абу Абдулла Мухаммад ибн Ахмад ибн Усман (год смерти 748 г.л.х.), «Сейр а’лам ан-нубала», том 1, стр. 142, исследовательская работа Шуайба аль Арнаута, Мухаммада Наима аль Арксуси, изд-во «Муассаса ар-рисала», Бейрут, издание девятое, год издания 1413 г.л.х.).</w:t>
      </w:r>
    </w:p>
    <w:p w:rsidR="00267195" w:rsidRPr="00CA2823" w:rsidRDefault="00267195" w:rsidP="00D70DA4">
      <w:pPr>
        <w:jc w:val="both"/>
        <w:rPr>
          <w:rFonts w:ascii="Open Sans" w:hAnsi="Open Sans" w:cs="Open Sans"/>
          <w:b/>
          <w:bCs/>
          <w:sz w:val="32"/>
          <w:szCs w:val="32"/>
        </w:rPr>
      </w:pPr>
      <w:r w:rsidRPr="00CA2823">
        <w:rPr>
          <w:rFonts w:ascii="Open Sans" w:hAnsi="Open Sans" w:cs="Open Sans"/>
          <w:b/>
          <w:bCs/>
          <w:sz w:val="32"/>
          <w:szCs w:val="32"/>
        </w:rPr>
        <w:t>Салман обладает знанием «Илм аль китаб»</w:t>
      </w:r>
    </w:p>
    <w:p w:rsidR="008F1488" w:rsidRPr="00CA2823" w:rsidRDefault="00267195" w:rsidP="008F1488">
      <w:pPr>
        <w:jc w:val="both"/>
        <w:rPr>
          <w:rFonts w:ascii="Open Sans" w:hAnsi="Open Sans" w:cs="Open Sans"/>
          <w:sz w:val="32"/>
          <w:szCs w:val="32"/>
        </w:rPr>
      </w:pPr>
      <w:r w:rsidRPr="00CA2823">
        <w:rPr>
          <w:rFonts w:ascii="Open Sans" w:hAnsi="Open Sans" w:cs="Open Sans"/>
          <w:sz w:val="32"/>
          <w:szCs w:val="32"/>
        </w:rPr>
        <w:lastRenderedPageBreak/>
        <w:t>Захаби в своей передаче от Кутады повествует о Салмане</w:t>
      </w:r>
      <w:r w:rsidR="008F1488" w:rsidRPr="00CA2823">
        <w:rPr>
          <w:rFonts w:ascii="Open Sans" w:hAnsi="Open Sans" w:cs="Open Sans"/>
          <w:sz w:val="32"/>
          <w:szCs w:val="32"/>
        </w:rPr>
        <w:t>:</w:t>
      </w:r>
    </w:p>
    <w:p w:rsidR="008F1488" w:rsidRPr="00CA2823" w:rsidRDefault="008F1488" w:rsidP="008F1488">
      <w:pPr>
        <w:jc w:val="right"/>
        <w:rPr>
          <w:rFonts w:ascii="Open Sans" w:hAnsi="Open Sans" w:cs="Open Sans"/>
          <w:color w:val="FF0000"/>
          <w:sz w:val="32"/>
          <w:szCs w:val="32"/>
        </w:rPr>
      </w:pPr>
      <w:r w:rsidRPr="00CA2823">
        <w:rPr>
          <w:rFonts w:ascii="Arial" w:hAnsi="Arial" w:cs="Arial" w:hint="cs"/>
          <w:color w:val="FF0000"/>
          <w:sz w:val="32"/>
          <w:szCs w:val="32"/>
          <w:rtl/>
        </w:rPr>
        <w:t>ومن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عنده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الكتاب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سلمان</w:t>
      </w:r>
    </w:p>
    <w:p w:rsidR="00267195" w:rsidRPr="00CA2823" w:rsidRDefault="008F1488" w:rsidP="008F1488">
      <w:pPr>
        <w:jc w:val="both"/>
        <w:rPr>
          <w:rFonts w:ascii="Open Sans" w:hAnsi="Open Sans" w:cs="Open Sans"/>
          <w:color w:val="002060"/>
          <w:sz w:val="32"/>
          <w:szCs w:val="32"/>
        </w:rPr>
      </w:pPr>
      <w:r w:rsidRPr="00CA2823">
        <w:rPr>
          <w:rFonts w:ascii="Open Sans" w:hAnsi="Open Sans" w:cs="Open Sans"/>
          <w:sz w:val="32"/>
          <w:szCs w:val="32"/>
        </w:rPr>
        <w:t>«Ч</w:t>
      </w:r>
      <w:r w:rsidR="00267195" w:rsidRPr="00CA2823">
        <w:rPr>
          <w:rFonts w:ascii="Open Sans" w:hAnsi="Open Sans" w:cs="Open Sans"/>
          <w:sz w:val="32"/>
          <w:szCs w:val="32"/>
        </w:rPr>
        <w:t xml:space="preserve">то он обладает глубокими познаниями в Коране» </w:t>
      </w:r>
      <w:r w:rsidR="00267195" w:rsidRPr="00CA2823">
        <w:rPr>
          <w:rFonts w:ascii="Open Sans" w:hAnsi="Open Sans" w:cs="Open Sans"/>
          <w:color w:val="002060"/>
          <w:sz w:val="32"/>
          <w:szCs w:val="32"/>
        </w:rPr>
        <w:t>(Аз-захаби Аш-шафеи, Шамсуддин Абу Абдулла Мухаммад ибн Ахмад ибн Усман (год смерти 748 г.л.х.), «Тарих аль ислам ва вафият аль машахир валь а’лам», том 3, стр. 516, исследовательская работа д. Умара Абдус-салама Тадмури, изд-во «Дар аль кутуб аль араби», Бейрут, Ливан, издание первое, год издания 1407 г.л.х., 1987 г.).</w:t>
      </w:r>
    </w:p>
    <w:p w:rsidR="00267195" w:rsidRPr="00CA2823" w:rsidRDefault="00267195" w:rsidP="00D70DA4">
      <w:pPr>
        <w:jc w:val="both"/>
        <w:rPr>
          <w:rFonts w:ascii="Open Sans" w:hAnsi="Open Sans" w:cs="Open Sans"/>
          <w:b/>
          <w:bCs/>
          <w:sz w:val="32"/>
          <w:szCs w:val="32"/>
        </w:rPr>
      </w:pPr>
      <w:r w:rsidRPr="00CA2823">
        <w:rPr>
          <w:rFonts w:ascii="Open Sans" w:hAnsi="Open Sans" w:cs="Open Sans"/>
          <w:b/>
          <w:bCs/>
          <w:sz w:val="32"/>
          <w:szCs w:val="32"/>
        </w:rPr>
        <w:t>Салман ученый и аскет</w:t>
      </w:r>
    </w:p>
    <w:p w:rsidR="008F1488" w:rsidRPr="00CA2823" w:rsidRDefault="00267195" w:rsidP="00D70DA4">
      <w:pPr>
        <w:jc w:val="both"/>
        <w:rPr>
          <w:rFonts w:ascii="Open Sans" w:hAnsi="Open Sans" w:cs="Open Sans"/>
          <w:sz w:val="32"/>
          <w:szCs w:val="32"/>
        </w:rPr>
      </w:pPr>
      <w:r w:rsidRPr="00CA2823">
        <w:rPr>
          <w:rFonts w:ascii="Open Sans" w:hAnsi="Open Sans" w:cs="Open Sans"/>
          <w:sz w:val="32"/>
          <w:szCs w:val="32"/>
        </w:rPr>
        <w:t>Ибн Абил Хадид от Абу Умара приводит:</w:t>
      </w:r>
    </w:p>
    <w:p w:rsidR="008F1488" w:rsidRPr="00CA2823" w:rsidRDefault="008F1488" w:rsidP="008F1488">
      <w:pPr>
        <w:jc w:val="right"/>
        <w:rPr>
          <w:rFonts w:ascii="Open Sans" w:hAnsi="Open Sans" w:cs="Open Sans"/>
          <w:color w:val="FF0000"/>
          <w:sz w:val="32"/>
          <w:szCs w:val="32"/>
        </w:rPr>
      </w:pP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وكان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سلمان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خيراً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فاضلاً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حبراً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عالماً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زاهداً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متقشفاً</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 «Салман был ученым, аскетом, эрудированным, благочестивым и хорошим человеком» </w:t>
      </w:r>
      <w:r w:rsidRPr="00CA2823">
        <w:rPr>
          <w:rFonts w:ascii="Open Sans" w:hAnsi="Open Sans" w:cs="Open Sans"/>
          <w:color w:val="002060"/>
          <w:sz w:val="32"/>
          <w:szCs w:val="32"/>
        </w:rPr>
        <w:t xml:space="preserve">(Ибн Абил Хадид аль Мадаини аль Му’тазили, Абу Хамед Иззуддин ибн Хебатулла ибн Мухаммад ибн Мухаммад (год смерти 655 г.л.х.), «Шарх нахдж аль балага», том 18, стр. 18, исследовательская работа Мухаммада Абдул Карима Ан-нимри, изд-во «Дар аль кутуб аль илмийя», Бейрут, Ливан, издание первое, год издания 1418 г.л.х., 1998 г.).     </w:t>
      </w:r>
    </w:p>
    <w:p w:rsidR="00267195" w:rsidRPr="00CA2823" w:rsidRDefault="00267195" w:rsidP="00D70DA4">
      <w:pPr>
        <w:jc w:val="both"/>
        <w:rPr>
          <w:rFonts w:ascii="Open Sans" w:hAnsi="Open Sans" w:cs="Open Sans"/>
          <w:b/>
          <w:bCs/>
          <w:sz w:val="32"/>
          <w:szCs w:val="32"/>
        </w:rPr>
      </w:pPr>
      <w:r w:rsidRPr="00CA2823">
        <w:rPr>
          <w:rFonts w:ascii="Open Sans" w:hAnsi="Open Sans" w:cs="Open Sans"/>
          <w:b/>
          <w:bCs/>
          <w:sz w:val="32"/>
          <w:szCs w:val="32"/>
        </w:rPr>
        <w:t>Салмана переполняют знания и мудрость</w:t>
      </w:r>
    </w:p>
    <w:p w:rsidR="008F1488" w:rsidRPr="00CA2823" w:rsidRDefault="00267195" w:rsidP="00D70DA4">
      <w:pPr>
        <w:jc w:val="both"/>
        <w:rPr>
          <w:rFonts w:ascii="Open Sans" w:hAnsi="Open Sans" w:cs="Open Sans"/>
          <w:sz w:val="32"/>
          <w:szCs w:val="32"/>
        </w:rPr>
      </w:pPr>
      <w:r w:rsidRPr="00CA2823">
        <w:rPr>
          <w:rFonts w:ascii="Open Sans" w:hAnsi="Open Sans" w:cs="Open Sans"/>
          <w:sz w:val="32"/>
          <w:szCs w:val="32"/>
        </w:rPr>
        <w:t>Ибн Абил Хадид от Ка’б ибн аль Ахбара повествует, что Салмана переполняют знания и мудрость</w:t>
      </w:r>
      <w:r w:rsidR="008F1488" w:rsidRPr="00CA2823">
        <w:rPr>
          <w:rFonts w:ascii="Open Sans" w:hAnsi="Open Sans" w:cs="Open Sans"/>
          <w:sz w:val="32"/>
          <w:szCs w:val="32"/>
        </w:rPr>
        <w:t>:</w:t>
      </w:r>
    </w:p>
    <w:p w:rsidR="008F1488" w:rsidRPr="00CA2823" w:rsidRDefault="008F1488" w:rsidP="008F1488">
      <w:pPr>
        <w:jc w:val="right"/>
        <w:rPr>
          <w:rFonts w:ascii="Open Sans" w:hAnsi="Open Sans" w:cs="Open Sans"/>
          <w:color w:val="FF0000"/>
          <w:sz w:val="32"/>
          <w:szCs w:val="32"/>
        </w:rPr>
      </w:pPr>
      <w:r w:rsidRPr="00CA2823">
        <w:rPr>
          <w:rFonts w:ascii="Arial" w:hAnsi="Arial" w:cs="Arial" w:hint="cs"/>
          <w:color w:val="FF0000"/>
          <w:sz w:val="32"/>
          <w:szCs w:val="32"/>
          <w:rtl/>
        </w:rPr>
        <w:t>وقال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كعب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الأحبار</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سلمان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حشي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وحكمة</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 </w:t>
      </w:r>
      <w:r w:rsidRPr="00CA2823">
        <w:rPr>
          <w:rFonts w:ascii="Open Sans" w:hAnsi="Open Sans" w:cs="Open Sans"/>
          <w:color w:val="002060"/>
          <w:sz w:val="32"/>
          <w:szCs w:val="32"/>
        </w:rPr>
        <w:t>(Предыдущий источник, том  18, стр. 19).</w:t>
      </w:r>
    </w:p>
    <w:p w:rsidR="00267195" w:rsidRPr="00CA2823" w:rsidRDefault="00267195" w:rsidP="00D70DA4">
      <w:pPr>
        <w:jc w:val="both"/>
        <w:rPr>
          <w:rFonts w:ascii="Open Sans" w:hAnsi="Open Sans" w:cs="Open Sans"/>
          <w:b/>
          <w:bCs/>
          <w:sz w:val="32"/>
          <w:szCs w:val="32"/>
        </w:rPr>
      </w:pPr>
      <w:r w:rsidRPr="00CA2823">
        <w:rPr>
          <w:rFonts w:ascii="Open Sans" w:hAnsi="Open Sans" w:cs="Open Sans"/>
          <w:b/>
          <w:bCs/>
          <w:sz w:val="32"/>
          <w:szCs w:val="32"/>
        </w:rPr>
        <w:lastRenderedPageBreak/>
        <w:t>Салман подобен Лукману Хакиму</w:t>
      </w:r>
    </w:p>
    <w:p w:rsidR="008F1488" w:rsidRPr="00CA2823" w:rsidRDefault="00267195" w:rsidP="00D70DA4">
      <w:pPr>
        <w:jc w:val="both"/>
        <w:rPr>
          <w:rFonts w:ascii="Open Sans" w:hAnsi="Open Sans" w:cs="Open Sans"/>
          <w:sz w:val="32"/>
          <w:szCs w:val="32"/>
        </w:rPr>
      </w:pPr>
      <w:r w:rsidRPr="00CA2823">
        <w:rPr>
          <w:rFonts w:ascii="Open Sans" w:hAnsi="Open Sans" w:cs="Open Sans"/>
          <w:sz w:val="32"/>
          <w:szCs w:val="32"/>
        </w:rPr>
        <w:t>От имама Али приводится:</w:t>
      </w:r>
    </w:p>
    <w:p w:rsidR="008F1488" w:rsidRPr="00CA2823" w:rsidRDefault="008F1488" w:rsidP="008F1488">
      <w:pPr>
        <w:jc w:val="right"/>
        <w:rPr>
          <w:rFonts w:ascii="Open Sans" w:hAnsi="Open Sans" w:cs="Open Sans"/>
          <w:color w:val="FF0000"/>
          <w:sz w:val="32"/>
          <w:szCs w:val="32"/>
        </w:rPr>
      </w:pPr>
      <w:r w:rsidRPr="00CA2823">
        <w:rPr>
          <w:rFonts w:ascii="Arial" w:hAnsi="Arial" w:cs="Arial" w:hint="cs"/>
          <w:color w:val="FF0000"/>
          <w:sz w:val="32"/>
          <w:szCs w:val="32"/>
          <w:rtl/>
        </w:rPr>
        <w:t>وفي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رواية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زاذان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رضي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عنه</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سلمان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الفارسي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كلقمان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الحكيم</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t xml:space="preserve"> «Салман подобен Лукману Хакиму» </w:t>
      </w:r>
      <w:r w:rsidRPr="00CA2823">
        <w:rPr>
          <w:rFonts w:ascii="Open Sans" w:hAnsi="Open Sans" w:cs="Open Sans"/>
          <w:color w:val="002060"/>
          <w:sz w:val="32"/>
          <w:szCs w:val="32"/>
        </w:rPr>
        <w:t>(Предыдущий источник, а также Ибн Абдул Бир, Юсеф ибн Абдулла ибн Мухаммад (год смерти 463 г.л.х.), «Аль Истиаб», том 2, стр. 637, исследовательская работа Али Мухаммада аль Баджави, изд-во «Дар аль джил», Бейрут, издание первое, год издания 1412 г.л.х.).</w:t>
      </w:r>
    </w:p>
    <w:p w:rsidR="00267195" w:rsidRPr="00CA2823" w:rsidRDefault="00267195" w:rsidP="00D70DA4">
      <w:pPr>
        <w:jc w:val="both"/>
        <w:rPr>
          <w:rFonts w:ascii="Open Sans" w:hAnsi="Open Sans" w:cs="Open Sans"/>
          <w:b/>
          <w:bCs/>
          <w:sz w:val="32"/>
          <w:szCs w:val="32"/>
        </w:rPr>
      </w:pPr>
      <w:r w:rsidRPr="00CA2823">
        <w:rPr>
          <w:rFonts w:ascii="Open Sans" w:hAnsi="Open Sans" w:cs="Open Sans"/>
          <w:b/>
          <w:bCs/>
          <w:sz w:val="32"/>
          <w:szCs w:val="32"/>
        </w:rPr>
        <w:t>Салман величайший и достойнейший сподвижник, обладающий положением, дарованным ему Богом</w:t>
      </w:r>
    </w:p>
    <w:p w:rsidR="008F1488" w:rsidRPr="00CA2823" w:rsidRDefault="00267195" w:rsidP="00443A39">
      <w:pPr>
        <w:jc w:val="both"/>
        <w:rPr>
          <w:rFonts w:ascii="Open Sans" w:hAnsi="Open Sans" w:cs="Open Sans"/>
          <w:sz w:val="32"/>
          <w:szCs w:val="32"/>
        </w:rPr>
      </w:pPr>
      <w:r w:rsidRPr="00CA2823">
        <w:rPr>
          <w:rFonts w:ascii="Open Sans" w:hAnsi="Open Sans" w:cs="Open Sans"/>
          <w:sz w:val="32"/>
          <w:szCs w:val="32"/>
        </w:rPr>
        <w:t>Мухьиддин</w:t>
      </w:r>
      <w:r w:rsidR="00443A39" w:rsidRPr="00CA2823">
        <w:rPr>
          <w:rFonts w:ascii="Open Sans" w:hAnsi="Open Sans" w:cs="Open Sans"/>
          <w:sz w:val="32"/>
          <w:szCs w:val="32"/>
        </w:rPr>
        <w:t xml:space="preserve"> Ибн </w:t>
      </w:r>
      <w:r w:rsidRPr="00CA2823">
        <w:rPr>
          <w:rFonts w:ascii="Open Sans" w:hAnsi="Open Sans" w:cs="Open Sans"/>
          <w:sz w:val="32"/>
          <w:szCs w:val="32"/>
        </w:rPr>
        <w:t>Араби так описывает положение Салмана:</w:t>
      </w:r>
    </w:p>
    <w:p w:rsidR="008F1488" w:rsidRPr="00CA2823" w:rsidRDefault="008F1488" w:rsidP="00443A39">
      <w:pPr>
        <w:jc w:val="right"/>
        <w:rPr>
          <w:rFonts w:ascii="Open Sans" w:hAnsi="Open Sans" w:cs="Open Sans"/>
          <w:color w:val="FF0000"/>
          <w:sz w:val="32"/>
          <w:szCs w:val="32"/>
        </w:rPr>
      </w:pPr>
      <w:r w:rsidRPr="00CA2823">
        <w:rPr>
          <w:rFonts w:ascii="Arial" w:hAnsi="Arial" w:cs="Arial" w:hint="cs"/>
          <w:color w:val="FF0000"/>
          <w:sz w:val="32"/>
          <w:szCs w:val="32"/>
          <w:rtl/>
        </w:rPr>
        <w:t>وكان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سلمان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الفارسي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أجلهم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قدراً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وهو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أصحاب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هذا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المقام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وهو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المقام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الإلهي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الدنيا</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t xml:space="preserve"> «Салман Фарси, являясь сподвижником, был одним из достойнейших. Статус достойнейшего был дан ему Богом в этом бренном мире» </w:t>
      </w:r>
      <w:r w:rsidRPr="00CA2823">
        <w:rPr>
          <w:rFonts w:ascii="Open Sans" w:hAnsi="Open Sans" w:cs="Open Sans"/>
          <w:color w:val="002060"/>
          <w:sz w:val="32"/>
          <w:szCs w:val="32"/>
        </w:rPr>
        <w:t>(Ибн Араби Ат-таи аль Хатами, Мухьиддин ибн Али ибн Мухаммад (год смерти 638 г.л.х.), «Аль Футухат аль маккия фи марифат аль асрар аль малакия, том 3, стр. 38, изд-во «Дар ихья ат-турас аль араби», Бейрут, издание первое, год издания 1418 г.л.х., 1998 г.).</w:t>
      </w:r>
    </w:p>
    <w:p w:rsidR="00267195" w:rsidRPr="00CA2823" w:rsidRDefault="00267195" w:rsidP="00D70DA4">
      <w:pPr>
        <w:jc w:val="both"/>
        <w:rPr>
          <w:rFonts w:ascii="Open Sans" w:hAnsi="Open Sans" w:cs="Open Sans"/>
          <w:b/>
          <w:bCs/>
          <w:sz w:val="32"/>
          <w:szCs w:val="32"/>
        </w:rPr>
      </w:pPr>
      <w:r w:rsidRPr="00CA2823">
        <w:rPr>
          <w:rFonts w:ascii="Open Sans" w:hAnsi="Open Sans" w:cs="Open Sans"/>
          <w:b/>
          <w:bCs/>
          <w:sz w:val="32"/>
          <w:szCs w:val="32"/>
        </w:rPr>
        <w:t>Сердце Салмана исполнено светом</w:t>
      </w:r>
    </w:p>
    <w:p w:rsidR="00C11BE3" w:rsidRPr="00CA2823" w:rsidRDefault="00267195" w:rsidP="00D70DA4">
      <w:pPr>
        <w:jc w:val="both"/>
        <w:rPr>
          <w:rFonts w:ascii="Open Sans" w:hAnsi="Open Sans" w:cs="Open Sans"/>
          <w:sz w:val="32"/>
          <w:szCs w:val="32"/>
        </w:rPr>
      </w:pPr>
      <w:r w:rsidRPr="00CA2823">
        <w:rPr>
          <w:rFonts w:ascii="Open Sans" w:hAnsi="Open Sans" w:cs="Open Sans"/>
          <w:sz w:val="32"/>
          <w:szCs w:val="32"/>
        </w:rPr>
        <w:t>Мухаммад ибн Мукрим ибн Манзур передает от Абу Хурайры:</w:t>
      </w:r>
    </w:p>
    <w:p w:rsidR="00C11BE3" w:rsidRPr="00CA2823" w:rsidRDefault="00C11BE3" w:rsidP="00C11BE3">
      <w:pPr>
        <w:jc w:val="right"/>
        <w:rPr>
          <w:rFonts w:ascii="Open Sans" w:hAnsi="Open Sans" w:cs="Open Sans"/>
          <w:color w:val="FF0000"/>
          <w:sz w:val="32"/>
          <w:szCs w:val="32"/>
        </w:rPr>
      </w:pPr>
      <w:r w:rsidRPr="00CA2823">
        <w:rPr>
          <w:rFonts w:ascii="Arial" w:hAnsi="Arial" w:cs="Arial" w:hint="cs"/>
          <w:color w:val="FF0000"/>
          <w:sz w:val="32"/>
          <w:szCs w:val="32"/>
          <w:rtl/>
        </w:rPr>
        <w:lastRenderedPageBreak/>
        <w:t>وعن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هريرة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تخطّى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سلمان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الفارسي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رضي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حلقة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قريش</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مجلسه،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فالتفت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رجل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حسبك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ونسبك،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وبم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اجترأت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تتخطى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حلقة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قريش؟</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فنظر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سلمان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الفارسي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فأرسل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عينيه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وبكى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سألتني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حسبي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ونسبي،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خلقت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نطفة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قذرة،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فأما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اليوم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ففكرة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وعبرة،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وغداً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جيفة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منتنة،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فإذا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نشرت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الدوافن،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ونصبت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الموازين،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ودعي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لفصل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القضاء</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فوضعت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الميزان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أرجح</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الميزان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فأنا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شريف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كريم،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أنقص</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الميزان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فأنا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اللئيم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الذليل،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فهذا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حسبي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وحسب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الجميع،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صدق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سلمان،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صدق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سلمان،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صدق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سلمان،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أراد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ينظر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رجل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نوّر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قلبه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فلينظر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سلمان</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t xml:space="preserve"> «Курейшиты сидели в окружении пророка, когда к ним вошел Салман Фарси. Один из присутствующих сказал ему: «Каково твое происхождение, и как ты посмел прийти на собрание курейшитов?» Салман посмотрел на него и, опустив глаза, заплакал. Он сказал ему: «Ты спросил о моем происхождении? Так, знай, я сотворен из нечистой спермы. Но сегодня я должен размышлять и делать выводы, ведь завтра превращусь в зловонный труп. Когда люди призовутся на (божий) Суд, и будут установлены весы, и если хорошие деяния перевесят плохие, то я буду человеком благородного и достойного происхождения, а если наоборот, то буду самого скверного происхождения. Это относится  ко мне, и к каждому из нас». Тут пророк трижды повторил: «Салман говорит истину». И добавил: «Тот, кто хочет посмотреть на человека с просветленным сердцем, пусть смотрит на Салмана» </w:t>
      </w:r>
      <w:r w:rsidRPr="00CA2823">
        <w:rPr>
          <w:rFonts w:ascii="Open Sans" w:hAnsi="Open Sans" w:cs="Open Sans"/>
          <w:color w:val="002060"/>
          <w:sz w:val="32"/>
          <w:szCs w:val="32"/>
        </w:rPr>
        <w:t>(Ибн Манзур аль Африки аль Мисри, Мухаммад ибн Мукрим (год смерти 711 г.л.х.), «Мухтасар тарих дамишк», том 3, стр. 338, изд-во «Дар ан-нашр»).</w:t>
      </w:r>
    </w:p>
    <w:p w:rsidR="00267195" w:rsidRPr="00CA2823" w:rsidRDefault="00267195" w:rsidP="00D70DA4">
      <w:pPr>
        <w:jc w:val="both"/>
        <w:rPr>
          <w:rFonts w:ascii="Open Sans" w:hAnsi="Open Sans" w:cs="Open Sans"/>
          <w:b/>
          <w:bCs/>
          <w:sz w:val="32"/>
          <w:szCs w:val="32"/>
        </w:rPr>
      </w:pPr>
      <w:r w:rsidRPr="00CA2823">
        <w:rPr>
          <w:rFonts w:ascii="Open Sans" w:hAnsi="Open Sans" w:cs="Open Sans"/>
          <w:b/>
          <w:bCs/>
          <w:sz w:val="32"/>
          <w:szCs w:val="32"/>
        </w:rPr>
        <w:t>Салман жаждет знаний</w:t>
      </w:r>
    </w:p>
    <w:p w:rsidR="00C11BE3" w:rsidRPr="00CA2823" w:rsidRDefault="00267195" w:rsidP="00D70DA4">
      <w:pPr>
        <w:jc w:val="both"/>
        <w:rPr>
          <w:rFonts w:ascii="Open Sans" w:hAnsi="Open Sans" w:cs="Open Sans"/>
          <w:sz w:val="32"/>
          <w:szCs w:val="32"/>
        </w:rPr>
      </w:pPr>
      <w:r w:rsidRPr="00CA2823">
        <w:rPr>
          <w:rFonts w:ascii="Open Sans" w:hAnsi="Open Sans" w:cs="Open Sans"/>
          <w:sz w:val="32"/>
          <w:szCs w:val="32"/>
        </w:rPr>
        <w:lastRenderedPageBreak/>
        <w:t>В одном предании</w:t>
      </w:r>
      <w:r w:rsidR="00C11BE3" w:rsidRPr="00CA2823">
        <w:rPr>
          <w:rFonts w:ascii="Open Sans" w:hAnsi="Open Sans" w:cs="Open Sans"/>
          <w:sz w:val="32"/>
          <w:szCs w:val="32"/>
        </w:rPr>
        <w:t xml:space="preserve"> от пророка о Салмане говорится:</w:t>
      </w:r>
    </w:p>
    <w:p w:rsidR="00C11BE3" w:rsidRPr="00CA2823" w:rsidRDefault="00C11BE3" w:rsidP="00C11BE3">
      <w:pPr>
        <w:jc w:val="right"/>
        <w:rPr>
          <w:rFonts w:ascii="Open Sans" w:hAnsi="Open Sans" w:cs="Open Sans"/>
          <w:color w:val="FF0000"/>
          <w:sz w:val="32"/>
          <w:szCs w:val="32"/>
        </w:rPr>
      </w:pPr>
      <w:r w:rsidRPr="00CA2823">
        <w:rPr>
          <w:rFonts w:ascii="Arial" w:hAnsi="Arial" w:cs="Arial" w:hint="cs"/>
          <w:color w:val="FF0000"/>
          <w:sz w:val="32"/>
          <w:szCs w:val="32"/>
          <w:rtl/>
        </w:rPr>
        <w:t>وروى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وجوه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الدين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الثريا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لناله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سلمان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روياة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أخرى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لناله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رجال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فارس</w:t>
      </w:r>
    </w:p>
    <w:p w:rsidR="00267195" w:rsidRPr="00CA2823" w:rsidRDefault="00267195" w:rsidP="00C11BE3">
      <w:pPr>
        <w:jc w:val="both"/>
        <w:rPr>
          <w:rFonts w:ascii="Open Sans" w:hAnsi="Open Sans" w:cs="Open Sans"/>
          <w:color w:val="002060"/>
          <w:sz w:val="32"/>
          <w:szCs w:val="32"/>
        </w:rPr>
      </w:pPr>
      <w:r w:rsidRPr="00CA2823">
        <w:rPr>
          <w:rFonts w:ascii="Open Sans" w:hAnsi="Open Sans" w:cs="Open Sans"/>
          <w:sz w:val="32"/>
          <w:szCs w:val="32"/>
        </w:rPr>
        <w:t xml:space="preserve"> «</w:t>
      </w:r>
      <w:r w:rsidR="00C11BE3" w:rsidRPr="00CA2823">
        <w:rPr>
          <w:rFonts w:ascii="Open Sans" w:hAnsi="Open Sans" w:cs="Open Sans"/>
          <w:sz w:val="32"/>
          <w:szCs w:val="32"/>
        </w:rPr>
        <w:t>Е</w:t>
      </w:r>
      <w:r w:rsidRPr="00CA2823">
        <w:rPr>
          <w:rFonts w:ascii="Open Sans" w:hAnsi="Open Sans" w:cs="Open Sans"/>
          <w:sz w:val="32"/>
          <w:szCs w:val="32"/>
        </w:rPr>
        <w:t xml:space="preserve">сли бы религия была на отдалении звезд и светил, то Салман (ради ее изучения) достиг бы их». Или «то, достигли бы их мужи из Персии»  </w:t>
      </w:r>
      <w:r w:rsidRPr="00CA2823">
        <w:rPr>
          <w:rFonts w:ascii="Open Sans" w:hAnsi="Open Sans" w:cs="Open Sans"/>
          <w:color w:val="002060"/>
          <w:sz w:val="32"/>
          <w:szCs w:val="32"/>
        </w:rPr>
        <w:t>(Ибн Абдул Бир Ан-нимри аль Куртуби аль Малики, Абу Умар Юсеф ибн Абдулла ибн Абдулла ибн Абдул Бир (год смерти 463 г.л.х.), «Аль Истиаб», том 2, стр. 636, исследовательская работа Али Мухаммада аль Баджави, изд-во «Дар аль джил», Бейрут, издание первое, год издания 1412 г.л.х.).</w:t>
      </w:r>
    </w:p>
    <w:p w:rsidR="00267195" w:rsidRPr="00CA2823" w:rsidRDefault="00267195" w:rsidP="00D70DA4">
      <w:pPr>
        <w:jc w:val="both"/>
        <w:rPr>
          <w:rFonts w:ascii="Open Sans" w:hAnsi="Open Sans" w:cs="Open Sans"/>
          <w:b/>
          <w:bCs/>
          <w:sz w:val="32"/>
          <w:szCs w:val="32"/>
        </w:rPr>
      </w:pPr>
      <w:r w:rsidRPr="00CA2823">
        <w:rPr>
          <w:rFonts w:ascii="Open Sans" w:hAnsi="Open Sans" w:cs="Open Sans"/>
          <w:b/>
          <w:bCs/>
          <w:sz w:val="32"/>
          <w:szCs w:val="32"/>
        </w:rPr>
        <w:t xml:space="preserve">Салман был особенным собеседником его светлости </w:t>
      </w:r>
    </w:p>
    <w:p w:rsidR="00C11BE3" w:rsidRPr="00CA2823" w:rsidRDefault="00267195" w:rsidP="00C11BE3">
      <w:pPr>
        <w:jc w:val="both"/>
        <w:rPr>
          <w:rFonts w:ascii="Open Sans" w:hAnsi="Open Sans" w:cs="Open Sans"/>
          <w:sz w:val="32"/>
          <w:szCs w:val="32"/>
        </w:rPr>
      </w:pPr>
      <w:r w:rsidRPr="00CA2823">
        <w:rPr>
          <w:rFonts w:ascii="Open Sans" w:hAnsi="Open Sans" w:cs="Open Sans"/>
          <w:sz w:val="32"/>
          <w:szCs w:val="32"/>
        </w:rPr>
        <w:t xml:space="preserve">Аиша повествует об особенной связи между </w:t>
      </w:r>
      <w:r w:rsidR="00C11BE3" w:rsidRPr="00CA2823">
        <w:rPr>
          <w:rFonts w:ascii="Open Sans" w:hAnsi="Open Sans" w:cs="Open Sans"/>
          <w:sz w:val="32"/>
          <w:szCs w:val="32"/>
        </w:rPr>
        <w:t>П</w:t>
      </w:r>
      <w:r w:rsidRPr="00CA2823">
        <w:rPr>
          <w:rFonts w:ascii="Open Sans" w:hAnsi="Open Sans" w:cs="Open Sans"/>
          <w:sz w:val="32"/>
          <w:szCs w:val="32"/>
        </w:rPr>
        <w:t>ророком</w:t>
      </w:r>
      <w:r w:rsidR="00C11BE3" w:rsidRPr="00CA2823">
        <w:rPr>
          <w:rFonts w:ascii="Open Sans" w:hAnsi="Open Sans" w:cs="Open Sans"/>
          <w:sz w:val="32"/>
          <w:szCs w:val="32"/>
        </w:rPr>
        <w:t xml:space="preserve"> (с)</w:t>
      </w:r>
      <w:r w:rsidRPr="00CA2823">
        <w:rPr>
          <w:rFonts w:ascii="Open Sans" w:hAnsi="Open Sans" w:cs="Open Sans"/>
          <w:sz w:val="32"/>
          <w:szCs w:val="32"/>
        </w:rPr>
        <w:t xml:space="preserve"> и Салманом. Она говорит</w:t>
      </w:r>
      <w:r w:rsidR="00C11BE3" w:rsidRPr="00CA2823">
        <w:rPr>
          <w:rFonts w:ascii="Open Sans" w:hAnsi="Open Sans" w:cs="Open Sans"/>
          <w:sz w:val="32"/>
          <w:szCs w:val="32"/>
        </w:rPr>
        <w:t>:</w:t>
      </w:r>
    </w:p>
    <w:p w:rsidR="00C11BE3" w:rsidRPr="00CA2823" w:rsidRDefault="00C11BE3" w:rsidP="00C11BE3">
      <w:pPr>
        <w:jc w:val="right"/>
        <w:rPr>
          <w:rFonts w:ascii="Open Sans" w:hAnsi="Open Sans" w:cs="Open Sans"/>
          <w:sz w:val="32"/>
          <w:szCs w:val="32"/>
        </w:rPr>
      </w:pPr>
      <w:r w:rsidRPr="00CA2823">
        <w:rPr>
          <w:rFonts w:ascii="Arial" w:hAnsi="Arial" w:cs="Arial" w:hint="cs"/>
          <w:color w:val="FF0000"/>
          <w:sz w:val="32"/>
          <w:szCs w:val="32"/>
          <w:rtl/>
        </w:rPr>
        <w:t>وقد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روينا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عائشة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قالت</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لسلمان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مجلس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ينفرد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بالليل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حتى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يكاد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يغلبناعلى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p>
    <w:p w:rsidR="00267195" w:rsidRPr="00CA2823" w:rsidRDefault="00267195" w:rsidP="00C11BE3">
      <w:pPr>
        <w:jc w:val="both"/>
        <w:rPr>
          <w:rFonts w:ascii="Open Sans" w:hAnsi="Open Sans" w:cs="Open Sans"/>
          <w:sz w:val="32"/>
          <w:szCs w:val="32"/>
        </w:rPr>
      </w:pPr>
      <w:r w:rsidRPr="00CA2823">
        <w:rPr>
          <w:rFonts w:ascii="Open Sans" w:hAnsi="Open Sans" w:cs="Open Sans"/>
          <w:sz w:val="32"/>
          <w:szCs w:val="32"/>
        </w:rPr>
        <w:t xml:space="preserve"> Салман был частым собеседником </w:t>
      </w:r>
      <w:r w:rsidR="00C11BE3" w:rsidRPr="00CA2823">
        <w:rPr>
          <w:rFonts w:ascii="Open Sans" w:hAnsi="Open Sans" w:cs="Open Sans"/>
          <w:sz w:val="32"/>
          <w:szCs w:val="32"/>
        </w:rPr>
        <w:t>П</w:t>
      </w:r>
      <w:r w:rsidRPr="00CA2823">
        <w:rPr>
          <w:rFonts w:ascii="Open Sans" w:hAnsi="Open Sans" w:cs="Open Sans"/>
          <w:sz w:val="32"/>
          <w:szCs w:val="32"/>
        </w:rPr>
        <w:t>ророка</w:t>
      </w:r>
      <w:r w:rsidR="00C11BE3" w:rsidRPr="00CA2823">
        <w:rPr>
          <w:rFonts w:ascii="Open Sans" w:hAnsi="Open Sans" w:cs="Open Sans"/>
          <w:sz w:val="32"/>
          <w:szCs w:val="32"/>
        </w:rPr>
        <w:t xml:space="preserve"> (с)</w:t>
      </w:r>
      <w:r w:rsidRPr="00CA2823">
        <w:rPr>
          <w:rFonts w:ascii="Open Sans" w:hAnsi="Open Sans" w:cs="Open Sans"/>
          <w:sz w:val="32"/>
          <w:szCs w:val="32"/>
        </w:rPr>
        <w:t xml:space="preserve">. Он уединялся с его светлостью ночью и беседовал с ним. Иногда казалось, что Салман проводит время с пророком больше, чем мы с ним </w:t>
      </w:r>
      <w:r w:rsidRPr="00CA2823">
        <w:rPr>
          <w:rFonts w:ascii="Open Sans" w:hAnsi="Open Sans" w:cs="Open Sans"/>
          <w:color w:val="002060"/>
          <w:sz w:val="32"/>
          <w:szCs w:val="32"/>
        </w:rPr>
        <w:t>(Ибн Абил Хадид аль Мадаини аль Му’тазили, Абу Хамед Иззуддин ибн Хебатулла ибн Мухаммад ибн Мухаммад (год смерти 655 г.л.х.), «Шарх нахдж аль балага», том 18, стр. 19, исследовательская работа Мухаммада Абдул Карима Ан-нимри, изд-во «Дар аль кутуб аль илмийя», Бейрут, Ливан, издание первое, год издания 1418 г.л.х., 1998 г.).</w:t>
      </w:r>
    </w:p>
    <w:p w:rsidR="00267195" w:rsidRPr="00CA2823" w:rsidRDefault="00267195" w:rsidP="00D70DA4">
      <w:pPr>
        <w:jc w:val="both"/>
        <w:rPr>
          <w:rFonts w:ascii="Open Sans" w:hAnsi="Open Sans" w:cs="Open Sans"/>
          <w:b/>
          <w:bCs/>
          <w:sz w:val="32"/>
          <w:szCs w:val="32"/>
        </w:rPr>
      </w:pPr>
      <w:r w:rsidRPr="00CA2823">
        <w:rPr>
          <w:rFonts w:ascii="Open Sans" w:hAnsi="Open Sans" w:cs="Open Sans"/>
          <w:b/>
          <w:bCs/>
          <w:sz w:val="32"/>
          <w:szCs w:val="32"/>
        </w:rPr>
        <w:lastRenderedPageBreak/>
        <w:t xml:space="preserve">Салман - украшение (гордость) города Исфахан </w:t>
      </w:r>
    </w:p>
    <w:p w:rsidR="00C11BE3" w:rsidRPr="00CA2823" w:rsidRDefault="00267195" w:rsidP="00D70DA4">
      <w:pPr>
        <w:jc w:val="both"/>
        <w:rPr>
          <w:rFonts w:ascii="Open Sans" w:hAnsi="Open Sans" w:cs="Open Sans"/>
          <w:sz w:val="32"/>
          <w:szCs w:val="32"/>
        </w:rPr>
      </w:pPr>
      <w:r w:rsidRPr="00CA2823">
        <w:rPr>
          <w:rFonts w:ascii="Open Sans" w:hAnsi="Open Sans" w:cs="Open Sans"/>
          <w:sz w:val="32"/>
          <w:szCs w:val="32"/>
        </w:rPr>
        <w:t>Абу Мухаммад Ансари в книге «Табакат аль мухаддисин» описывает Салмана так:</w:t>
      </w:r>
    </w:p>
    <w:p w:rsidR="00C11BE3" w:rsidRPr="00CA2823" w:rsidRDefault="00C11BE3" w:rsidP="00C11BE3">
      <w:pPr>
        <w:jc w:val="right"/>
        <w:rPr>
          <w:rFonts w:ascii="Open Sans" w:hAnsi="Open Sans" w:cs="Open Sans"/>
          <w:color w:val="FF0000"/>
          <w:sz w:val="32"/>
          <w:szCs w:val="32"/>
        </w:rPr>
      </w:pPr>
      <w:r w:rsidRPr="00CA2823">
        <w:rPr>
          <w:rFonts w:ascii="Arial" w:hAnsi="Arial" w:cs="Arial" w:hint="cs"/>
          <w:color w:val="FF0000"/>
          <w:sz w:val="32"/>
          <w:szCs w:val="32"/>
          <w:rtl/>
        </w:rPr>
        <w:t>سلمان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الفارسي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زين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أصبهان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وأهلها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جعل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سلمان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الفارسي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ورزقه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صحبة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نبينا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حتى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سلمان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أهل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البيت</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t xml:space="preserve"> «Всевышний сделал Салмана украшением Исфахана и его жителей. Он удостоил его чести быть сподвижником пророка, что Посланник Аллаха говорил о нем: «Салман – из моего семейства» </w:t>
      </w:r>
      <w:r w:rsidRPr="00CA2823">
        <w:rPr>
          <w:rFonts w:ascii="Open Sans" w:hAnsi="Open Sans" w:cs="Open Sans"/>
          <w:color w:val="002060"/>
          <w:sz w:val="32"/>
          <w:szCs w:val="32"/>
        </w:rPr>
        <w:t>(Аль Ансари, Абдулла ибн Мухаммад, ибн Джафар ибн Хайян Абу Мухаммад (год смерти 369 г.л.х.), «Табакат аль мухаддисин би исбахан валь варидин алайха», том 1, стр. 203, исследовательская работа Абдул Гафура Абдул Хакка Хусейна аль Балуши, изд-во «Муассаса Ар-рисала», Бейрут, издание второе, год издания 1412 г.л.х., 1992 г.).</w:t>
      </w:r>
    </w:p>
    <w:p w:rsidR="00267195" w:rsidRPr="00CA2823" w:rsidRDefault="00267195" w:rsidP="00313DC5">
      <w:pPr>
        <w:jc w:val="both"/>
        <w:rPr>
          <w:rFonts w:ascii="Open Sans" w:hAnsi="Open Sans" w:cs="Open Sans"/>
          <w:b/>
          <w:bCs/>
          <w:sz w:val="32"/>
          <w:szCs w:val="32"/>
        </w:rPr>
      </w:pPr>
      <w:r w:rsidRPr="00CA2823">
        <w:rPr>
          <w:rFonts w:ascii="Open Sans" w:hAnsi="Open Sans" w:cs="Open Sans"/>
          <w:b/>
          <w:bCs/>
          <w:sz w:val="32"/>
          <w:szCs w:val="32"/>
        </w:rPr>
        <w:t xml:space="preserve">Салман - </w:t>
      </w:r>
      <w:r w:rsidR="00313DC5" w:rsidRPr="00CA2823">
        <w:rPr>
          <w:rFonts w:ascii="Open Sans" w:hAnsi="Open Sans" w:cs="Open Sans"/>
          <w:b/>
          <w:bCs/>
          <w:sz w:val="32"/>
          <w:szCs w:val="32"/>
        </w:rPr>
        <w:t>факих</w:t>
      </w:r>
      <w:r w:rsidRPr="00CA2823">
        <w:rPr>
          <w:rFonts w:ascii="Open Sans" w:hAnsi="Open Sans" w:cs="Open Sans"/>
          <w:b/>
          <w:bCs/>
          <w:sz w:val="32"/>
          <w:szCs w:val="32"/>
        </w:rPr>
        <w:t xml:space="preserve"> и мухаддис</w:t>
      </w:r>
    </w:p>
    <w:p w:rsidR="00313DC5" w:rsidRPr="00CA2823" w:rsidRDefault="00267195" w:rsidP="00D70DA4">
      <w:pPr>
        <w:jc w:val="both"/>
        <w:rPr>
          <w:rFonts w:ascii="Open Sans" w:hAnsi="Open Sans" w:cs="Open Sans"/>
          <w:sz w:val="32"/>
          <w:szCs w:val="32"/>
        </w:rPr>
      </w:pPr>
      <w:r w:rsidRPr="00CA2823">
        <w:rPr>
          <w:rFonts w:ascii="Open Sans" w:hAnsi="Open Sans" w:cs="Open Sans"/>
          <w:sz w:val="32"/>
          <w:szCs w:val="32"/>
        </w:rPr>
        <w:t>Зухри в книге «Табакат аль кубра» передает от Мухаммад ибн Умара, что Салман умер во времена правления Усмана в городе Мадаине, где был факихом и знатоком в хадисах</w:t>
      </w:r>
      <w:r w:rsidR="00313DC5" w:rsidRPr="00CA2823">
        <w:rPr>
          <w:rFonts w:ascii="Open Sans" w:hAnsi="Open Sans" w:cs="Open Sans"/>
          <w:sz w:val="32"/>
          <w:szCs w:val="32"/>
        </w:rPr>
        <w:t>:</w:t>
      </w:r>
    </w:p>
    <w:p w:rsidR="00313DC5" w:rsidRPr="00CA2823" w:rsidRDefault="00313DC5" w:rsidP="00313DC5">
      <w:pPr>
        <w:jc w:val="right"/>
        <w:rPr>
          <w:rFonts w:ascii="Open Sans" w:hAnsi="Open Sans" w:cs="Open Sans"/>
          <w:color w:val="FF0000"/>
          <w:sz w:val="32"/>
          <w:szCs w:val="32"/>
        </w:rPr>
      </w:pPr>
      <w:r w:rsidRPr="00CA2823">
        <w:rPr>
          <w:rFonts w:ascii="Arial" w:hAnsi="Arial" w:cs="Arial" w:hint="cs"/>
          <w:color w:val="FF0000"/>
          <w:sz w:val="32"/>
          <w:szCs w:val="32"/>
          <w:rtl/>
        </w:rPr>
        <w:t>أخبرنا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إبراهيم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حدثنا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سلام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مسكين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حدثنا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ثابت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قطبة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سلمان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أميرا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المدائن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محمد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توفي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سلمان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الفارسي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خلافة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عثمان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عفان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بالمدائن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بالمدائن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المحدثين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والفقهاء</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 </w:t>
      </w:r>
      <w:r w:rsidRPr="00CA2823">
        <w:rPr>
          <w:rFonts w:ascii="Open Sans" w:hAnsi="Open Sans" w:cs="Open Sans"/>
          <w:color w:val="002060"/>
          <w:sz w:val="32"/>
          <w:szCs w:val="32"/>
        </w:rPr>
        <w:t>(Зухри, Мухаммад ибн Саид ибн Мани Абу Абдулла аль Басри (год смерти 230 г.л.х.), «Табакат аль кубра», том 7, стр. 318, изд-во «Дар Садер», Бейрут).</w:t>
      </w:r>
    </w:p>
    <w:p w:rsidR="00267195" w:rsidRPr="00CA2823" w:rsidRDefault="00267195" w:rsidP="00D70DA4">
      <w:pPr>
        <w:jc w:val="both"/>
        <w:rPr>
          <w:rFonts w:ascii="Open Sans" w:hAnsi="Open Sans" w:cs="Open Sans"/>
          <w:color w:val="000000" w:themeColor="text1"/>
          <w:sz w:val="32"/>
          <w:szCs w:val="32"/>
        </w:rPr>
      </w:pPr>
      <w:r w:rsidRPr="00CA2823">
        <w:rPr>
          <w:rFonts w:ascii="Open Sans" w:hAnsi="Open Sans" w:cs="Open Sans"/>
          <w:sz w:val="32"/>
          <w:szCs w:val="32"/>
        </w:rPr>
        <w:lastRenderedPageBreak/>
        <w:t xml:space="preserve">Итак, приняв во внимание отказ  Салмана присягать Абу Бакру и вышеперечисленные достоинства Салмана, остаются ли сомнения по поводу не легитимности собрания в Сакифе, противоречащих религии деяний его участников </w:t>
      </w:r>
      <w:r w:rsidRPr="00CA2823">
        <w:rPr>
          <w:rFonts w:ascii="Open Sans" w:hAnsi="Open Sans" w:cs="Open Sans"/>
          <w:color w:val="000000" w:themeColor="text1"/>
          <w:sz w:val="32"/>
          <w:szCs w:val="32"/>
        </w:rPr>
        <w:t>и</w:t>
      </w:r>
      <w:r w:rsidRPr="00CA2823">
        <w:rPr>
          <w:rFonts w:ascii="Open Sans" w:hAnsi="Open Sans" w:cs="Open Sans"/>
          <w:sz w:val="32"/>
          <w:szCs w:val="32"/>
        </w:rPr>
        <w:t xml:space="preserve"> по поводу не достигнутого е</w:t>
      </w:r>
      <w:r w:rsidRPr="00CA2823">
        <w:rPr>
          <w:rFonts w:ascii="Open Sans" w:hAnsi="Open Sans" w:cs="Open Sans"/>
          <w:color w:val="000000" w:themeColor="text1"/>
          <w:sz w:val="32"/>
          <w:szCs w:val="32"/>
        </w:rPr>
        <w:t>диногласия</w:t>
      </w:r>
      <w:r w:rsidRPr="00CA2823">
        <w:rPr>
          <w:rFonts w:ascii="Open Sans" w:hAnsi="Open Sans" w:cs="Open Sans"/>
          <w:sz w:val="32"/>
          <w:szCs w:val="32"/>
        </w:rPr>
        <w:t xml:space="preserve"> при </w:t>
      </w:r>
      <w:r w:rsidRPr="00CA2823">
        <w:rPr>
          <w:rFonts w:ascii="Open Sans" w:hAnsi="Open Sans" w:cs="Open Sans"/>
          <w:color w:val="000000" w:themeColor="text1"/>
          <w:sz w:val="32"/>
          <w:szCs w:val="32"/>
        </w:rPr>
        <w:t>присяге</w:t>
      </w:r>
      <w:r w:rsidRPr="00CA2823">
        <w:rPr>
          <w:rFonts w:ascii="Open Sans" w:hAnsi="Open Sans" w:cs="Open Sans"/>
          <w:sz w:val="32"/>
          <w:szCs w:val="32"/>
        </w:rPr>
        <w:t>?</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   </w:t>
      </w:r>
    </w:p>
    <w:p w:rsidR="00267195" w:rsidRPr="00CA2823" w:rsidRDefault="00267195" w:rsidP="00D70DA4">
      <w:pPr>
        <w:jc w:val="both"/>
        <w:rPr>
          <w:rFonts w:ascii="Open Sans" w:hAnsi="Open Sans" w:cs="Open Sans"/>
          <w:sz w:val="32"/>
          <w:szCs w:val="32"/>
        </w:rPr>
      </w:pPr>
    </w:p>
    <w:p w:rsidR="00267195" w:rsidRPr="00CA2823" w:rsidRDefault="00267195" w:rsidP="005A4437">
      <w:pPr>
        <w:jc w:val="both"/>
        <w:outlineLvl w:val="3"/>
        <w:rPr>
          <w:rFonts w:ascii="Open Sans" w:hAnsi="Open Sans" w:cs="Open Sans"/>
          <w:b/>
          <w:bCs/>
          <w:sz w:val="32"/>
          <w:szCs w:val="32"/>
        </w:rPr>
      </w:pPr>
      <w:bookmarkStart w:id="36" w:name="_Toc391638454"/>
      <w:bookmarkStart w:id="37" w:name="_Toc500761920"/>
      <w:r w:rsidRPr="00CA2823">
        <w:rPr>
          <w:rFonts w:ascii="Open Sans" w:hAnsi="Open Sans" w:cs="Open Sans"/>
          <w:b/>
          <w:bCs/>
          <w:sz w:val="32"/>
          <w:szCs w:val="32"/>
        </w:rPr>
        <w:t xml:space="preserve">7. Абузар </w:t>
      </w:r>
      <w:r w:rsidR="00313DC5" w:rsidRPr="00CA2823">
        <w:rPr>
          <w:rFonts w:ascii="Open Sans" w:hAnsi="Open Sans" w:cs="Open Sans"/>
          <w:b/>
          <w:bCs/>
          <w:sz w:val="32"/>
          <w:szCs w:val="32"/>
        </w:rPr>
        <w:t>аль-</w:t>
      </w:r>
      <w:r w:rsidRPr="00CA2823">
        <w:rPr>
          <w:rFonts w:ascii="Open Sans" w:hAnsi="Open Sans" w:cs="Open Sans"/>
          <w:b/>
          <w:bCs/>
          <w:sz w:val="32"/>
          <w:szCs w:val="32"/>
        </w:rPr>
        <w:t>Г</w:t>
      </w:r>
      <w:r w:rsidR="00313DC5" w:rsidRPr="00CA2823">
        <w:rPr>
          <w:rFonts w:ascii="Open Sans" w:hAnsi="Open Sans" w:cs="Open Sans"/>
          <w:b/>
          <w:bCs/>
          <w:sz w:val="32"/>
          <w:szCs w:val="32"/>
        </w:rPr>
        <w:t>аф</w:t>
      </w:r>
      <w:r w:rsidRPr="00CA2823">
        <w:rPr>
          <w:rFonts w:ascii="Open Sans" w:hAnsi="Open Sans" w:cs="Open Sans"/>
          <w:b/>
          <w:bCs/>
          <w:sz w:val="32"/>
          <w:szCs w:val="32"/>
        </w:rPr>
        <w:t>фари</w:t>
      </w:r>
      <w:bookmarkEnd w:id="36"/>
      <w:bookmarkEnd w:id="37"/>
      <w:r w:rsidRPr="00CA2823">
        <w:rPr>
          <w:rFonts w:ascii="Open Sans" w:hAnsi="Open Sans" w:cs="Open Sans"/>
          <w:b/>
          <w:bCs/>
          <w:sz w:val="32"/>
          <w:szCs w:val="32"/>
        </w:rPr>
        <w:t xml:space="preserve"> </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Одним из тех сподвижников, кто не присягнул Абу Бакру является Абузар Гифари.</w:t>
      </w:r>
    </w:p>
    <w:p w:rsidR="00267195" w:rsidRPr="00CA2823" w:rsidRDefault="00267195" w:rsidP="00D70DA4">
      <w:pPr>
        <w:jc w:val="both"/>
        <w:rPr>
          <w:rFonts w:ascii="Open Sans" w:hAnsi="Open Sans" w:cs="Open Sans"/>
          <w:b/>
          <w:bCs/>
          <w:sz w:val="32"/>
          <w:szCs w:val="32"/>
        </w:rPr>
      </w:pPr>
      <w:r w:rsidRPr="00CA2823">
        <w:rPr>
          <w:rFonts w:ascii="Open Sans" w:hAnsi="Open Sans" w:cs="Open Sans"/>
          <w:b/>
          <w:bCs/>
          <w:sz w:val="32"/>
          <w:szCs w:val="32"/>
        </w:rPr>
        <w:t>Источники, в которых говорится об уклонении Абузара от присяги</w:t>
      </w:r>
    </w:p>
    <w:p w:rsidR="00313DC5" w:rsidRPr="00CA2823" w:rsidRDefault="00267195" w:rsidP="00D70DA4">
      <w:pPr>
        <w:jc w:val="both"/>
        <w:rPr>
          <w:rFonts w:ascii="Open Sans" w:hAnsi="Open Sans" w:cs="Open Sans"/>
          <w:sz w:val="32"/>
          <w:szCs w:val="32"/>
        </w:rPr>
      </w:pPr>
      <w:r w:rsidRPr="00CA2823">
        <w:rPr>
          <w:rFonts w:ascii="Open Sans" w:hAnsi="Open Sans" w:cs="Open Sans"/>
          <w:sz w:val="32"/>
          <w:szCs w:val="32"/>
        </w:rPr>
        <w:t>Якуби упоминает этот факт следующим образом:</w:t>
      </w:r>
    </w:p>
    <w:p w:rsidR="00313DC5" w:rsidRPr="00CA2823" w:rsidRDefault="00313DC5" w:rsidP="00313DC5">
      <w:pPr>
        <w:jc w:val="right"/>
        <w:rPr>
          <w:rFonts w:ascii="Open Sans" w:hAnsi="Open Sans" w:cs="Open Sans"/>
          <w:color w:val="FF0000"/>
          <w:sz w:val="32"/>
          <w:szCs w:val="32"/>
        </w:rPr>
      </w:pPr>
      <w:r w:rsidRPr="00CA2823">
        <w:rPr>
          <w:rFonts w:ascii="Arial" w:hAnsi="Arial" w:cs="Arial" w:hint="cs"/>
          <w:color w:val="FF0000"/>
          <w:sz w:val="32"/>
          <w:szCs w:val="32"/>
          <w:rtl/>
        </w:rPr>
        <w:t>تخلّف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قوم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المهاجرين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والأنصار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ومالوا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طالب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منهم</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العباس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المطلب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والفضل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العباس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والزبير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العوام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العاص</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والمقداد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الفارسي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الغفاري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وعمار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ياسر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والبراء</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عازب،وأبي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كعب</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 «От присяги Абу Бакру уклонилась группа мухаджиров и ансаров. Они примкнули к Али - это Аббас ибн Абдул Мутталиб, Фадл ибн Аббас, Зубайр ибн Аввам ибн Ас, Халид ибн Саид, Микдад ибн Амру, Салман Фарси, Абузарр Гифари, Аммар ибн Ясир, Барра ибн Азиб и Убай ибн Ка’б» </w:t>
      </w:r>
      <w:r w:rsidRPr="00CA2823">
        <w:rPr>
          <w:rFonts w:ascii="Open Sans" w:hAnsi="Open Sans" w:cs="Open Sans"/>
          <w:color w:val="002060"/>
          <w:sz w:val="32"/>
          <w:szCs w:val="32"/>
        </w:rPr>
        <w:t>(Аль Якуби, Ахмад ибн Аби Якуб ибн Джафар ибн Вахаб ибн Вазих (год смерти 292 л.х.), «Тарих аль Якуби», том 2, стр. 124, изд-во «Дар ас-садер», Бейрут).</w:t>
      </w:r>
    </w:p>
    <w:p w:rsidR="00313DC5" w:rsidRPr="00CA2823" w:rsidRDefault="00267195" w:rsidP="00D70DA4">
      <w:pPr>
        <w:jc w:val="both"/>
        <w:rPr>
          <w:rFonts w:ascii="Open Sans" w:hAnsi="Open Sans" w:cs="Open Sans"/>
          <w:sz w:val="32"/>
          <w:szCs w:val="32"/>
        </w:rPr>
      </w:pPr>
      <w:r w:rsidRPr="00CA2823">
        <w:rPr>
          <w:rFonts w:ascii="Open Sans" w:hAnsi="Open Sans" w:cs="Open Sans"/>
          <w:sz w:val="32"/>
          <w:szCs w:val="32"/>
        </w:rPr>
        <w:lastRenderedPageBreak/>
        <w:t>Фадел Аби пишет:</w:t>
      </w:r>
    </w:p>
    <w:p w:rsidR="00313DC5" w:rsidRPr="00CA2823" w:rsidRDefault="00313DC5" w:rsidP="00313DC5">
      <w:pPr>
        <w:jc w:val="right"/>
        <w:rPr>
          <w:rFonts w:ascii="Open Sans" w:hAnsi="Open Sans" w:cs="Open Sans"/>
          <w:color w:val="FF0000"/>
          <w:sz w:val="32"/>
          <w:szCs w:val="32"/>
        </w:rPr>
      </w:pPr>
      <w:r w:rsidRPr="00CA2823">
        <w:rPr>
          <w:rFonts w:ascii="Arial" w:hAnsi="Arial" w:cs="Arial" w:hint="cs"/>
          <w:color w:val="FF0000"/>
          <w:sz w:val="32"/>
          <w:szCs w:val="32"/>
          <w:rtl/>
        </w:rPr>
        <w:t>روى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أحمد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طاهر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كتاب</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المنثور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والمنظوم</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بإسناد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البراء</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عازبٍ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أزل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هاشمٍ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محبا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فلما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قبض</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تخوفت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تتمالأ</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قريش</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إخراج</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هذا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هاشم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فأخذني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يأخذ</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الواله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العجول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نفسي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الحزن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لوفاة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وقد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ملأ</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الهاشميون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بيتهم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فكنت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أتردد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بينهم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وبين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المسجد</w:t>
      </w:r>
    </w:p>
    <w:p w:rsidR="00313DC5" w:rsidRPr="00CA2823" w:rsidRDefault="00313DC5" w:rsidP="00313DC5">
      <w:pPr>
        <w:jc w:val="right"/>
        <w:rPr>
          <w:rFonts w:ascii="Open Sans" w:hAnsi="Open Sans" w:cs="Open Sans"/>
          <w:color w:val="FF0000"/>
          <w:sz w:val="32"/>
          <w:szCs w:val="32"/>
        </w:rPr>
      </w:pPr>
      <w:r w:rsidRPr="00CA2823">
        <w:rPr>
          <w:rFonts w:ascii="Arial" w:hAnsi="Arial" w:cs="Arial" w:hint="cs"/>
          <w:color w:val="FF0000"/>
          <w:sz w:val="32"/>
          <w:szCs w:val="32"/>
          <w:rtl/>
        </w:rPr>
        <w:t>أتفقد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وجوه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قريش</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فإني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لكذلك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إذ</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فقدت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ألبث</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إذ</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أقبل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أهل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السقيفة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يحتجزون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الأزر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الصنعانية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يمرون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بأحد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خطبوه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فإذا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عرفوه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قدموه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فمدوا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يده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فمسحوها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وقالوا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بايع</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شاء</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فأنكرت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عقلي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وخرجت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مسرعاً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حتى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انتهيت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هاشم</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والباب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مغلقٌ</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فضربت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الباب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ضرباً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عنيفاً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وقلت</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بايع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قحافة</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العباس</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ترحت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أيديكم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آخر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الدهر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أمرتكم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فعصيتموني</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البراء</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فمكثت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أكابد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نفسي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ورأيت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الليل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المقداد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الأسود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وعبادة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الصامت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الفارسي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الهيثم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التيهان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وحذيفة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اليمان</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وإذا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يريدون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يعود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شورى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المهاجرين</w:t>
      </w:r>
    </w:p>
    <w:p w:rsidR="00313DC5" w:rsidRPr="00CA2823" w:rsidRDefault="00313DC5" w:rsidP="00313DC5">
      <w:pPr>
        <w:jc w:val="right"/>
        <w:rPr>
          <w:rFonts w:ascii="Open Sans" w:hAnsi="Open Sans" w:cs="Open Sans"/>
          <w:color w:val="FF0000"/>
          <w:sz w:val="32"/>
          <w:szCs w:val="32"/>
        </w:rPr>
      </w:pPr>
      <w:r w:rsidRPr="00CA2823">
        <w:rPr>
          <w:rFonts w:ascii="Arial" w:hAnsi="Arial" w:cs="Arial" w:hint="cs"/>
          <w:color w:val="FF0000"/>
          <w:sz w:val="32"/>
          <w:szCs w:val="32"/>
          <w:rtl/>
        </w:rPr>
        <w:t>وبلغ</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فأرسلا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عبيدة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الجراح</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المغيرة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شعبة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فسألاهما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الرأي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المغيرة</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أرى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تلقوا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العباس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فتجعلوا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هذا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نصيباً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ولعقبه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فتقطعوا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بذلك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ناحية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طالب</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فانطلق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عبيدة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والمغيرة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حتى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دخلوا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العباس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الليلة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الثانية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وفاة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فحمد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وأثنى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وقال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ابتعث</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محمداً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نبياً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وللمؤمنين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بكونه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ظهرانيهم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حتى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اختار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عنده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فخلى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أمورهم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ليختاروا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لأنفسهم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مصلحتهم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متفقين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مختلفين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فاختاروني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ولأمورهم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راعياً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فتوليت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أخاف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بعون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وتسديده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وهناً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حيرةً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جبنا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وما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توفيقي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توكلت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وإليه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أنيب</w:t>
      </w:r>
      <w:r w:rsidRPr="00CA2823">
        <w:rPr>
          <w:rFonts w:ascii="Open Sans" w:hAnsi="Open Sans" w:cs="Open Sans"/>
          <w:color w:val="FF0000"/>
          <w:sz w:val="32"/>
          <w:szCs w:val="32"/>
          <w:rtl/>
        </w:rPr>
        <w:t xml:space="preserve"> ' . </w:t>
      </w:r>
      <w:r w:rsidRPr="00CA2823">
        <w:rPr>
          <w:rFonts w:ascii="Arial" w:hAnsi="Arial" w:cs="Arial" w:hint="cs"/>
          <w:color w:val="FF0000"/>
          <w:sz w:val="32"/>
          <w:szCs w:val="32"/>
          <w:rtl/>
        </w:rPr>
        <w:t>وما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انفك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يبلغني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طاعنٍ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يقول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بخلاف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عامة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المسلمين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يتخذكم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لجئاً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فتكونوا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حصنه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المنيع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وخطبه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البديع</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فإما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دخلتم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اجتمع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صرفتموهم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مالوا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جئنا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ونحن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نريد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نجعل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هذا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نصيباً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يكون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ويمون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بعدك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إذ</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كنت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وإن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رأوا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مكانك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أصحابك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فعدلوا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هذا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رسلكم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هاشم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ومنكم</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إي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وأخرى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نأتكم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حاجةً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إليكم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ولكنا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كرهنا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يكون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الطعن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اجتمع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المسلمون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فيتفاقم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الخطب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وبهم</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فانظروا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لأنفسكم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ولعامتكم</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فحمد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العباس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lastRenderedPageBreak/>
        <w:t>وأثنى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ابتعث</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محمداً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كما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وصفت</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نبياً</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وللمؤمنين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حتى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اختار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عنده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فخل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أمرهم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مختاروا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لأنفسهم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مصيبين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للحق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مائلين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بزبغ</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الهوى</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وإن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كنت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طلبت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فحقنا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أخذت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كنت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بالمؤمنين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طلبت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فنحن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تقدمنا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أمركم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فرطاً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حللنا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وسطاً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برحنا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سخطاً</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وإن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هذا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إنما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يجب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بالمؤمنين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وجب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إذ</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كارهين</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وما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أبعد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قولك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إنهم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طعنوا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قولك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إنهم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مالوا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إليك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بذلت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يكن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حقك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أعطيتناه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فأمسكه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يكن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المؤمنين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فليس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تحكم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فيه</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وإن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يكن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حقنا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نرض</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ببعضه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دون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بعض</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وما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أقول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هذا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أروم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صرفك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ولكن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للحجة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نصيبها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البيان</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وأما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قولك</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ومنكم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شجرة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نحن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أغصانها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وأنتم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جيرانها</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وأما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قولك</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إنك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تخاف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فهذا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الذي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تقدمتم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ذلك</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والله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المستعان</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 «Ахмад ибн Тахер в книге «Аль мансур валь манзум» приводит от Барра ибн Азиба такой хадис:</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«Я всегда испытывал любовь и приверженность к хашемитам. Когда пророк покинул этот мир, я опасался, что курейшиты отнимут халифат у хашемитов. Это предположение лишь усиливало мою грусть и печаль по поводу смерти Посланника Аллаха. Я постоянно наведывался к хашемитам, которые находились в комнате пророка рядом с телом, и к курейшитам. Вдруг Умар и Абу Бакр скрылись. Кто-то сообщил, что народ собрался в Сакифе, кто-то утверждал, что люди присягнули Абу Бакру. Не прошло много времени, как Абу Бакр добрался до присутствующих в Сакифе, которые облачившись в одежды «</w:t>
      </w:r>
      <w:r w:rsidRPr="00CA2823">
        <w:rPr>
          <w:rFonts w:ascii="Open Sans" w:hAnsi="Open Sans" w:cs="Open Sans"/>
          <w:sz w:val="32"/>
          <w:szCs w:val="32"/>
          <w:lang w:val="en-US"/>
        </w:rPr>
        <w:t>c</w:t>
      </w:r>
      <w:r w:rsidRPr="00CA2823">
        <w:rPr>
          <w:rFonts w:ascii="Open Sans" w:hAnsi="Open Sans" w:cs="Open Sans"/>
          <w:sz w:val="32"/>
          <w:szCs w:val="32"/>
        </w:rPr>
        <w:t xml:space="preserve">ан’ани», принуждали людей присягнуть Абу Бакру. При виде происходящего и ввиду моей скорби о пророке, я и вовсе почувствовал себя плохо. Не мешкая, я вышел из толпы и направился в мечеть к хашемитам. Дверь была заперта, я сильно постучал и мне открыл Фадл ибн Аббас. </w:t>
      </w:r>
      <w:r w:rsidRPr="00CA2823">
        <w:rPr>
          <w:rFonts w:ascii="Open Sans" w:hAnsi="Open Sans" w:cs="Open Sans"/>
          <w:sz w:val="32"/>
          <w:szCs w:val="32"/>
        </w:rPr>
        <w:lastRenderedPageBreak/>
        <w:t xml:space="preserve">«Люди присягнули Абу Бакру», - сказал я ему. «Чтоб ваши руки были в песке навеки! Я вам приказал, а вы что сделали?» - возмутился Аббас. </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Я передохнул там, чтобы развеять печаль. Вечером я встретил Микдада,  Абузарра, Салмана Фарси, Аммара ибн Ясира, Ибаду ибн Самита, Хузайфу ибн Ямана, Зубайра ибн Авама и Хайсама ибн Тихана которые хотели, чтобы вопрос о халифате решился посредством собрания из мухаджиров. Барра говорит: «Новость об этом дошла до Абу Бакра и Умара. Они направили к Абу Убайде ибн Джарраху и Мугайре ибн Шу’бе человека, который спросил их мнение. Мугайра отвечал так: «Я думаю, что нужно подкупить Аббаса ибн Абдул Мутталиба. Предложите ему власть и скажите, что его сыновья также будут править после него. Таким образом, вам не придется переживать по поводу Али, и разобраться с ним будет легче, если Аббас встанет на вашу сторону». На второй день вечером того дня Абу Бакр и Умар пришли с визитом к  Аббасу ибн Абдул Мутталибу. Абу Бакр, начав свою речь с восхваления Аллаха, сказал: </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«Всевышний избрал для вас Мухаммада своим пророком, а для правоверных избрал его в качестве повелителя. Его утверждение среди вас являлось милостью со стороны Аллаха. После этого Аллах дал возможность людям самим решать их дела, единогласно принимая решения. Они избрали меня повелителем и я, в свою очередь, принял на себя такую ответственность. С помощью Аллаха, я не страшусь ни слабости, ни замешательства, ни малодушия и уповаю лишь на Него. Однако до меня доходят слухи о </w:t>
      </w:r>
      <w:r w:rsidRPr="00CA2823">
        <w:rPr>
          <w:rFonts w:ascii="Open Sans" w:hAnsi="Open Sans" w:cs="Open Sans"/>
          <w:sz w:val="32"/>
          <w:szCs w:val="32"/>
        </w:rPr>
        <w:lastRenderedPageBreak/>
        <w:t>человеке, который порицает меня. Его слова расходятся с мнением общества, и он сделал вас своей опорой. Вы стали его непобедимой крепостью, его новым положением. Вам необходимо присоединиться к всеобщему единогласию и убедить людей отвратиться от того, к чему они проявили расположение.</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Мы пришли с предложением о предоставлении тебе и твоим потомкам некой доли во власти, ибо ты приходишься дядей пророку. Люди не отрицают твое положение и твоих соратников, но, несмотря на это, решили не предоставлять вам халифат».</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«Да, клянусь Всевышним, вы - хашемиты успокойтесь, ведь пророк от нас и от вас. И пришли мы к вам, к хашемитам не потому, что нуждаемся в вас, а  с тем,  чтобы не позволить случиться разногласию между вами и тем решением принятым всеми мусульманами, и чтобы предотвратить возможный конфликт. Мы думаем о себе и благополучии всех людей», - сказал Умар и замолчал. </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Тогда Аббас сказал: «Как ты говорил ранее, Всевышний избрал для вас Мухаммада своим пророком, а для правоверных избрал его в качестве повелителя. Если ты стремишься добиться власти посредством пророка, то отнимешь наше законное право на халифат, а если посредством правоверных, то мы такие же правоверные, как и ты. Однако в отношении твоего халифата у нас не спрашивали точки зрения и совета. Мы против твоей кандидатуры. Мы - из числа правоверных, и относимся к тебе негативно.</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lastRenderedPageBreak/>
        <w:t>Что касается «предоставления мне некой доли», хочу сказать, оставь халифат себе, если считаешь его своей собственностью. Мы не нуждаемся в тебе. Но, если право на власть принадлежит правоверным, в таком случае ты не имеешь права присваивать его. Если же оно принадлежит нам, то мы не станем довольствоваться ее частью.</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А по поводу твоих слов, «что пророк от нас и от вас», я скажу одно – пророк подобен древу, ветви которого это мы, вы же - его соседи. Поэтому мы достойнее вас. </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И, наконец, по поводу твоих слов, «чтобы не случилось конфликта меж вами», твои действия уже явились началом этого конфликта. Но, Аллах Всемилостивый».</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Так Абу Бакр и Умар покинули ни с чем Аббаса»</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color w:val="002060"/>
          <w:sz w:val="32"/>
          <w:szCs w:val="32"/>
        </w:rPr>
        <w:t xml:space="preserve">(Аби, Абу Саид Мансур ибн аль Хусейн (год смерти 421 л.х.), «Наср ад-дур филь мухазарат», том 1, стр. 277, исследовательская работа Халида Абдулгани Махфуза,  изд-во «Дар аль кутуб аль илмийя», Бейрут, Ливан, издание первое, год издания 1424 г.л.х., 2004 г. </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color w:val="002060"/>
          <w:sz w:val="32"/>
          <w:szCs w:val="32"/>
        </w:rPr>
        <w:t xml:space="preserve">Ибн Абил Хадид аль Мадаини аль Му’тазили, Абу Хамед Иззуддин ибн Хебатулла ибн Мухаммад ибн Мухаммад (год смерти 655 г.л.х.), «Шарх нахдж аль балага», том 1, стр. 137-138, исследовательская работа Мухаммада Абдул Карима Ан-нимри, изд-во «Дар аль кутуб аль илмийя», Бейрут, Ливан, издание первое, год издания 1418 г.л.х., 1998 г.). </w:t>
      </w:r>
    </w:p>
    <w:p w:rsidR="00313DC5" w:rsidRPr="00CA2823" w:rsidRDefault="00267195" w:rsidP="00313DC5">
      <w:pPr>
        <w:jc w:val="both"/>
        <w:rPr>
          <w:rFonts w:ascii="Open Sans" w:hAnsi="Open Sans" w:cs="Open Sans"/>
          <w:sz w:val="32"/>
          <w:szCs w:val="32"/>
        </w:rPr>
      </w:pPr>
      <w:r w:rsidRPr="00CA2823">
        <w:rPr>
          <w:rFonts w:ascii="Open Sans" w:hAnsi="Open Sans" w:cs="Open Sans"/>
          <w:sz w:val="32"/>
          <w:szCs w:val="32"/>
        </w:rPr>
        <w:t xml:space="preserve">Абул Фида в книге «Мухтасар </w:t>
      </w:r>
      <w:r w:rsidR="00313DC5" w:rsidRPr="00CA2823">
        <w:rPr>
          <w:rFonts w:ascii="Open Sans" w:hAnsi="Open Sans" w:cs="Open Sans"/>
          <w:sz w:val="32"/>
          <w:szCs w:val="32"/>
        </w:rPr>
        <w:t>филь ахбар аль башар» пишет:</w:t>
      </w:r>
    </w:p>
    <w:p w:rsidR="00313DC5" w:rsidRPr="00CA2823" w:rsidRDefault="00313DC5" w:rsidP="00313DC5">
      <w:pPr>
        <w:jc w:val="right"/>
        <w:rPr>
          <w:rFonts w:ascii="Open Sans" w:hAnsi="Open Sans" w:cs="Open Sans"/>
          <w:color w:val="FF0000"/>
          <w:sz w:val="32"/>
          <w:szCs w:val="32"/>
        </w:rPr>
      </w:pPr>
      <w:r w:rsidRPr="00CA2823">
        <w:rPr>
          <w:rFonts w:ascii="Arial" w:hAnsi="Arial" w:cs="Arial" w:hint="cs"/>
          <w:color w:val="FF0000"/>
          <w:sz w:val="32"/>
          <w:szCs w:val="32"/>
          <w:rtl/>
        </w:rPr>
        <w:lastRenderedPageBreak/>
        <w:t>فبايع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رضي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عنهما،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وانثال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يبايعونه،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العشر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الأوسط</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ربيع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سنة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إِحدى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عشرة،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جماعة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هاشم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والزبير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وعتبة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العاص</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والمقداد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الفارسي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وعمار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ياسر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والبر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عازب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كعب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ومالوا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طالب،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عتبة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لهب</w:t>
      </w:r>
      <w:r w:rsidRPr="00CA2823">
        <w:rPr>
          <w:rFonts w:ascii="Open Sans" w:hAnsi="Open Sans" w:cs="Open Sans"/>
          <w:color w:val="FF0000"/>
          <w:sz w:val="32"/>
          <w:szCs w:val="32"/>
        </w:rPr>
        <w:t>:</w:t>
      </w:r>
    </w:p>
    <w:p w:rsidR="00313DC5" w:rsidRPr="00CA2823" w:rsidRDefault="00313DC5" w:rsidP="00313DC5">
      <w:pPr>
        <w:jc w:val="right"/>
        <w:rPr>
          <w:rFonts w:ascii="Open Sans" w:hAnsi="Open Sans" w:cs="Open Sans"/>
          <w:color w:val="FF0000"/>
          <w:sz w:val="32"/>
          <w:szCs w:val="32"/>
        </w:rPr>
      </w:pP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كنت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أحسب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منصرف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هاشم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حسن</w:t>
      </w:r>
    </w:p>
    <w:p w:rsidR="00313DC5" w:rsidRPr="00CA2823" w:rsidRDefault="00313DC5" w:rsidP="00313DC5">
      <w:pPr>
        <w:jc w:val="right"/>
        <w:rPr>
          <w:rFonts w:ascii="Open Sans" w:hAnsi="Open Sans" w:cs="Open Sans"/>
          <w:color w:val="FF0000"/>
          <w:sz w:val="32"/>
          <w:szCs w:val="32"/>
        </w:rPr>
      </w:pP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إِيماناً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وسابقه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وأعلم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بالقرآن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والسنن</w:t>
      </w:r>
    </w:p>
    <w:p w:rsidR="00313DC5" w:rsidRPr="00CA2823" w:rsidRDefault="00313DC5" w:rsidP="00313DC5">
      <w:pPr>
        <w:jc w:val="right"/>
        <w:rPr>
          <w:rFonts w:ascii="Open Sans" w:hAnsi="Open Sans" w:cs="Open Sans"/>
          <w:color w:val="FF0000"/>
          <w:sz w:val="32"/>
          <w:szCs w:val="32"/>
        </w:rPr>
      </w:pPr>
      <w:r w:rsidRPr="00CA2823">
        <w:rPr>
          <w:rFonts w:ascii="Arial" w:hAnsi="Arial" w:cs="Arial" w:hint="cs"/>
          <w:color w:val="FF0000"/>
          <w:sz w:val="32"/>
          <w:szCs w:val="32"/>
          <w:rtl/>
        </w:rPr>
        <w:t>وآخر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عهداً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بالنبي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جبريل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الغسل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والكفن</w:t>
      </w:r>
    </w:p>
    <w:p w:rsidR="00313DC5" w:rsidRPr="00CA2823" w:rsidRDefault="00313DC5" w:rsidP="00313DC5">
      <w:pPr>
        <w:jc w:val="right"/>
        <w:rPr>
          <w:rFonts w:ascii="Open Sans" w:hAnsi="Open Sans" w:cs="Open Sans"/>
          <w:color w:val="FF0000"/>
          <w:sz w:val="32"/>
          <w:szCs w:val="32"/>
        </w:rPr>
      </w:pP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يمترون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وليس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القوم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الحسن</w:t>
      </w:r>
    </w:p>
    <w:p w:rsidR="00313DC5" w:rsidRPr="00CA2823" w:rsidRDefault="00313DC5" w:rsidP="00313DC5">
      <w:pPr>
        <w:jc w:val="right"/>
        <w:rPr>
          <w:rFonts w:ascii="Open Sans" w:hAnsi="Open Sans" w:cs="Open Sans"/>
          <w:color w:val="FF0000"/>
          <w:sz w:val="32"/>
          <w:szCs w:val="32"/>
        </w:rPr>
      </w:pPr>
      <w:r w:rsidRPr="00CA2823">
        <w:rPr>
          <w:rFonts w:ascii="Arial" w:hAnsi="Arial" w:cs="Arial" w:hint="cs"/>
          <w:color w:val="FF0000"/>
          <w:sz w:val="32"/>
          <w:szCs w:val="32"/>
          <w:rtl/>
        </w:rPr>
        <w:t>وكذلك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تخلف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سفيان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أمية</w:t>
      </w:r>
    </w:p>
    <w:p w:rsidR="00267195" w:rsidRPr="00CA2823" w:rsidRDefault="00313DC5" w:rsidP="00313DC5">
      <w:pPr>
        <w:jc w:val="both"/>
        <w:rPr>
          <w:rFonts w:ascii="Open Sans" w:hAnsi="Open Sans" w:cs="Open Sans"/>
          <w:sz w:val="32"/>
          <w:szCs w:val="32"/>
        </w:rPr>
      </w:pPr>
      <w:r w:rsidRPr="00CA2823">
        <w:rPr>
          <w:rFonts w:ascii="Open Sans" w:hAnsi="Open Sans" w:cs="Open Sans"/>
          <w:sz w:val="32"/>
          <w:szCs w:val="32"/>
        </w:rPr>
        <w:t xml:space="preserve"> «</w:t>
      </w:r>
      <w:r w:rsidR="00267195" w:rsidRPr="00CA2823">
        <w:rPr>
          <w:rFonts w:ascii="Open Sans" w:hAnsi="Open Sans" w:cs="Open Sans"/>
          <w:sz w:val="32"/>
          <w:szCs w:val="32"/>
        </w:rPr>
        <w:t>когда все собрались в Сакифе, Умар присягнул Абу Бакру и все люди стали подходить и ему присягать. Однако, группа мусульман, а также группа хашемитов, Зубайр, Утба ибн Аби Лахаб, Халид ибн Саид ибн Ас, Микдад ибн Амру, Салман, Абузарр, Аммар, Барра ибн Азиб и Убай ибн Ка’б не стали присягать. Все они собрались в доме Али. Данное событие упоминает Утба ибн Аби Лахаб в стихотворной форме:</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Как могло случиться, что халифат</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Не стал уделом ни хашемитов, ни Али,</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В молитве, преклонившегося первым в сторону киблы</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Ведь сведущее него в Сунне пророка и Коране не найти</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Иль не был он ближайшим другом нашего пророка?</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И ведь помощником Али был  Джебраил</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Когда в последний путь  он провожал пророка</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lastRenderedPageBreak/>
        <w:t xml:space="preserve">Иль не обладатель всяких он достоинств? </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И ведь в нем есть то, чего нет ни у кого…</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t xml:space="preserve"> </w:t>
      </w:r>
      <w:r w:rsidRPr="00CA2823">
        <w:rPr>
          <w:rFonts w:ascii="Open Sans" w:hAnsi="Open Sans" w:cs="Open Sans"/>
          <w:color w:val="002060"/>
          <w:sz w:val="32"/>
          <w:szCs w:val="32"/>
        </w:rPr>
        <w:t>(Абул Фида Имадуддин Исмаил ибн Али (год смерти 732 г.л.х.), «Мухтасар фи ахбар аль башар», том 1, стр. 19, согласно «Аль Джаме аль Кабир»).</w:t>
      </w:r>
    </w:p>
    <w:p w:rsidR="00313DC5" w:rsidRPr="00CA2823" w:rsidRDefault="00267195" w:rsidP="00D70DA4">
      <w:pPr>
        <w:jc w:val="both"/>
        <w:rPr>
          <w:rFonts w:ascii="Open Sans" w:hAnsi="Open Sans" w:cs="Open Sans"/>
          <w:sz w:val="32"/>
          <w:szCs w:val="32"/>
        </w:rPr>
      </w:pPr>
      <w:r w:rsidRPr="00CA2823">
        <w:rPr>
          <w:rFonts w:ascii="Open Sans" w:hAnsi="Open Sans" w:cs="Open Sans"/>
          <w:sz w:val="32"/>
          <w:szCs w:val="32"/>
        </w:rPr>
        <w:t>Ибнил Вирди также приводит в хадисе имя Абузара в числе уклонившихся присягать:</w:t>
      </w:r>
    </w:p>
    <w:p w:rsidR="00313DC5" w:rsidRPr="00CA2823" w:rsidRDefault="00313DC5" w:rsidP="00313DC5">
      <w:pPr>
        <w:jc w:val="right"/>
        <w:rPr>
          <w:rFonts w:ascii="Open Sans" w:hAnsi="Open Sans" w:cs="Open Sans"/>
          <w:color w:val="FF0000"/>
          <w:sz w:val="32"/>
          <w:szCs w:val="32"/>
        </w:rPr>
      </w:pPr>
      <w:r w:rsidRPr="00CA2823">
        <w:rPr>
          <w:rFonts w:ascii="Arial" w:hAnsi="Arial" w:cs="Arial" w:hint="cs"/>
          <w:color w:val="FF0000"/>
          <w:sz w:val="32"/>
          <w:szCs w:val="32"/>
          <w:rtl/>
        </w:rPr>
        <w:t>وبادروا</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سقيفة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ساعدة</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فبايع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وأنثال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يبايعونه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العشر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الأوسط</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ربيع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سنة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إحدى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عشرة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جماعة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هاشم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والزبير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وعتبة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العاص</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والمقداد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الفارسي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وعمار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ياسر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والبراء</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عازب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كعب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سفيان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أمية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ومالوا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رضي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عتبة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لهب</w:t>
      </w:r>
      <w:r w:rsidRPr="00CA2823">
        <w:rPr>
          <w:rFonts w:ascii="Open Sans" w:hAnsi="Open Sans" w:cs="Open Sans"/>
          <w:color w:val="FF0000"/>
          <w:sz w:val="32"/>
          <w:szCs w:val="32"/>
        </w:rPr>
        <w:t>:</w:t>
      </w:r>
    </w:p>
    <w:p w:rsidR="00313DC5" w:rsidRPr="00CA2823" w:rsidRDefault="00313DC5" w:rsidP="00313DC5">
      <w:pPr>
        <w:jc w:val="right"/>
        <w:rPr>
          <w:rFonts w:ascii="Open Sans" w:hAnsi="Open Sans" w:cs="Open Sans"/>
          <w:color w:val="FF0000"/>
          <w:sz w:val="32"/>
          <w:szCs w:val="32"/>
        </w:rPr>
      </w:pP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كنت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أحسب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منصرف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هاشم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حسن</w:t>
      </w:r>
      <w:r w:rsidRPr="00CA2823">
        <w:rPr>
          <w:rFonts w:ascii="Open Sans" w:hAnsi="Open Sans" w:cs="Open Sans"/>
          <w:color w:val="FF0000"/>
          <w:sz w:val="32"/>
          <w:szCs w:val="32"/>
        </w:rPr>
        <w:t xml:space="preserve"> </w:t>
      </w:r>
    </w:p>
    <w:p w:rsidR="00313DC5" w:rsidRPr="00CA2823" w:rsidRDefault="00313DC5" w:rsidP="00313DC5">
      <w:pPr>
        <w:jc w:val="right"/>
        <w:rPr>
          <w:rFonts w:ascii="Open Sans" w:hAnsi="Open Sans" w:cs="Open Sans"/>
          <w:color w:val="FF0000"/>
          <w:sz w:val="32"/>
          <w:szCs w:val="32"/>
        </w:rPr>
      </w:pPr>
      <w:r w:rsidRPr="00CA2823">
        <w:rPr>
          <w:rFonts w:ascii="Open Sans" w:hAnsi="Open Sans" w:cs="Open Sans"/>
          <w:color w:val="FF0000"/>
          <w:sz w:val="32"/>
          <w:szCs w:val="32"/>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إيمانا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وسابقة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واعلم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بالقرآن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والسنن</w:t>
      </w:r>
      <w:r w:rsidRPr="00CA2823">
        <w:rPr>
          <w:rFonts w:ascii="Open Sans" w:hAnsi="Open Sans" w:cs="Open Sans"/>
          <w:color w:val="FF0000"/>
          <w:sz w:val="32"/>
          <w:szCs w:val="32"/>
        </w:rPr>
        <w:t xml:space="preserve"> </w:t>
      </w:r>
    </w:p>
    <w:p w:rsidR="00313DC5" w:rsidRPr="00CA2823" w:rsidRDefault="00313DC5" w:rsidP="00313DC5">
      <w:pPr>
        <w:jc w:val="right"/>
        <w:rPr>
          <w:rFonts w:ascii="Open Sans" w:hAnsi="Open Sans" w:cs="Open Sans"/>
          <w:color w:val="FF0000"/>
          <w:sz w:val="32"/>
          <w:szCs w:val="32"/>
        </w:rPr>
      </w:pPr>
      <w:r w:rsidRPr="00CA2823">
        <w:rPr>
          <w:rFonts w:ascii="Arial" w:hAnsi="Arial" w:cs="Arial" w:hint="cs"/>
          <w:color w:val="FF0000"/>
          <w:sz w:val="32"/>
          <w:szCs w:val="32"/>
          <w:rtl/>
        </w:rPr>
        <w:t>وآخر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عهدا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بالنبي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جبريل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الغسل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والكفن</w:t>
      </w:r>
      <w:r w:rsidRPr="00CA2823">
        <w:rPr>
          <w:rFonts w:ascii="Open Sans" w:hAnsi="Open Sans" w:cs="Open Sans"/>
          <w:color w:val="FF0000"/>
          <w:sz w:val="32"/>
          <w:szCs w:val="32"/>
        </w:rPr>
        <w:t xml:space="preserve"> </w:t>
      </w:r>
    </w:p>
    <w:p w:rsidR="00313DC5" w:rsidRPr="00CA2823" w:rsidRDefault="00313DC5" w:rsidP="00313DC5">
      <w:pPr>
        <w:jc w:val="right"/>
        <w:rPr>
          <w:rFonts w:ascii="Open Sans" w:hAnsi="Open Sans" w:cs="Open Sans"/>
          <w:color w:val="FF0000"/>
          <w:sz w:val="32"/>
          <w:szCs w:val="32"/>
        </w:rPr>
      </w:pP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يمترون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وليس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القوم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الحسن</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 «Умар присягнул Абу Бакру и все люди стали подходить и ему присягать. Однако, группа мусульман, а также группа хашемитов, Зубайр, Утба, Халид ибн Саид ибн Ас, Микдад ибн Амру, Салман, Абузарр, Аммар, Барра ибн Азиб и Убай ибн Ка’б не стали присягать, а также Абу Бакр Суфьян из династии омейядов отказался присягать Абу Бакру. Все они собрались в доме Али. Данное событие упоминает Утба ибн Аби Лахаб в стихотворной форме:</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Как могло случиться, что халифат</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lastRenderedPageBreak/>
        <w:t>Не стал уделом ни хашемитов, ни Али,</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В молитве, преклонившегося первым в сторону киблы</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Ведь сведущее него в Сунне пророка и Коране не найти</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Иль не был он ближайшим другом нашего пророка?</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И ведь помощником Али был  Джебраил</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Когда в последний путь  он провожал пророка</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Иль не обладатель всяких он достоинств? </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И ведь в нем есть то, чего нет ни у кого…</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color w:val="002060"/>
          <w:sz w:val="32"/>
          <w:szCs w:val="32"/>
        </w:rPr>
        <w:t>(Ибн аль Вирди, Зейнуддин Умар ибн Музаффар (год смерти 749 г.л.х.), «Тарих Ибн аль Вирди», том 1, стр. 134, изд-во «Дар аль кутуб аль илмийя», издание первое, год издания 1417 г.л.х., 1996 г.).</w:t>
      </w:r>
    </w:p>
    <w:p w:rsidR="00313DC5" w:rsidRPr="00CA2823" w:rsidRDefault="00267195" w:rsidP="00313DC5">
      <w:pPr>
        <w:jc w:val="both"/>
        <w:rPr>
          <w:rFonts w:ascii="Open Sans" w:hAnsi="Open Sans" w:cs="Open Sans"/>
          <w:sz w:val="32"/>
          <w:szCs w:val="32"/>
        </w:rPr>
      </w:pPr>
      <w:r w:rsidRPr="00CA2823">
        <w:rPr>
          <w:rFonts w:ascii="Open Sans" w:hAnsi="Open Sans" w:cs="Open Sans"/>
          <w:sz w:val="32"/>
          <w:szCs w:val="32"/>
        </w:rPr>
        <w:t>Абдул Малик Асими Аш-шафеи повествует</w:t>
      </w:r>
      <w:r w:rsidR="00313DC5" w:rsidRPr="00CA2823">
        <w:rPr>
          <w:rFonts w:ascii="Open Sans" w:hAnsi="Open Sans" w:cs="Open Sans"/>
          <w:sz w:val="32"/>
          <w:szCs w:val="32"/>
        </w:rPr>
        <w:t>:</w:t>
      </w:r>
    </w:p>
    <w:p w:rsidR="00313DC5" w:rsidRPr="00CA2823" w:rsidRDefault="00313DC5" w:rsidP="00313DC5">
      <w:pPr>
        <w:jc w:val="right"/>
        <w:rPr>
          <w:rFonts w:ascii="Open Sans" w:hAnsi="Open Sans" w:cs="Open Sans"/>
          <w:color w:val="FF0000"/>
          <w:sz w:val="32"/>
          <w:szCs w:val="32"/>
        </w:rPr>
      </w:pPr>
      <w:r w:rsidRPr="00CA2823">
        <w:rPr>
          <w:rFonts w:ascii="Arial" w:hAnsi="Arial" w:cs="Arial" w:hint="cs"/>
          <w:color w:val="FF0000"/>
          <w:sz w:val="32"/>
          <w:szCs w:val="32"/>
          <w:rtl/>
        </w:rPr>
        <w:t>تخلف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يومئذ</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عبادة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وطائفة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الخزرج</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طالب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وابناه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والزبير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والعباس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وبنوه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هاشم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وطلحة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وعمار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والمقداد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وغيرهم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العاص</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إنهم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بايعوا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كلهم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فمنهم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أسرع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بيعته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ومنهم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تأخر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حينا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روى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عبادة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فإنه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يبايع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مات</w:t>
      </w:r>
    </w:p>
    <w:p w:rsidR="00267195" w:rsidRPr="00CA2823" w:rsidRDefault="00313DC5" w:rsidP="00313DC5">
      <w:pPr>
        <w:jc w:val="both"/>
        <w:rPr>
          <w:rFonts w:ascii="Open Sans" w:hAnsi="Open Sans" w:cs="Open Sans"/>
          <w:color w:val="002060"/>
          <w:sz w:val="32"/>
          <w:szCs w:val="32"/>
        </w:rPr>
      </w:pPr>
      <w:r w:rsidRPr="00CA2823">
        <w:rPr>
          <w:rFonts w:ascii="Open Sans" w:hAnsi="Open Sans" w:cs="Open Sans"/>
          <w:sz w:val="32"/>
          <w:szCs w:val="32"/>
        </w:rPr>
        <w:t xml:space="preserve"> </w:t>
      </w:r>
      <w:r w:rsidR="00267195" w:rsidRPr="00CA2823">
        <w:rPr>
          <w:rFonts w:ascii="Open Sans" w:hAnsi="Open Sans" w:cs="Open Sans"/>
          <w:sz w:val="32"/>
          <w:szCs w:val="32"/>
        </w:rPr>
        <w:t>«</w:t>
      </w:r>
      <w:r w:rsidRPr="00CA2823">
        <w:rPr>
          <w:rFonts w:ascii="Open Sans" w:hAnsi="Open Sans" w:cs="Open Sans"/>
          <w:sz w:val="32"/>
          <w:szCs w:val="32"/>
        </w:rPr>
        <w:t>В</w:t>
      </w:r>
      <w:r w:rsidR="00267195" w:rsidRPr="00CA2823">
        <w:rPr>
          <w:rFonts w:ascii="Open Sans" w:hAnsi="Open Sans" w:cs="Open Sans"/>
          <w:sz w:val="32"/>
          <w:szCs w:val="32"/>
        </w:rPr>
        <w:t xml:space="preserve"> тот день, отказались присягать Абу Бакру Са’д ибн Ибада, группа хазраджитов, Али и его сыновья, Зубайр, Аббас - дядя пророка и его сыновья хашемиты, Талха, Салман, Аммар, Абузарр, Микдад и другие, также Халид ибн Саид ибн Ас. Потом все они присягнули: кто-то раньше, кто-то чуть позже, и лишь Са’д ибн Ибада умер, так и не присягнув Абу Бакру» </w:t>
      </w:r>
      <w:r w:rsidR="00267195" w:rsidRPr="00CA2823">
        <w:rPr>
          <w:rFonts w:ascii="Open Sans" w:hAnsi="Open Sans" w:cs="Open Sans"/>
          <w:color w:val="002060"/>
          <w:sz w:val="32"/>
          <w:szCs w:val="32"/>
        </w:rPr>
        <w:t xml:space="preserve">(Аль Асими аль Макки, Абдул Малик ибн Абдул Малик Аш-шафеи (год смерти 1111 г.л.х.), «Самт </w:t>
      </w:r>
      <w:r w:rsidR="00267195" w:rsidRPr="00CA2823">
        <w:rPr>
          <w:rFonts w:ascii="Open Sans" w:hAnsi="Open Sans" w:cs="Open Sans"/>
          <w:color w:val="002060"/>
          <w:sz w:val="32"/>
          <w:szCs w:val="32"/>
        </w:rPr>
        <w:lastRenderedPageBreak/>
        <w:t xml:space="preserve">ан-нуджум аль авали фи анба аль аваиль ват-тавали», том 2, стр. 332, исследовательская работа шейха Адела Ахмада Абдул Мауджуда и шейха Али Мухаммада Мауввада, изд-во «Дар аль кутуб аль илмийя», Бейрут, год издания 1419 г.л.х., 1998 г.). </w:t>
      </w:r>
    </w:p>
    <w:p w:rsidR="00267195" w:rsidRPr="00CA2823" w:rsidRDefault="00267195" w:rsidP="00D70DA4">
      <w:pPr>
        <w:jc w:val="both"/>
        <w:rPr>
          <w:rFonts w:ascii="Open Sans" w:hAnsi="Open Sans" w:cs="Open Sans"/>
          <w:b/>
          <w:bCs/>
          <w:sz w:val="32"/>
          <w:szCs w:val="32"/>
        </w:rPr>
      </w:pPr>
      <w:r w:rsidRPr="00CA2823">
        <w:rPr>
          <w:rFonts w:ascii="Open Sans" w:hAnsi="Open Sans" w:cs="Open Sans"/>
          <w:b/>
          <w:bCs/>
          <w:sz w:val="32"/>
          <w:szCs w:val="32"/>
        </w:rPr>
        <w:t>Шиитские источники</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Шейх Садук приводит:</w:t>
      </w:r>
    </w:p>
    <w:p w:rsidR="00313DC5" w:rsidRPr="00CA2823" w:rsidRDefault="00313DC5" w:rsidP="00313DC5">
      <w:pPr>
        <w:jc w:val="right"/>
        <w:rPr>
          <w:rFonts w:ascii="Open Sans" w:hAnsi="Open Sans" w:cs="Open Sans"/>
          <w:sz w:val="32"/>
          <w:szCs w:val="32"/>
        </w:rPr>
      </w:pPr>
      <w:r w:rsidRPr="00CA2823">
        <w:rPr>
          <w:rFonts w:ascii="Arial" w:hAnsi="Arial" w:cs="Arial" w:hint="cs"/>
          <w:color w:val="FF0000"/>
          <w:sz w:val="32"/>
          <w:szCs w:val="32"/>
          <w:rtl/>
        </w:rPr>
        <w:t>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ذر</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رحمة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بعد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حمد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وأثنى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أما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بعد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معشر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المهاجرين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والأنصار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علمتم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خياركم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وآله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 " </w:t>
      </w:r>
      <w:r w:rsidRPr="00CA2823">
        <w:rPr>
          <w:rFonts w:ascii="Arial" w:hAnsi="Arial" w:cs="Arial" w:hint="cs"/>
          <w:color w:val="FF0000"/>
          <w:sz w:val="32"/>
          <w:szCs w:val="32"/>
          <w:rtl/>
        </w:rPr>
        <w:t>الامر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السلام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بعدي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للحسن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والحسين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السلام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أهل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بيتي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الحسين</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فأطرحتم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نبيكم</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وتناسيتم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أوعز</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إليكم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واتبعتم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الدنيا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وتركتم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نعيم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الآخرة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الباقية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التي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تهدم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بنيانها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يزول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نعيمها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يحزن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أهلها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يموت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سكانها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وكذل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الأمم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التي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كفرت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بعد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أنبيائها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بدلت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وغيرت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فحاذيتموها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حذو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القذة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بالقذة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والنعل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بالنعل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فعما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قليل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تذوقون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وبال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أمركم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بظلام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للعبيد</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t xml:space="preserve">«Затем встал Абузар и после восхваления Аллаха, продолжил: «О, мухаджиры и ансары! И вы, и ваши авторитетные представители знаете, что пророк сказал: «Халифат после меня принадлежит Али, затем Хасану и Хусейну, затем перейдет сыновьям по линии Хусейна. Вы отложили в сторону слова вашего пророка и притворились, будто не помните его настоятельные указания. Предавшись мирским забавам, вы забыли о райских благах. Рай – место вечного пребывания, основы которого несокрушимы, его обитателей не постигнет ни печаль, ни смерть. Так, предыдущие народы обращались в неверие после ухода их пророка и искажали религию. Вы в точности повторяете их деяния и походите на них. Но очень скоро вам придется расплатиться за содеянное, ибо Аллах не </w:t>
      </w:r>
      <w:r w:rsidRPr="00CA2823">
        <w:rPr>
          <w:rFonts w:ascii="Open Sans" w:hAnsi="Open Sans" w:cs="Open Sans"/>
          <w:sz w:val="32"/>
          <w:szCs w:val="32"/>
        </w:rPr>
        <w:lastRenderedPageBreak/>
        <w:t xml:space="preserve">угнетает Своих рабов» </w:t>
      </w:r>
      <w:r w:rsidRPr="00CA2823">
        <w:rPr>
          <w:rFonts w:ascii="Open Sans" w:hAnsi="Open Sans" w:cs="Open Sans"/>
          <w:color w:val="002060"/>
          <w:sz w:val="32"/>
          <w:szCs w:val="32"/>
        </w:rPr>
        <w:t xml:space="preserve">(Ас-садук, Абу Джафар Мухаммад ибн Али ибн аль Хусейн (год смерти 381 г.л.х.), «Аль Хисал», стр. 461-465, исследовательская работа Али Акбара аль Гифари, изд-во «Джамаат аль мударрисин филь хауза аль илмийя», Кум, год издания 1403 г.л.х., 1362 г.с.х.). </w:t>
      </w:r>
    </w:p>
    <w:p w:rsidR="00267195" w:rsidRPr="00CA2823" w:rsidRDefault="00267195" w:rsidP="00D70DA4">
      <w:pPr>
        <w:jc w:val="both"/>
        <w:rPr>
          <w:rFonts w:ascii="Open Sans" w:hAnsi="Open Sans" w:cs="Open Sans"/>
          <w:sz w:val="32"/>
          <w:szCs w:val="3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CA2823">
        <w:rPr>
          <w:rFonts w:ascii="Open Sans" w:hAnsi="Open Sans" w:cs="Open Sans"/>
          <w:sz w:val="32"/>
          <w:szCs w:val="32"/>
        </w:rPr>
        <w:t>Доказательством противостояния Абузара партии Сакифы, служит уже то, чтобы вернуть власть в ее истинные руки, он советуется с другими сподвижниками.</w:t>
      </w:r>
    </w:p>
    <w:p w:rsidR="00267195" w:rsidRPr="00CA2823" w:rsidRDefault="00267195" w:rsidP="00D70DA4">
      <w:pPr>
        <w:jc w:val="both"/>
        <w:rPr>
          <w:rFonts w:ascii="Open Sans" w:hAnsi="Open Sans" w:cs="Open Sans"/>
          <w:b/>
          <w:bCs/>
          <w:sz w:val="32"/>
          <w:szCs w:val="32"/>
        </w:rPr>
      </w:pPr>
      <w:r w:rsidRPr="00CA2823">
        <w:rPr>
          <w:rFonts w:ascii="Open Sans" w:hAnsi="Open Sans" w:cs="Open Sans"/>
          <w:b/>
          <w:bCs/>
          <w:sz w:val="32"/>
          <w:szCs w:val="32"/>
        </w:rPr>
        <w:t>Достоинства Абузара</w:t>
      </w:r>
    </w:p>
    <w:p w:rsidR="00267195" w:rsidRPr="00CA2823" w:rsidRDefault="00267195" w:rsidP="00D70DA4">
      <w:pPr>
        <w:jc w:val="both"/>
        <w:rPr>
          <w:rFonts w:ascii="Open Sans" w:hAnsi="Open Sans" w:cs="Open Sans"/>
          <w:b/>
          <w:bCs/>
          <w:sz w:val="32"/>
          <w:szCs w:val="32"/>
        </w:rPr>
      </w:pPr>
      <w:r w:rsidRPr="00CA2823">
        <w:rPr>
          <w:rFonts w:ascii="Open Sans" w:hAnsi="Open Sans" w:cs="Open Sans"/>
          <w:b/>
          <w:bCs/>
          <w:sz w:val="32"/>
          <w:szCs w:val="32"/>
        </w:rPr>
        <w:t>Его нрав был подобен добронравию Иисуса</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Во многих преданиях нрав Абузара уподобляется нраву Исы ибн Марьям, что подчеркивает его высокое положение. </w:t>
      </w:r>
    </w:p>
    <w:p w:rsidR="00CF6902" w:rsidRPr="00CA2823" w:rsidRDefault="00267195" w:rsidP="00D70DA4">
      <w:pPr>
        <w:jc w:val="both"/>
        <w:rPr>
          <w:rFonts w:ascii="Open Sans" w:hAnsi="Open Sans" w:cs="Open Sans"/>
          <w:sz w:val="32"/>
          <w:szCs w:val="32"/>
        </w:rPr>
      </w:pPr>
      <w:r w:rsidRPr="00CA2823">
        <w:rPr>
          <w:rFonts w:ascii="Open Sans" w:hAnsi="Open Sans" w:cs="Open Sans"/>
          <w:sz w:val="32"/>
          <w:szCs w:val="32"/>
        </w:rPr>
        <w:t>Табарани приводит от Абдуллы ибн Мас’уда, что Посланник Аллаха сказал:</w:t>
      </w:r>
    </w:p>
    <w:p w:rsidR="00CF6902" w:rsidRPr="00CA2823" w:rsidRDefault="00CF6902" w:rsidP="00CF6902">
      <w:pPr>
        <w:jc w:val="right"/>
        <w:rPr>
          <w:rFonts w:ascii="Open Sans" w:hAnsi="Open Sans" w:cs="Open Sans"/>
          <w:color w:val="FF0000"/>
          <w:sz w:val="32"/>
          <w:szCs w:val="32"/>
        </w:rPr>
      </w:pPr>
      <w:r w:rsidRPr="00CA2823">
        <w:rPr>
          <w:rFonts w:ascii="Arial" w:hAnsi="Arial" w:cs="Arial" w:hint="cs"/>
          <w:color w:val="FF0000"/>
          <w:sz w:val="32"/>
          <w:szCs w:val="32"/>
          <w:rtl/>
        </w:rPr>
        <w:t>وَعَنْ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إبراهيم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الْهَجَرِيِّ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رَفَعَ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الحديث</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مَسْعُودٍ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سَرَّهُ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يَنْظُرَ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شَبِيهِ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عِيسَى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مَرْيَمَ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خَلْقًا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وخُلُقًا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فَلْيَنْظُرْ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رَضِي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عنه</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t xml:space="preserve"> «Кто желает увидеть человека внешностью и нравом похожего на Иисуса, пусть посмотрит на Абузара» </w:t>
      </w:r>
      <w:r w:rsidRPr="00CA2823">
        <w:rPr>
          <w:rFonts w:ascii="Open Sans" w:hAnsi="Open Sans" w:cs="Open Sans"/>
          <w:color w:val="002060"/>
          <w:sz w:val="32"/>
          <w:szCs w:val="32"/>
        </w:rPr>
        <w:t>(Ат-табарани, Абуль Касим Сулейман ибн Ахмад ибн Айюб (год смерти 360 г.л.х.), «Му’джам аль кабир», том 2, стр. 388, исследовательская работа Хамди ибн Абдул Маджида Ас-салафи, изд-во «Мактабат аз-захра», Маусель, Ирак, издание второе, год издания 1404 г.л.х., 1983 г.).</w:t>
      </w:r>
    </w:p>
    <w:p w:rsidR="00CF6902"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Ибн Са’д приводит такое предание от Ибн Хурайры, что пророк сказал: </w:t>
      </w:r>
    </w:p>
    <w:p w:rsidR="00CF6902" w:rsidRPr="00CA2823" w:rsidRDefault="00CF6902" w:rsidP="00CF6902">
      <w:pPr>
        <w:jc w:val="right"/>
        <w:rPr>
          <w:rFonts w:ascii="Open Sans" w:hAnsi="Open Sans" w:cs="Open Sans"/>
          <w:color w:val="FF0000"/>
          <w:sz w:val="32"/>
          <w:szCs w:val="32"/>
        </w:rPr>
      </w:pPr>
      <w:r w:rsidRPr="00CA2823">
        <w:rPr>
          <w:rFonts w:ascii="Arial" w:hAnsi="Arial" w:cs="Arial" w:hint="cs"/>
          <w:color w:val="FF0000"/>
          <w:sz w:val="32"/>
          <w:szCs w:val="32"/>
          <w:rtl/>
        </w:rPr>
        <w:lastRenderedPageBreak/>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أخبرنا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يزيد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هارون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أخبرنا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أمية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الزناد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الأعرج</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هريرة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أظلت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الخضراء</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أقلت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الغبراء</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لهجة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أصدق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سره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ينظر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تواضع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عيسى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مريم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فلينظر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ذر</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«Еще не падала тень небесная на человека, и не носила земля правдивее и добродетельнее человека, чем Абузар. Кто желает увидеть человека похожего своей смиренностью на Иисуса, пусть посмотрит на Абузара» </w:t>
      </w:r>
      <w:r w:rsidRPr="00CA2823">
        <w:rPr>
          <w:rFonts w:ascii="Open Sans" w:hAnsi="Open Sans" w:cs="Open Sans"/>
          <w:color w:val="002060"/>
          <w:sz w:val="32"/>
          <w:szCs w:val="32"/>
        </w:rPr>
        <w:t>(Зухри, Мухаммад ибн Саид ибн Мани Абу Абдулла аль Басри (год смерти 230 г.л.х.), «Табакат аль кубра», том 4, стр. 228, изд-во «Дар Садер», Бейрут).</w:t>
      </w:r>
    </w:p>
    <w:p w:rsidR="00CF6902"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Аллама Манави также пишет: «От Аби Мас’уда: </w:t>
      </w:r>
    </w:p>
    <w:p w:rsidR="00CF6902" w:rsidRPr="00CA2823" w:rsidRDefault="00CF6902" w:rsidP="00CF6902">
      <w:pPr>
        <w:jc w:val="right"/>
        <w:rPr>
          <w:rFonts w:ascii="Open Sans" w:hAnsi="Open Sans" w:cs="Open Sans"/>
          <w:sz w:val="32"/>
          <w:szCs w:val="32"/>
        </w:rPr>
      </w:pP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مسعود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بلفظ</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سره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ينظر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شبيه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عيسى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خلقا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وخلقا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فلينظر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ذر</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«Кто желает увидеть человека похожего внешностью и нравом на Иисуса, пусть посмотрит на Абузара». </w:t>
      </w:r>
    </w:p>
    <w:p w:rsidR="00CF6902" w:rsidRPr="00CA2823" w:rsidRDefault="00267195" w:rsidP="00D70DA4">
      <w:pPr>
        <w:jc w:val="both"/>
        <w:rPr>
          <w:rFonts w:ascii="Open Sans" w:hAnsi="Open Sans" w:cs="Open Sans"/>
          <w:sz w:val="32"/>
          <w:szCs w:val="32"/>
        </w:rPr>
      </w:pPr>
      <w:r w:rsidRPr="00CA2823">
        <w:rPr>
          <w:rFonts w:ascii="Open Sans" w:hAnsi="Open Sans" w:cs="Open Sans"/>
          <w:sz w:val="32"/>
          <w:szCs w:val="32"/>
        </w:rPr>
        <w:t>После повествования хадиса, Манави добавил, что Хейсами подтвердил благонадежность передатчиков передаваемого хадиса</w:t>
      </w:r>
      <w:r w:rsidR="00CF6902" w:rsidRPr="00CA2823">
        <w:rPr>
          <w:rFonts w:ascii="Open Sans" w:hAnsi="Open Sans" w:cs="Open Sans"/>
          <w:sz w:val="32"/>
          <w:szCs w:val="32"/>
        </w:rPr>
        <w:t>:</w:t>
      </w:r>
    </w:p>
    <w:p w:rsidR="00CF6902" w:rsidRPr="00CA2823" w:rsidRDefault="00CF6902" w:rsidP="00CF6902">
      <w:pPr>
        <w:jc w:val="right"/>
        <w:rPr>
          <w:rFonts w:ascii="Open Sans" w:hAnsi="Open Sans" w:cs="Open Sans"/>
          <w:color w:val="FF0000"/>
          <w:sz w:val="32"/>
          <w:szCs w:val="32"/>
        </w:rPr>
      </w:pP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الهيثمي</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رجاله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ثقات</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color w:val="002060"/>
          <w:sz w:val="32"/>
          <w:szCs w:val="32"/>
        </w:rPr>
        <w:t xml:space="preserve"> (Аль Манави, Мухаммад ибн Рауф ибн Али ибн Зейн аль Абидин (год смерти </w:t>
      </w:r>
      <w:smartTag w:uri="urn:schemas-microsoft-com:office:smarttags" w:element="metricconverter">
        <w:smartTagPr>
          <w:attr w:name="ProductID" w:val="1031 г"/>
        </w:smartTagPr>
        <w:r w:rsidRPr="00CA2823">
          <w:rPr>
            <w:rFonts w:ascii="Open Sans" w:hAnsi="Open Sans" w:cs="Open Sans"/>
            <w:color w:val="002060"/>
            <w:sz w:val="32"/>
            <w:szCs w:val="32"/>
          </w:rPr>
          <w:t>1031 г</w:t>
        </w:r>
      </w:smartTag>
      <w:r w:rsidRPr="00CA2823">
        <w:rPr>
          <w:rFonts w:ascii="Open Sans" w:hAnsi="Open Sans" w:cs="Open Sans"/>
          <w:color w:val="002060"/>
          <w:sz w:val="32"/>
          <w:szCs w:val="32"/>
        </w:rPr>
        <w:t>.л.х.), «Фейз аль кадир шарх аль джаме ас-сагир», том 6, стр. 388, изд-во «Аль мактаба ат-тиджария аль кубра», Египет, издание первое, год издания 1356 г.л.х.).</w:t>
      </w:r>
    </w:p>
    <w:p w:rsidR="00267195" w:rsidRPr="00CA2823" w:rsidRDefault="00267195" w:rsidP="00D70DA4">
      <w:pPr>
        <w:jc w:val="both"/>
        <w:rPr>
          <w:rFonts w:ascii="Open Sans" w:hAnsi="Open Sans" w:cs="Open Sans"/>
          <w:b/>
          <w:bCs/>
          <w:sz w:val="32"/>
          <w:szCs w:val="32"/>
        </w:rPr>
      </w:pPr>
      <w:r w:rsidRPr="00CA2823">
        <w:rPr>
          <w:rFonts w:ascii="Open Sans" w:hAnsi="Open Sans" w:cs="Open Sans"/>
          <w:b/>
          <w:bCs/>
          <w:sz w:val="32"/>
          <w:szCs w:val="32"/>
        </w:rPr>
        <w:t>Абузар обладатель множества достоинств</w:t>
      </w:r>
    </w:p>
    <w:p w:rsidR="00CF6902" w:rsidRPr="00CA2823" w:rsidRDefault="00267195" w:rsidP="00D70DA4">
      <w:pPr>
        <w:jc w:val="both"/>
        <w:rPr>
          <w:rFonts w:ascii="Open Sans" w:hAnsi="Open Sans" w:cs="Open Sans"/>
          <w:sz w:val="32"/>
          <w:szCs w:val="32"/>
        </w:rPr>
      </w:pPr>
      <w:r w:rsidRPr="00CA2823">
        <w:rPr>
          <w:rFonts w:ascii="Open Sans" w:hAnsi="Open Sans" w:cs="Open Sans"/>
          <w:sz w:val="32"/>
          <w:szCs w:val="32"/>
        </w:rPr>
        <w:lastRenderedPageBreak/>
        <w:t>О достоинствах Абузара написано столько, что даже суннитские ученые признают многочисленность его достоинств. Аль Мубаракфури утверждает:</w:t>
      </w:r>
    </w:p>
    <w:p w:rsidR="00CF6902" w:rsidRPr="00CA2823" w:rsidRDefault="00CF6902" w:rsidP="00CF6902">
      <w:pPr>
        <w:jc w:val="right"/>
        <w:rPr>
          <w:rFonts w:ascii="Open Sans" w:hAnsi="Open Sans" w:cs="Open Sans"/>
          <w:color w:val="FF0000"/>
          <w:sz w:val="32"/>
          <w:szCs w:val="32"/>
        </w:rPr>
      </w:pPr>
      <w:r w:rsidRPr="00CA2823">
        <w:rPr>
          <w:rFonts w:ascii="Arial" w:hAnsi="Arial" w:cs="Arial" w:hint="cs"/>
          <w:color w:val="FF0000"/>
          <w:sz w:val="32"/>
          <w:szCs w:val="32"/>
          <w:rtl/>
        </w:rPr>
        <w:t>ومناقبة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كثيرة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جدا</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 «Достоинств у Абузара множество» </w:t>
      </w:r>
      <w:r w:rsidRPr="00CA2823">
        <w:rPr>
          <w:rFonts w:ascii="Open Sans" w:hAnsi="Open Sans" w:cs="Open Sans"/>
          <w:color w:val="002060"/>
          <w:sz w:val="32"/>
          <w:szCs w:val="32"/>
        </w:rPr>
        <w:t>(Мубаракфури, Абул Ула Мухаммад Абдур-рахман ибн Абдур-рахим (год смерти 1353 г.л.х.), «Тухфат аль ахузи бишарх джаме ат-тирмизи», том 2, стр. 259, изд-во «Дар аль кутуб аль илмийя», Бейрут).</w:t>
      </w:r>
    </w:p>
    <w:p w:rsidR="00267195" w:rsidRPr="00CA2823" w:rsidRDefault="00267195" w:rsidP="00D70DA4">
      <w:pPr>
        <w:jc w:val="both"/>
        <w:rPr>
          <w:rFonts w:ascii="Open Sans" w:hAnsi="Open Sans" w:cs="Open Sans"/>
          <w:b/>
          <w:bCs/>
          <w:sz w:val="32"/>
          <w:szCs w:val="32"/>
        </w:rPr>
      </w:pPr>
      <w:r w:rsidRPr="00CA2823">
        <w:rPr>
          <w:rFonts w:ascii="Open Sans" w:hAnsi="Open Sans" w:cs="Open Sans"/>
          <w:b/>
          <w:bCs/>
          <w:sz w:val="32"/>
          <w:szCs w:val="32"/>
        </w:rPr>
        <w:t>Абузар – один из выдающихся ученых среди сподвижников</w:t>
      </w:r>
    </w:p>
    <w:p w:rsidR="00CF6902" w:rsidRPr="00CA2823" w:rsidRDefault="00267195" w:rsidP="00D70DA4">
      <w:pPr>
        <w:jc w:val="both"/>
        <w:rPr>
          <w:rFonts w:ascii="Open Sans" w:hAnsi="Open Sans" w:cs="Open Sans"/>
          <w:sz w:val="32"/>
          <w:szCs w:val="32"/>
        </w:rPr>
      </w:pPr>
      <w:r w:rsidRPr="00CA2823">
        <w:rPr>
          <w:rFonts w:ascii="Open Sans" w:hAnsi="Open Sans" w:cs="Open Sans"/>
          <w:sz w:val="32"/>
          <w:szCs w:val="32"/>
        </w:rPr>
        <w:t>Ибн Асир в книге «Усуд аль габа» пишет, что</w:t>
      </w:r>
      <w:r w:rsidR="00CF6902" w:rsidRPr="00CA2823">
        <w:rPr>
          <w:rFonts w:ascii="Open Sans" w:hAnsi="Open Sans" w:cs="Open Sans"/>
          <w:sz w:val="32"/>
          <w:szCs w:val="32"/>
        </w:rPr>
        <w:t>:</w:t>
      </w:r>
    </w:p>
    <w:p w:rsidR="00CF6902" w:rsidRPr="00CA2823" w:rsidRDefault="00CF6902" w:rsidP="00CF6902">
      <w:pPr>
        <w:jc w:val="right"/>
        <w:rPr>
          <w:rFonts w:ascii="Open Sans" w:hAnsi="Open Sans" w:cs="Open Sans"/>
          <w:color w:val="FF0000"/>
          <w:sz w:val="32"/>
          <w:szCs w:val="32"/>
        </w:rPr>
      </w:pPr>
      <w:r w:rsidRPr="00CA2823">
        <w:rPr>
          <w:rFonts w:ascii="Arial" w:hAnsi="Arial" w:cs="Arial" w:hint="cs"/>
          <w:color w:val="FF0000"/>
          <w:sz w:val="32"/>
          <w:szCs w:val="32"/>
          <w:rtl/>
        </w:rPr>
        <w:t>وكان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كبار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الصحابة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وفضلائهم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قديم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الإسلام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يقال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أسلم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بعد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أربعة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خامساً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انصرف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بلاد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قومه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وأقام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حتى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قدم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المدينة</w:t>
      </w:r>
    </w:p>
    <w:p w:rsidR="00267195" w:rsidRPr="00CA2823" w:rsidRDefault="00267195" w:rsidP="00CF6902">
      <w:pPr>
        <w:jc w:val="both"/>
        <w:rPr>
          <w:rFonts w:ascii="Open Sans" w:hAnsi="Open Sans" w:cs="Open Sans"/>
          <w:color w:val="002060"/>
          <w:sz w:val="32"/>
          <w:szCs w:val="32"/>
        </w:rPr>
      </w:pPr>
      <w:r w:rsidRPr="00CA2823">
        <w:rPr>
          <w:rFonts w:ascii="Open Sans" w:hAnsi="Open Sans" w:cs="Open Sans"/>
          <w:sz w:val="32"/>
          <w:szCs w:val="32"/>
        </w:rPr>
        <w:t xml:space="preserve"> Абузар является одним из самых выдающихся ученых среди сподвижников. Он был пятым по счету, принявшим Ислам. После чего уехал к себе на родину и находился там до тех пор, пока </w:t>
      </w:r>
      <w:r w:rsidR="00CF6902" w:rsidRPr="00CA2823">
        <w:rPr>
          <w:rFonts w:ascii="Open Sans" w:hAnsi="Open Sans" w:cs="Open Sans"/>
          <w:sz w:val="32"/>
          <w:szCs w:val="32"/>
        </w:rPr>
        <w:t>П</w:t>
      </w:r>
      <w:r w:rsidRPr="00CA2823">
        <w:rPr>
          <w:rFonts w:ascii="Open Sans" w:hAnsi="Open Sans" w:cs="Open Sans"/>
          <w:sz w:val="32"/>
          <w:szCs w:val="32"/>
        </w:rPr>
        <w:t>ророк</w:t>
      </w:r>
      <w:r w:rsidR="00CF6902" w:rsidRPr="00CA2823">
        <w:rPr>
          <w:rFonts w:ascii="Open Sans" w:hAnsi="Open Sans" w:cs="Open Sans"/>
          <w:sz w:val="32"/>
          <w:szCs w:val="32"/>
        </w:rPr>
        <w:t xml:space="preserve"> (с)</w:t>
      </w:r>
      <w:r w:rsidRPr="00CA2823">
        <w:rPr>
          <w:rFonts w:ascii="Open Sans" w:hAnsi="Open Sans" w:cs="Open Sans"/>
          <w:sz w:val="32"/>
          <w:szCs w:val="32"/>
        </w:rPr>
        <w:t xml:space="preserve"> не переселился в Медину </w:t>
      </w:r>
      <w:r w:rsidRPr="00CA2823">
        <w:rPr>
          <w:rFonts w:ascii="Open Sans" w:hAnsi="Open Sans" w:cs="Open Sans"/>
          <w:color w:val="002060"/>
          <w:sz w:val="32"/>
          <w:szCs w:val="32"/>
        </w:rPr>
        <w:t>(Ибн Асир аль Джизри, Иззуддин ибн Асир Абил Хасан Али ибн Мухаммад (год смерти 630 г.л.х.), «Усуд аль габа фи ма’рифат ас-сахаба», том 6, стр. 107, исследовательская работа Адела Ахмада Ар-рифаи, изд-во «Дар ихья ат-турас аль араби», Ливан, Бейрут, издание первое, год издания 1417 г.л.х., 1996 г).</w:t>
      </w:r>
    </w:p>
    <w:p w:rsidR="00267195" w:rsidRPr="00CA2823" w:rsidRDefault="00267195" w:rsidP="00D70DA4">
      <w:pPr>
        <w:jc w:val="both"/>
        <w:rPr>
          <w:rFonts w:ascii="Open Sans" w:hAnsi="Open Sans" w:cs="Open Sans"/>
          <w:b/>
          <w:bCs/>
          <w:sz w:val="32"/>
          <w:szCs w:val="32"/>
        </w:rPr>
      </w:pPr>
      <w:r w:rsidRPr="00CA2823">
        <w:rPr>
          <w:rFonts w:ascii="Open Sans" w:hAnsi="Open Sans" w:cs="Open Sans"/>
          <w:b/>
          <w:bCs/>
          <w:sz w:val="32"/>
          <w:szCs w:val="32"/>
        </w:rPr>
        <w:t>Пророк желал себе того же, что и Абузару</w:t>
      </w:r>
    </w:p>
    <w:p w:rsidR="00CF6902"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Захаби приводит от пророка, что он сказал Абузару: </w:t>
      </w:r>
    </w:p>
    <w:p w:rsidR="00CF6902" w:rsidRPr="00CA2823" w:rsidRDefault="00CF6902" w:rsidP="00CF6902">
      <w:pPr>
        <w:jc w:val="right"/>
        <w:rPr>
          <w:rFonts w:ascii="Open Sans" w:hAnsi="Open Sans" w:cs="Open Sans"/>
          <w:color w:val="FF0000"/>
          <w:sz w:val="32"/>
          <w:szCs w:val="32"/>
        </w:rPr>
      </w:pPr>
      <w:r w:rsidRPr="00CA2823">
        <w:rPr>
          <w:rFonts w:ascii="Arial" w:hAnsi="Arial" w:cs="Arial" w:hint="cs"/>
          <w:color w:val="FF0000"/>
          <w:sz w:val="32"/>
          <w:szCs w:val="32"/>
          <w:rtl/>
        </w:rPr>
        <w:lastRenderedPageBreak/>
        <w:t>وقال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أراك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ضعيفاً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وإني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أحب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أحب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لنفسي</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t xml:space="preserve">«Воистину, я вижу тебя слабым, желаю тебе, того же, что и себе» </w:t>
      </w:r>
      <w:r w:rsidRPr="00CA2823">
        <w:rPr>
          <w:rFonts w:ascii="Open Sans" w:hAnsi="Open Sans" w:cs="Open Sans"/>
          <w:color w:val="002060"/>
          <w:sz w:val="32"/>
          <w:szCs w:val="32"/>
        </w:rPr>
        <w:t>(Аз-захаби Аш-шафеи, Шамсуддин Абу Абдулла Мухаммад ибн Ахмад ибн Усман (год смерти 748 г.л.х.), «Тарих аль ислам ва вафият аль машахир валь а’лам», том 3, стр. 406, исследовательская работа д. Умара Абдус-салама Тадмури, изд-во «Дар аль кутуб аль араби», Бейрут, Ливан, издание первое, год издания 1407 г.л.х., 1987 г.).</w:t>
      </w:r>
    </w:p>
    <w:p w:rsidR="00267195" w:rsidRPr="00CA2823" w:rsidRDefault="00267195" w:rsidP="00CF6902">
      <w:pPr>
        <w:jc w:val="both"/>
        <w:rPr>
          <w:rFonts w:ascii="Open Sans" w:hAnsi="Open Sans" w:cs="Open Sans"/>
          <w:b/>
          <w:bCs/>
          <w:sz w:val="32"/>
          <w:szCs w:val="32"/>
        </w:rPr>
      </w:pPr>
      <w:r w:rsidRPr="00CA2823">
        <w:rPr>
          <w:rFonts w:ascii="Open Sans" w:hAnsi="Open Sans" w:cs="Open Sans"/>
          <w:b/>
          <w:bCs/>
          <w:sz w:val="32"/>
          <w:szCs w:val="32"/>
        </w:rPr>
        <w:t xml:space="preserve">Абузар кладезь знаний </w:t>
      </w:r>
      <w:r w:rsidR="00CF6902" w:rsidRPr="00CA2823">
        <w:rPr>
          <w:rFonts w:ascii="Open Sans" w:hAnsi="Open Sans" w:cs="Open Sans"/>
          <w:b/>
          <w:bCs/>
          <w:sz w:val="32"/>
          <w:szCs w:val="32"/>
        </w:rPr>
        <w:t>П</w:t>
      </w:r>
      <w:r w:rsidRPr="00CA2823">
        <w:rPr>
          <w:rFonts w:ascii="Open Sans" w:hAnsi="Open Sans" w:cs="Open Sans"/>
          <w:b/>
          <w:bCs/>
          <w:sz w:val="32"/>
          <w:szCs w:val="32"/>
        </w:rPr>
        <w:t>ророка</w:t>
      </w:r>
      <w:r w:rsidR="00CF6902" w:rsidRPr="00CA2823">
        <w:rPr>
          <w:rFonts w:ascii="Open Sans" w:hAnsi="Open Sans" w:cs="Open Sans"/>
          <w:b/>
          <w:bCs/>
          <w:sz w:val="32"/>
          <w:szCs w:val="32"/>
        </w:rPr>
        <w:t xml:space="preserve"> (с)</w:t>
      </w:r>
    </w:p>
    <w:p w:rsidR="00CF6902" w:rsidRPr="00CA2823" w:rsidRDefault="00267195" w:rsidP="00D70DA4">
      <w:pPr>
        <w:jc w:val="both"/>
        <w:rPr>
          <w:rFonts w:ascii="Open Sans" w:hAnsi="Open Sans" w:cs="Open Sans"/>
          <w:sz w:val="32"/>
          <w:szCs w:val="32"/>
        </w:rPr>
      </w:pPr>
      <w:r w:rsidRPr="00CA2823">
        <w:rPr>
          <w:rFonts w:ascii="Open Sans" w:hAnsi="Open Sans" w:cs="Open Sans"/>
          <w:sz w:val="32"/>
          <w:szCs w:val="32"/>
        </w:rPr>
        <w:t>Захаби повествует от Сана Фудейла ибн Марзука, Джибла бинт Мусфах, от Хатиба, что Абузар сказал:</w:t>
      </w:r>
    </w:p>
    <w:p w:rsidR="00CF6902" w:rsidRPr="00CA2823" w:rsidRDefault="006C7842" w:rsidP="006C7842">
      <w:pPr>
        <w:jc w:val="right"/>
        <w:rPr>
          <w:rFonts w:ascii="Open Sans" w:hAnsi="Open Sans" w:cs="Open Sans"/>
          <w:color w:val="FF0000"/>
          <w:sz w:val="32"/>
          <w:szCs w:val="32"/>
        </w:rPr>
      </w:pPr>
      <w:r w:rsidRPr="00CA2823">
        <w:rPr>
          <w:rFonts w:ascii="Arial" w:hAnsi="Arial" w:cs="Arial" w:hint="cs"/>
          <w:color w:val="FF0000"/>
          <w:sz w:val="32"/>
          <w:szCs w:val="32"/>
          <w:rtl/>
        </w:rPr>
        <w:t>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فضيل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مرزوق،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حدثتني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جبلة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مصفح</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حاطب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ترك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شيئاً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صبه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جبريل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وميكائيل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صدره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صبه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صدري</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 «Посланник Аллаха (да благословит Аллах его и его семейство!) не оставил ничего, что было передано ему Джебраилем и Микаилем, чего бы он не передал мне» </w:t>
      </w:r>
      <w:r w:rsidRPr="00CA2823">
        <w:rPr>
          <w:rFonts w:ascii="Open Sans" w:hAnsi="Open Sans" w:cs="Open Sans"/>
          <w:color w:val="002060"/>
          <w:sz w:val="32"/>
          <w:szCs w:val="32"/>
        </w:rPr>
        <w:t>(Предыдущий источник, том 3, стр. 408).</w:t>
      </w:r>
    </w:p>
    <w:p w:rsidR="00267195" w:rsidRPr="00CA2823" w:rsidRDefault="00267195" w:rsidP="00D70DA4">
      <w:pPr>
        <w:jc w:val="both"/>
        <w:rPr>
          <w:rFonts w:ascii="Open Sans" w:hAnsi="Open Sans" w:cs="Open Sans"/>
          <w:b/>
          <w:bCs/>
          <w:sz w:val="32"/>
          <w:szCs w:val="32"/>
        </w:rPr>
      </w:pPr>
      <w:r w:rsidRPr="00CA2823">
        <w:rPr>
          <w:rFonts w:ascii="Open Sans" w:hAnsi="Open Sans" w:cs="Open Sans"/>
          <w:b/>
          <w:bCs/>
          <w:sz w:val="32"/>
          <w:szCs w:val="32"/>
        </w:rPr>
        <w:t>Абузар был самым благочестивым среди сподвижников</w:t>
      </w:r>
    </w:p>
    <w:p w:rsidR="006C7842" w:rsidRPr="00CA2823" w:rsidRDefault="00267195" w:rsidP="006C7842">
      <w:pPr>
        <w:jc w:val="both"/>
        <w:rPr>
          <w:rFonts w:ascii="Open Sans" w:hAnsi="Open Sans" w:cs="Open Sans"/>
          <w:sz w:val="32"/>
          <w:szCs w:val="32"/>
        </w:rPr>
      </w:pPr>
      <w:r w:rsidRPr="00CA2823">
        <w:rPr>
          <w:rFonts w:ascii="Open Sans" w:hAnsi="Open Sans" w:cs="Open Sans"/>
          <w:sz w:val="32"/>
          <w:szCs w:val="32"/>
        </w:rPr>
        <w:t>Сафади приводит, что</w:t>
      </w:r>
      <w:r w:rsidR="006C7842" w:rsidRPr="00CA2823">
        <w:rPr>
          <w:rFonts w:ascii="Open Sans" w:hAnsi="Open Sans" w:cs="Open Sans"/>
          <w:sz w:val="32"/>
          <w:szCs w:val="32"/>
        </w:rPr>
        <w:t>:</w:t>
      </w:r>
    </w:p>
    <w:p w:rsidR="006C7842" w:rsidRPr="00CA2823" w:rsidRDefault="006C7842" w:rsidP="006C7842">
      <w:pPr>
        <w:jc w:val="right"/>
        <w:rPr>
          <w:rFonts w:ascii="Open Sans" w:hAnsi="Open Sans" w:cs="Open Sans"/>
          <w:color w:val="FF0000"/>
          <w:sz w:val="32"/>
          <w:szCs w:val="32"/>
        </w:rPr>
      </w:pPr>
      <w:r w:rsidRPr="00CA2823">
        <w:rPr>
          <w:rFonts w:ascii="Arial" w:hAnsi="Arial" w:cs="Arial" w:hint="cs"/>
          <w:color w:val="FF0000"/>
          <w:sz w:val="32"/>
          <w:szCs w:val="32"/>
          <w:rtl/>
        </w:rPr>
        <w:t>وهو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أعلام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الصحابة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وزهادهم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المهاجرين</w:t>
      </w:r>
    </w:p>
    <w:p w:rsidR="00267195" w:rsidRPr="00CA2823" w:rsidRDefault="00267195" w:rsidP="006C7842">
      <w:pPr>
        <w:jc w:val="both"/>
        <w:rPr>
          <w:rFonts w:ascii="Open Sans" w:hAnsi="Open Sans" w:cs="Open Sans"/>
          <w:color w:val="002060"/>
          <w:sz w:val="32"/>
          <w:szCs w:val="32"/>
        </w:rPr>
      </w:pPr>
      <w:r w:rsidRPr="00CA2823">
        <w:rPr>
          <w:rFonts w:ascii="Open Sans" w:hAnsi="Open Sans" w:cs="Open Sans"/>
          <w:sz w:val="32"/>
          <w:szCs w:val="32"/>
        </w:rPr>
        <w:t xml:space="preserve"> </w:t>
      </w:r>
      <w:r w:rsidR="006C7842" w:rsidRPr="00CA2823">
        <w:rPr>
          <w:rFonts w:ascii="Open Sans" w:hAnsi="Open Sans" w:cs="Open Sans"/>
          <w:sz w:val="32"/>
          <w:szCs w:val="32"/>
        </w:rPr>
        <w:t>«</w:t>
      </w:r>
      <w:r w:rsidRPr="00CA2823">
        <w:rPr>
          <w:rFonts w:ascii="Open Sans" w:hAnsi="Open Sans" w:cs="Open Sans"/>
          <w:sz w:val="32"/>
          <w:szCs w:val="32"/>
        </w:rPr>
        <w:t xml:space="preserve">Абузар был самым богобоязненным и благочестивым среди сподвижников-мухаджиров» </w:t>
      </w:r>
      <w:r w:rsidRPr="00CA2823">
        <w:rPr>
          <w:rFonts w:ascii="Open Sans" w:hAnsi="Open Sans" w:cs="Open Sans"/>
          <w:color w:val="002060"/>
          <w:sz w:val="32"/>
          <w:szCs w:val="32"/>
        </w:rPr>
        <w:t xml:space="preserve">(Ас-сафади, Салахуддин Халил ибн Айбек (год смерти 764 г.л.х.), «Аль Вафи биль вафият», том 11, стр. 149, исследовательская работа Ахмада </w:t>
      </w:r>
      <w:r w:rsidRPr="00CA2823">
        <w:rPr>
          <w:rFonts w:ascii="Open Sans" w:hAnsi="Open Sans" w:cs="Open Sans"/>
          <w:color w:val="002060"/>
          <w:sz w:val="32"/>
          <w:szCs w:val="32"/>
        </w:rPr>
        <w:lastRenderedPageBreak/>
        <w:t>аль Арнаута и Турки Мустафа, изд-во «Дар ихья ат-турас», Бейрут, год издания 1420 г.л.х., 2000 г.).</w:t>
      </w:r>
    </w:p>
    <w:p w:rsidR="00267195" w:rsidRPr="00CA2823" w:rsidRDefault="00267195" w:rsidP="00D70DA4">
      <w:pPr>
        <w:jc w:val="both"/>
        <w:rPr>
          <w:rFonts w:ascii="Open Sans" w:hAnsi="Open Sans" w:cs="Open Sans"/>
          <w:b/>
          <w:bCs/>
          <w:sz w:val="32"/>
          <w:szCs w:val="32"/>
        </w:rPr>
      </w:pPr>
      <w:r w:rsidRPr="00CA2823">
        <w:rPr>
          <w:rFonts w:ascii="Open Sans" w:hAnsi="Open Sans" w:cs="Open Sans"/>
          <w:b/>
          <w:bCs/>
          <w:sz w:val="32"/>
          <w:szCs w:val="32"/>
        </w:rPr>
        <w:t>Абузар самый правдивый человек во Вселенной</w:t>
      </w:r>
    </w:p>
    <w:p w:rsidR="006C7842" w:rsidRPr="00CA2823" w:rsidRDefault="006C7842" w:rsidP="00D70DA4">
      <w:pPr>
        <w:jc w:val="both"/>
        <w:rPr>
          <w:rFonts w:ascii="Open Sans" w:hAnsi="Open Sans" w:cs="Open Sans"/>
          <w:sz w:val="32"/>
          <w:szCs w:val="32"/>
        </w:rPr>
      </w:pPr>
      <w:r w:rsidRPr="00CA2823">
        <w:rPr>
          <w:rFonts w:ascii="Open Sans" w:hAnsi="Open Sans" w:cs="Open Sans"/>
          <w:sz w:val="32"/>
          <w:szCs w:val="32"/>
        </w:rPr>
        <w:t>Ибн Аби Шабих повествует от П</w:t>
      </w:r>
      <w:r w:rsidR="00267195" w:rsidRPr="00CA2823">
        <w:rPr>
          <w:rFonts w:ascii="Open Sans" w:hAnsi="Open Sans" w:cs="Open Sans"/>
          <w:sz w:val="32"/>
          <w:szCs w:val="32"/>
        </w:rPr>
        <w:t>ророка</w:t>
      </w:r>
      <w:r w:rsidRPr="00CA2823">
        <w:rPr>
          <w:rFonts w:ascii="Open Sans" w:hAnsi="Open Sans" w:cs="Open Sans"/>
          <w:sz w:val="32"/>
          <w:szCs w:val="32"/>
        </w:rPr>
        <w:t xml:space="preserve"> (с)</w:t>
      </w:r>
      <w:r w:rsidR="00267195" w:rsidRPr="00CA2823">
        <w:rPr>
          <w:rFonts w:ascii="Open Sans" w:hAnsi="Open Sans" w:cs="Open Sans"/>
          <w:sz w:val="32"/>
          <w:szCs w:val="32"/>
        </w:rPr>
        <w:t>:</w:t>
      </w:r>
    </w:p>
    <w:p w:rsidR="006C7842" w:rsidRPr="00CA2823" w:rsidRDefault="006C7842" w:rsidP="006C7842">
      <w:pPr>
        <w:jc w:val="right"/>
        <w:rPr>
          <w:rFonts w:ascii="Open Sans" w:hAnsi="Open Sans" w:cs="Open Sans"/>
          <w:color w:val="FF0000"/>
          <w:sz w:val="32"/>
          <w:szCs w:val="32"/>
        </w:rPr>
      </w:pPr>
      <w:r w:rsidRPr="00CA2823">
        <w:rPr>
          <w:rFonts w:ascii="Arial" w:hAnsi="Arial" w:cs="Arial" w:hint="cs"/>
          <w:color w:val="FF0000"/>
          <w:sz w:val="32"/>
          <w:szCs w:val="32"/>
          <w:rtl/>
        </w:rPr>
        <w:t>حدثنا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يزيد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أمية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الثقفي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الزناد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الأعرج</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هريرة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أظلت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الخضراء</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أقلت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الغبراء</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لهجة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أصدق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سره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ينظر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تواضع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عيسى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مريم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فلينظر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ذر</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t xml:space="preserve"> «Еще не падала тень небесная на человека, и не носила земля правдивее человека, чем Абузар. Кто желает увидеть человека похожего своей смиренностью на Иисуса, пусть посмотрит на Абузара» </w:t>
      </w:r>
      <w:r w:rsidRPr="00CA2823">
        <w:rPr>
          <w:rFonts w:ascii="Open Sans" w:hAnsi="Open Sans" w:cs="Open Sans"/>
          <w:color w:val="002060"/>
          <w:sz w:val="32"/>
          <w:szCs w:val="32"/>
        </w:rPr>
        <w:t xml:space="preserve">(Ибн Аби Шабих аль Куфи, Абу Бакр Абдулла ибн Мухаммад (год смерти 235 г.л.х.), «Китаб аль мусаннаф филь ахадис валь асар», том 6, стр. 388,  исследовательская работа Камала Юсефа аль Хута, изд-во «Дар ар-рушд», Эр-Рияд, издание первое, год издания 1409 г.л.х. </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color w:val="002060"/>
          <w:sz w:val="32"/>
          <w:szCs w:val="32"/>
        </w:rPr>
        <w:t>Зухри, Мухаммад ибн Саид ибн Мани Абу Абдулла аль Басри (год смерти 230 г.л.х.), «Табакат аль кубра», том 4, стр. 228, изд-во «Дар Садер», Бейрут).</w:t>
      </w:r>
    </w:p>
    <w:p w:rsidR="006C7842" w:rsidRPr="00CA2823" w:rsidRDefault="00267195" w:rsidP="00D70DA4">
      <w:pPr>
        <w:jc w:val="both"/>
        <w:rPr>
          <w:rFonts w:ascii="Open Sans" w:hAnsi="Open Sans" w:cs="Open Sans"/>
          <w:sz w:val="32"/>
          <w:szCs w:val="32"/>
        </w:rPr>
      </w:pPr>
      <w:r w:rsidRPr="00CA2823">
        <w:rPr>
          <w:rFonts w:ascii="Open Sans" w:hAnsi="Open Sans" w:cs="Open Sans"/>
          <w:sz w:val="32"/>
          <w:szCs w:val="32"/>
        </w:rPr>
        <w:t>Ахмад ибн Ханбал повествует похожий хадис с другим иснадом</w:t>
      </w:r>
      <w:r w:rsidR="006C7842" w:rsidRPr="00CA2823">
        <w:rPr>
          <w:rFonts w:ascii="Open Sans" w:hAnsi="Open Sans" w:cs="Open Sans"/>
          <w:sz w:val="32"/>
          <w:szCs w:val="32"/>
        </w:rPr>
        <w:t>:</w:t>
      </w:r>
    </w:p>
    <w:p w:rsidR="006C7842" w:rsidRPr="00CA2823" w:rsidRDefault="006C7842" w:rsidP="006C7842">
      <w:pPr>
        <w:jc w:val="right"/>
        <w:rPr>
          <w:rFonts w:ascii="Open Sans" w:hAnsi="Open Sans" w:cs="Open Sans"/>
          <w:color w:val="FF0000"/>
          <w:sz w:val="32"/>
          <w:szCs w:val="32"/>
        </w:rPr>
      </w:pPr>
      <w:r w:rsidRPr="00CA2823">
        <w:rPr>
          <w:rFonts w:ascii="Arial" w:hAnsi="Arial" w:cs="Arial" w:hint="cs"/>
          <w:color w:val="FF0000"/>
          <w:sz w:val="32"/>
          <w:szCs w:val="32"/>
          <w:rtl/>
        </w:rPr>
        <w:t>حدثنا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حدثني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يحيى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حَمَّادٍ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عَوَانَةَ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الأَعْمَشِ</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عُثْمَانُ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حَرْبٍ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الديلي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سمعت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يقول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أَظَلَّتِ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الْخَضْرَاءُ</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أَقَلَّتِ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الْغَبْرَاءُ</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رَجُلٍ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أَصْدَقَ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لَهْجَةً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ذَرٍّ</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color w:val="002060"/>
          <w:sz w:val="32"/>
          <w:szCs w:val="32"/>
        </w:rPr>
        <w:lastRenderedPageBreak/>
        <w:t xml:space="preserve"> (Аш-шейбани, Абу Абдулла Ахмад ибн Ханбал, (год смерти 241 г.л.х.), «Муснад Ибн Ханбал», том 2, стр. 175, изд-во «Муассаса Куртуба», Египет).</w:t>
      </w:r>
    </w:p>
    <w:p w:rsidR="006C7842" w:rsidRPr="00CA2823" w:rsidRDefault="00267195" w:rsidP="00D70DA4">
      <w:pPr>
        <w:jc w:val="both"/>
        <w:rPr>
          <w:rFonts w:ascii="Open Sans" w:hAnsi="Open Sans" w:cs="Open Sans"/>
          <w:sz w:val="32"/>
          <w:szCs w:val="32"/>
        </w:rPr>
      </w:pPr>
      <w:r w:rsidRPr="00CA2823">
        <w:rPr>
          <w:rFonts w:ascii="Open Sans" w:hAnsi="Open Sans" w:cs="Open Sans"/>
          <w:sz w:val="32"/>
          <w:szCs w:val="32"/>
        </w:rPr>
        <w:t>Абдул Хай пишет, что Абузар Джундаб ибн Джанада аль Гифари был истинным мусульманином и человеком правды, ибо пророк сказал о нем:</w:t>
      </w:r>
    </w:p>
    <w:p w:rsidR="006C7842" w:rsidRPr="00CA2823" w:rsidRDefault="006C7842" w:rsidP="006C7842">
      <w:pPr>
        <w:jc w:val="right"/>
        <w:rPr>
          <w:rFonts w:ascii="Open Sans" w:hAnsi="Open Sans" w:cs="Open Sans"/>
          <w:color w:val="FF0000"/>
          <w:sz w:val="32"/>
          <w:szCs w:val="32"/>
        </w:rPr>
      </w:pP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جندب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جنادة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الغفاري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صادق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الإسلام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واللسان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أظلت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الخضراء</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أقلتالغبراء</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أصدق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لهجة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ذر</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 «Еще не падала тень небесная на человека, и не носила земля правдивее человека, чем Абузар» </w:t>
      </w:r>
      <w:r w:rsidRPr="00CA2823">
        <w:rPr>
          <w:rFonts w:ascii="Open Sans" w:hAnsi="Open Sans" w:cs="Open Sans"/>
          <w:color w:val="002060"/>
          <w:sz w:val="32"/>
          <w:szCs w:val="32"/>
        </w:rPr>
        <w:t>(Аль Акри аль Ханбали, Абдул Хай ибн Ахмад ибн Мухаммад (год смерти 1089 г.л.х.), «Шазарат аз-захаб фи ахбар мин захаб», том 1, стр. 39, исследовательская работа Абдул Кадира Арнаута и Махмуда Арнаута, изд-во «Дар Ибн Касир», Дамаск, издание первое, год издания 1406 г.л.х.).</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Разве не говорит отказ от присяги самого правдивого из сподвижников о нелегитимной власти Абу Бакра?</w:t>
      </w:r>
    </w:p>
    <w:p w:rsidR="00267195" w:rsidRPr="00CA2823" w:rsidRDefault="00267195" w:rsidP="005A4437">
      <w:pPr>
        <w:jc w:val="both"/>
        <w:outlineLvl w:val="3"/>
        <w:rPr>
          <w:rFonts w:ascii="Open Sans" w:hAnsi="Open Sans" w:cs="Open Sans"/>
          <w:b/>
          <w:bCs/>
          <w:sz w:val="32"/>
          <w:szCs w:val="32"/>
        </w:rPr>
      </w:pPr>
      <w:bookmarkStart w:id="38" w:name="_Toc391638455"/>
      <w:bookmarkStart w:id="39" w:name="_Toc500761921"/>
      <w:r w:rsidRPr="00CA2823">
        <w:rPr>
          <w:rFonts w:ascii="Open Sans" w:hAnsi="Open Sans" w:cs="Open Sans"/>
          <w:b/>
          <w:bCs/>
          <w:sz w:val="32"/>
          <w:szCs w:val="32"/>
        </w:rPr>
        <w:t>8. Микдад ибн Амру</w:t>
      </w:r>
      <w:bookmarkEnd w:id="38"/>
      <w:bookmarkEnd w:id="39"/>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Микдад один из тех, кто отказался присягать Абу Бакру.</w:t>
      </w:r>
    </w:p>
    <w:p w:rsidR="00267195" w:rsidRPr="00CA2823" w:rsidRDefault="00267195" w:rsidP="00D70DA4">
      <w:pPr>
        <w:jc w:val="both"/>
        <w:rPr>
          <w:rFonts w:ascii="Open Sans" w:hAnsi="Open Sans" w:cs="Open Sans"/>
          <w:b/>
          <w:bCs/>
          <w:sz w:val="32"/>
          <w:szCs w:val="32"/>
        </w:rPr>
      </w:pPr>
      <w:r w:rsidRPr="00CA2823">
        <w:rPr>
          <w:rFonts w:ascii="Open Sans" w:hAnsi="Open Sans" w:cs="Open Sans"/>
          <w:b/>
          <w:bCs/>
          <w:sz w:val="32"/>
          <w:szCs w:val="32"/>
        </w:rPr>
        <w:t>Ниже приведем источники в которых говорится, что Микдад не присягнул</w:t>
      </w:r>
    </w:p>
    <w:p w:rsidR="006C7842"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  Якуби упоминает этот факт следующим образом:</w:t>
      </w:r>
    </w:p>
    <w:p w:rsidR="006C7842" w:rsidRPr="00CA2823" w:rsidRDefault="006C7842" w:rsidP="006C7842">
      <w:pPr>
        <w:jc w:val="right"/>
        <w:rPr>
          <w:rFonts w:ascii="Open Sans" w:hAnsi="Open Sans" w:cs="Open Sans"/>
          <w:color w:val="FF0000"/>
          <w:sz w:val="32"/>
          <w:szCs w:val="32"/>
        </w:rPr>
      </w:pPr>
      <w:r w:rsidRPr="00CA2823">
        <w:rPr>
          <w:rFonts w:ascii="Arial" w:hAnsi="Arial" w:cs="Arial" w:hint="cs"/>
          <w:color w:val="FF0000"/>
          <w:sz w:val="32"/>
          <w:szCs w:val="32"/>
          <w:rtl/>
        </w:rPr>
        <w:t>تخلّف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قوم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المهاجرين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والأنصار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ومالوا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طالب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منهم</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العباس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المطلب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والفضل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العباس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والزبير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العوام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العاص</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والمقداد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الفارسي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الغفاري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وعمار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ياسر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والبراء</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عازب،وأبي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كعب</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lastRenderedPageBreak/>
        <w:t xml:space="preserve"> «От присяги Абу Бакру уклонилась группа мухаджиров и ансаров. Они примкнули к Али - это Аббас ибн Абдул Мутталиб, Фадл ибн Аббас, Зубайр ибн Аввам ибн Ас, Халид ибн Саид, Микдад ибн Амру, Салман Фарси, Абузарр Гифари, Аммар ибн Ясир, Барра ибн Азиб и Убай ибн Ка’б» </w:t>
      </w:r>
      <w:r w:rsidRPr="00CA2823">
        <w:rPr>
          <w:rFonts w:ascii="Open Sans" w:hAnsi="Open Sans" w:cs="Open Sans"/>
          <w:color w:val="002060"/>
          <w:sz w:val="32"/>
          <w:szCs w:val="32"/>
        </w:rPr>
        <w:t>(Аль Якуби, Ахмад ибн Аби Якуб ибн Джафар ибн Вахаб ибн Вазих (год смерти 292 л.х.), «Тарих аль Якуби», том 2, стр. 124, изд-во «Дар ас-садер», Бейрут).</w:t>
      </w:r>
    </w:p>
    <w:p w:rsidR="006C7842" w:rsidRPr="00CA2823" w:rsidRDefault="00267195" w:rsidP="00D70DA4">
      <w:pPr>
        <w:jc w:val="both"/>
        <w:rPr>
          <w:rFonts w:ascii="Open Sans" w:hAnsi="Open Sans" w:cs="Open Sans"/>
          <w:sz w:val="32"/>
          <w:szCs w:val="32"/>
        </w:rPr>
      </w:pPr>
      <w:r w:rsidRPr="00CA2823">
        <w:rPr>
          <w:rFonts w:ascii="Open Sans" w:hAnsi="Open Sans" w:cs="Open Sans"/>
          <w:sz w:val="32"/>
          <w:szCs w:val="32"/>
        </w:rPr>
        <w:t>Фадел Аби пишет:</w:t>
      </w:r>
    </w:p>
    <w:p w:rsidR="006C7842" w:rsidRPr="00CA2823" w:rsidRDefault="006C7842" w:rsidP="006C7842">
      <w:pPr>
        <w:jc w:val="right"/>
        <w:rPr>
          <w:rFonts w:ascii="Open Sans" w:hAnsi="Open Sans" w:cs="Open Sans"/>
          <w:color w:val="FF0000"/>
          <w:sz w:val="32"/>
          <w:szCs w:val="32"/>
        </w:rPr>
      </w:pPr>
      <w:r w:rsidRPr="00CA2823">
        <w:rPr>
          <w:rFonts w:ascii="Arial" w:hAnsi="Arial" w:cs="Arial" w:hint="cs"/>
          <w:color w:val="FF0000"/>
          <w:sz w:val="32"/>
          <w:szCs w:val="32"/>
          <w:rtl/>
        </w:rPr>
        <w:t>روى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أحمد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طاهر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كتاب</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المنثور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والمنظوم</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بإسناد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البراء</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عازبٍ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أزل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هاشمٍ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محبا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فلما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قبض</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تخوفت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تتمالأ</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قريش</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إخراج</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هذا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هاشم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فأخذني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يأخذ</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الواله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العجول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نفسي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الحزن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لوفاة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وقد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ملأ</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الهاشميون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بيتهم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فكنت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أتردد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بينهم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وبين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المسجد</w:t>
      </w:r>
    </w:p>
    <w:p w:rsidR="006C7842" w:rsidRPr="00CA2823" w:rsidRDefault="006C7842" w:rsidP="006C7842">
      <w:pPr>
        <w:jc w:val="right"/>
        <w:rPr>
          <w:rFonts w:ascii="Open Sans" w:hAnsi="Open Sans" w:cs="Open Sans"/>
          <w:sz w:val="32"/>
          <w:szCs w:val="32"/>
        </w:rPr>
      </w:pPr>
      <w:r w:rsidRPr="00CA2823">
        <w:rPr>
          <w:rFonts w:ascii="Arial" w:hAnsi="Arial" w:cs="Arial" w:hint="cs"/>
          <w:color w:val="FF0000"/>
          <w:sz w:val="32"/>
          <w:szCs w:val="32"/>
          <w:rtl/>
        </w:rPr>
        <w:t>أتفقد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وجوه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قريش</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فإني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لكذلك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إذ</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فقدت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ألبث</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إذ</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أقبل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أهل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السقيفة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يحتجزون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الأزر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الصنعانية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يمرون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بأحد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خطبوه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فإذا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عرفوه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قدموه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فمدوا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يده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فمسحوها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وقالوا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بايع</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شاء</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فأنكرت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عقلي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وخرجت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مسرعاً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حتى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انتهيت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هاشم</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والباب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مغلقٌ</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فضربت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الباب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ضرباً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عنيفاً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وقلت</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بايع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قحافة</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العباس</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ترحت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أيديكم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آخر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الدهر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أمرتكم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فعصيتموني</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البراء</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فمكثت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أكابد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نفسي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ورأيت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الليل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المقداد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الأسود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وعبادة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الصامت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الفارسي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الهيثم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التيهان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وحذيفة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اليمان</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وإذا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يريدون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يعود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شورى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المهاجرين</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 «Ахмад ибн Тахер в книге «Аль мансур валь манзум» приводит от Барра ибн Азиба такой хадис:</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«Я всегда испытывал любовь и приверженность к хашемитам. Когда пророк покинул этот мир, я опасался, что курейшиты отнимут халифат у хашемитов. Это предположение лишь усиливало мою грусть и печаль по </w:t>
      </w:r>
      <w:r w:rsidRPr="00CA2823">
        <w:rPr>
          <w:rFonts w:ascii="Open Sans" w:hAnsi="Open Sans" w:cs="Open Sans"/>
          <w:sz w:val="32"/>
          <w:szCs w:val="32"/>
        </w:rPr>
        <w:lastRenderedPageBreak/>
        <w:t>поводу смерти Посланника Аллаха. Я постоянно наведывался к хашемитам, которые находились в комнате пророка рядом с телом, и к курейшитам. Вдруг Умар и Абу Бакр скрылись. Кто-то сообщил, что народ собрался в Сакифе, кто-то утверждал, что люди присягнули Абу Бакру. Не прошло много времени, как Абу Бакр добрался до присутствующих в Сакифе, которые облачившись в одежды «</w:t>
      </w:r>
      <w:r w:rsidRPr="00CA2823">
        <w:rPr>
          <w:rFonts w:ascii="Open Sans" w:hAnsi="Open Sans" w:cs="Open Sans"/>
          <w:sz w:val="32"/>
          <w:szCs w:val="32"/>
          <w:lang w:val="en-US"/>
        </w:rPr>
        <w:t>c</w:t>
      </w:r>
      <w:r w:rsidRPr="00CA2823">
        <w:rPr>
          <w:rFonts w:ascii="Open Sans" w:hAnsi="Open Sans" w:cs="Open Sans"/>
          <w:sz w:val="32"/>
          <w:szCs w:val="32"/>
        </w:rPr>
        <w:t xml:space="preserve">ан’ани», принуждали людей присягнуть Абу Бакру. При виде происходящего и ввиду моей скорби о пророке, я и вовсе почувствовал себя плохо. Не мешкая, я вышел из толпы и направился в мечеть к хашемитам. Дверь была заперта, я сильно постучал и мне открыл Фадл ибн Аббас. «Люди присягнули Абу Бакру», - сказал я ему. «Чтоб ваши руки были в песке навеки! Я вам приказал, а вы что сделали?» - возмутился Аббас. </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t xml:space="preserve">Я передохнул там, чтобы развеять печаль. Вечером я встретил Микдада,  Абузарра, Салмана Фарси, Аммара ибн Ясира, Ибаду ибн Самита, Хузайфу ибн Ямана, Зубайра ибн Авама и Хайсама ибн Тихана которые хотели, чтобы вопрос о халифате решился посредством собрания из мухаджиров» </w:t>
      </w:r>
      <w:r w:rsidRPr="00CA2823">
        <w:rPr>
          <w:rFonts w:ascii="Open Sans" w:hAnsi="Open Sans" w:cs="Open Sans"/>
          <w:color w:val="002060"/>
          <w:sz w:val="32"/>
          <w:szCs w:val="32"/>
        </w:rPr>
        <w:t xml:space="preserve">(Аби, Абу Саид Мансур ибн аль Хусейн (год смерти 421 л.х.), «Наср ад-дур филь мухазарат», том 1, стр. 277, исследовательская работа Халида Абдулгани Махфуза,  изд-во «Дар аль кутуб аль илмийя», Бейрут, Ливан, издание первое, год издания 1424 г.л.х., 2004 г. </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color w:val="002060"/>
          <w:sz w:val="32"/>
          <w:szCs w:val="32"/>
        </w:rPr>
        <w:t>Ибн Абил Хадид аль Мадаини аль Му’тазили, Абу Хамед Иззуддин ибн Хебатулла ибн Мухаммад ибн Мухаммад (год смерти 655 г.л.х.), «Шарх нахдж аль балага», том 1, стр. 137-</w:t>
      </w:r>
      <w:r w:rsidRPr="00CA2823">
        <w:rPr>
          <w:rFonts w:ascii="Open Sans" w:hAnsi="Open Sans" w:cs="Open Sans"/>
          <w:color w:val="002060"/>
          <w:sz w:val="32"/>
          <w:szCs w:val="32"/>
        </w:rPr>
        <w:lastRenderedPageBreak/>
        <w:t xml:space="preserve">138, исследовательская работа Мухаммада Абдул Карима Ан-нимри, изд-во «Дар аль кутуб аль илмийя», Бейрут, Ливан, издание первое, год издания 1418 г.л.х., 1998 г.). </w:t>
      </w:r>
    </w:p>
    <w:p w:rsidR="006C7842" w:rsidRPr="00CA2823" w:rsidRDefault="00267195" w:rsidP="006C7842">
      <w:pPr>
        <w:jc w:val="both"/>
        <w:rPr>
          <w:rFonts w:ascii="Open Sans" w:hAnsi="Open Sans" w:cs="Open Sans"/>
          <w:sz w:val="32"/>
          <w:szCs w:val="32"/>
        </w:rPr>
      </w:pPr>
      <w:r w:rsidRPr="00CA2823">
        <w:rPr>
          <w:rFonts w:ascii="Open Sans" w:hAnsi="Open Sans" w:cs="Open Sans"/>
          <w:sz w:val="32"/>
          <w:szCs w:val="32"/>
        </w:rPr>
        <w:t>Абул Фида в книге «Ахбар аль башар» пишет, что</w:t>
      </w:r>
      <w:r w:rsidR="006C7842" w:rsidRPr="00CA2823">
        <w:rPr>
          <w:rFonts w:ascii="Open Sans" w:hAnsi="Open Sans" w:cs="Open Sans"/>
          <w:sz w:val="32"/>
          <w:szCs w:val="32"/>
        </w:rPr>
        <w:t>:</w:t>
      </w:r>
    </w:p>
    <w:p w:rsidR="006C7842" w:rsidRPr="00CA2823" w:rsidRDefault="006C7842" w:rsidP="006C7842">
      <w:pPr>
        <w:jc w:val="right"/>
        <w:rPr>
          <w:rFonts w:ascii="Open Sans" w:hAnsi="Open Sans" w:cs="Open Sans"/>
          <w:color w:val="FF0000"/>
          <w:sz w:val="32"/>
          <w:szCs w:val="32"/>
        </w:rPr>
      </w:pPr>
      <w:r w:rsidRPr="00CA2823">
        <w:rPr>
          <w:rFonts w:ascii="Arial" w:hAnsi="Arial" w:cs="Arial" w:hint="cs"/>
          <w:color w:val="FF0000"/>
          <w:sz w:val="32"/>
          <w:szCs w:val="32"/>
          <w:rtl/>
        </w:rPr>
        <w:t>فبايع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رضي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عنهما،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وانثال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يبايعونه،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العشر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الأوسط</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ربيع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سنة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إِحدى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عشرة،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جماعة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هاشم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والزبير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وعتبة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العاص</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والمقداد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الفارسي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وعمار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ياسر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والبر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عازب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كعب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ومالوا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طالب،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عتبة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لهب</w:t>
      </w:r>
      <w:r w:rsidRPr="00CA2823">
        <w:rPr>
          <w:rFonts w:ascii="Open Sans" w:hAnsi="Open Sans" w:cs="Open Sans"/>
          <w:color w:val="FF0000"/>
          <w:sz w:val="32"/>
          <w:szCs w:val="32"/>
        </w:rPr>
        <w:t>:</w:t>
      </w:r>
    </w:p>
    <w:p w:rsidR="006C7842" w:rsidRPr="00CA2823" w:rsidRDefault="006C7842" w:rsidP="006C7842">
      <w:pPr>
        <w:jc w:val="right"/>
        <w:rPr>
          <w:rFonts w:ascii="Open Sans" w:hAnsi="Open Sans" w:cs="Open Sans"/>
          <w:color w:val="FF0000"/>
          <w:sz w:val="32"/>
          <w:szCs w:val="32"/>
        </w:rPr>
      </w:pP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كنت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أحسب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منصرف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هاشم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حسن</w:t>
      </w:r>
    </w:p>
    <w:p w:rsidR="006C7842" w:rsidRPr="00CA2823" w:rsidRDefault="006C7842" w:rsidP="006C7842">
      <w:pPr>
        <w:jc w:val="right"/>
        <w:rPr>
          <w:rFonts w:ascii="Open Sans" w:hAnsi="Open Sans" w:cs="Open Sans"/>
          <w:color w:val="FF0000"/>
          <w:sz w:val="32"/>
          <w:szCs w:val="32"/>
        </w:rPr>
      </w:pP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إِيماناً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وسابقه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وأعلم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بالقرآن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والسنن</w:t>
      </w:r>
    </w:p>
    <w:p w:rsidR="006C7842" w:rsidRPr="00CA2823" w:rsidRDefault="006C7842" w:rsidP="006C7842">
      <w:pPr>
        <w:jc w:val="right"/>
        <w:rPr>
          <w:rFonts w:ascii="Open Sans" w:hAnsi="Open Sans" w:cs="Open Sans"/>
          <w:color w:val="FF0000"/>
          <w:sz w:val="32"/>
          <w:szCs w:val="32"/>
        </w:rPr>
      </w:pPr>
      <w:r w:rsidRPr="00CA2823">
        <w:rPr>
          <w:rFonts w:ascii="Arial" w:hAnsi="Arial" w:cs="Arial" w:hint="cs"/>
          <w:color w:val="FF0000"/>
          <w:sz w:val="32"/>
          <w:szCs w:val="32"/>
          <w:rtl/>
        </w:rPr>
        <w:t>وآخر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عهداً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بالنبي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جبريل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الغسل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والكفن</w:t>
      </w:r>
    </w:p>
    <w:p w:rsidR="006C7842" w:rsidRPr="00CA2823" w:rsidRDefault="006C7842" w:rsidP="006C7842">
      <w:pPr>
        <w:jc w:val="right"/>
        <w:rPr>
          <w:rFonts w:ascii="Open Sans" w:hAnsi="Open Sans" w:cs="Open Sans"/>
          <w:color w:val="FF0000"/>
          <w:sz w:val="32"/>
          <w:szCs w:val="32"/>
        </w:rPr>
      </w:pP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يمترون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وليس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القوم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الحسن</w:t>
      </w:r>
    </w:p>
    <w:p w:rsidR="006C7842" w:rsidRPr="00CA2823" w:rsidRDefault="006C7842" w:rsidP="006C7842">
      <w:pPr>
        <w:jc w:val="right"/>
        <w:rPr>
          <w:rFonts w:ascii="Open Sans" w:hAnsi="Open Sans" w:cs="Open Sans"/>
          <w:color w:val="FF0000"/>
          <w:sz w:val="32"/>
          <w:szCs w:val="32"/>
        </w:rPr>
      </w:pPr>
      <w:r w:rsidRPr="00CA2823">
        <w:rPr>
          <w:rFonts w:ascii="Arial" w:hAnsi="Arial" w:cs="Arial" w:hint="cs"/>
          <w:color w:val="FF0000"/>
          <w:sz w:val="32"/>
          <w:szCs w:val="32"/>
          <w:rtl/>
        </w:rPr>
        <w:t>وكذلك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تخلف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سفيان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أمية</w:t>
      </w:r>
    </w:p>
    <w:p w:rsidR="00267195" w:rsidRPr="00CA2823" w:rsidRDefault="00267195" w:rsidP="006C7842">
      <w:pPr>
        <w:jc w:val="both"/>
        <w:rPr>
          <w:rFonts w:ascii="Open Sans" w:hAnsi="Open Sans" w:cs="Open Sans"/>
          <w:sz w:val="32"/>
          <w:szCs w:val="32"/>
        </w:rPr>
      </w:pPr>
      <w:r w:rsidRPr="00CA2823">
        <w:rPr>
          <w:rFonts w:ascii="Open Sans" w:hAnsi="Open Sans" w:cs="Open Sans"/>
          <w:sz w:val="32"/>
          <w:szCs w:val="32"/>
        </w:rPr>
        <w:t xml:space="preserve"> </w:t>
      </w:r>
      <w:r w:rsidR="006C7842" w:rsidRPr="00CA2823">
        <w:rPr>
          <w:rFonts w:ascii="Open Sans" w:hAnsi="Open Sans" w:cs="Open Sans"/>
          <w:sz w:val="32"/>
          <w:szCs w:val="32"/>
        </w:rPr>
        <w:t>«</w:t>
      </w:r>
      <w:r w:rsidRPr="00CA2823">
        <w:rPr>
          <w:rFonts w:ascii="Open Sans" w:hAnsi="Open Sans" w:cs="Open Sans"/>
          <w:sz w:val="32"/>
          <w:szCs w:val="32"/>
        </w:rPr>
        <w:t>когда все собрались в Сакифе, Умар присягнул Абу Бакру и все люди стали подходить и ему присягать. Однако, группа мусульман, а также группа хашемитов, Зубайр, Утба ибн Аби Лахаб, Халид ибн Саид ибн Ас, Микдад ибн Амру, Салман, Абузарр, Аммар, Барра ибн Азиб и Убай ибн Ка’б не стали присягать. Все они собрались в доме Али. Данное событие упоминает Утба ибн Аби Лахаб в стихотворной форме:</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Как могло случиться, что халифат</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Не стал уделом ни хашемитов, ни Али,</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В молитве, преклонившегося первым в сторону киблы</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Ведь сведущее него в Сунне пророка и Коране не найти</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lastRenderedPageBreak/>
        <w:t>Иль не был он ближайшим другом нашего пророка?</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И ведь помощником Али был  Джебраил</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Когда в последний путь  он провожал пророка</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Иль не обладатель всяких он достоинств? </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И ведь в нем есть то, чего нет ни у кого…</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t xml:space="preserve">Также Абу Суфьян из династии омейядов отказался присягать Абу Бакру </w:t>
      </w:r>
      <w:r w:rsidRPr="00CA2823">
        <w:rPr>
          <w:rFonts w:ascii="Open Sans" w:hAnsi="Open Sans" w:cs="Open Sans"/>
          <w:color w:val="002060"/>
          <w:sz w:val="32"/>
          <w:szCs w:val="32"/>
        </w:rPr>
        <w:t>(Абул Фида Имадуддин Исмаил ибн Али (год смерти 732 г.л.х.), «Мухтасар фи ахбар аль башар», том 1, стр. 19, согласно «Аль Джаме аль Кабир»).</w:t>
      </w:r>
    </w:p>
    <w:p w:rsidR="006C7842" w:rsidRPr="00CA2823" w:rsidRDefault="00267195" w:rsidP="00D70DA4">
      <w:pPr>
        <w:jc w:val="both"/>
        <w:rPr>
          <w:rFonts w:ascii="Open Sans" w:hAnsi="Open Sans" w:cs="Open Sans"/>
          <w:sz w:val="32"/>
          <w:szCs w:val="32"/>
        </w:rPr>
      </w:pPr>
      <w:r w:rsidRPr="00CA2823">
        <w:rPr>
          <w:rFonts w:ascii="Open Sans" w:hAnsi="Open Sans" w:cs="Open Sans"/>
          <w:sz w:val="32"/>
          <w:szCs w:val="32"/>
        </w:rPr>
        <w:t>Ибнил Вирди также приводит в хадисе имя Микдада в числе уклонившихся присягать:</w:t>
      </w:r>
    </w:p>
    <w:p w:rsidR="006C7842" w:rsidRPr="00CA2823" w:rsidRDefault="006C7842" w:rsidP="006C7842">
      <w:pPr>
        <w:jc w:val="right"/>
        <w:rPr>
          <w:rFonts w:ascii="Open Sans" w:hAnsi="Open Sans" w:cs="Open Sans"/>
          <w:color w:val="FF0000"/>
          <w:sz w:val="32"/>
          <w:szCs w:val="32"/>
        </w:rPr>
      </w:pPr>
      <w:r w:rsidRPr="00CA2823">
        <w:rPr>
          <w:rFonts w:ascii="Arial" w:hAnsi="Arial" w:cs="Arial" w:hint="cs"/>
          <w:color w:val="FF0000"/>
          <w:sz w:val="32"/>
          <w:szCs w:val="32"/>
          <w:rtl/>
        </w:rPr>
        <w:t>وبادروا</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سقيفة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ساعدة</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فبايع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وأنثال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يبايعونه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العشر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الأوسط</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ربيع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سنة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إحدى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عشرة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جماعة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هاشم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والزبير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وعتبة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العاص</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والمقداد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الفارسي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وعمار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ياسر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والبراء</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عازب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كعب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سفيان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أمية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ومالوا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رضي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عتبة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لهب</w:t>
      </w:r>
      <w:r w:rsidRPr="00CA2823">
        <w:rPr>
          <w:rFonts w:ascii="Open Sans" w:hAnsi="Open Sans" w:cs="Open Sans"/>
          <w:color w:val="FF0000"/>
          <w:sz w:val="32"/>
          <w:szCs w:val="32"/>
        </w:rPr>
        <w:t xml:space="preserve"> :</w:t>
      </w:r>
    </w:p>
    <w:p w:rsidR="006C7842" w:rsidRPr="00CA2823" w:rsidRDefault="006C7842" w:rsidP="006C7842">
      <w:pPr>
        <w:jc w:val="right"/>
        <w:rPr>
          <w:rFonts w:ascii="Open Sans" w:hAnsi="Open Sans" w:cs="Open Sans"/>
          <w:color w:val="FF0000"/>
          <w:sz w:val="32"/>
          <w:szCs w:val="32"/>
        </w:rPr>
      </w:pP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كنت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أحسب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منصرف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هاشم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حسن</w:t>
      </w:r>
      <w:r w:rsidRPr="00CA2823">
        <w:rPr>
          <w:rFonts w:ascii="Open Sans" w:hAnsi="Open Sans" w:cs="Open Sans"/>
          <w:color w:val="FF0000"/>
          <w:sz w:val="32"/>
          <w:szCs w:val="32"/>
        </w:rPr>
        <w:t xml:space="preserve"> </w:t>
      </w:r>
    </w:p>
    <w:p w:rsidR="006C7842" w:rsidRPr="00CA2823" w:rsidRDefault="006C7842" w:rsidP="006C7842">
      <w:pPr>
        <w:jc w:val="right"/>
        <w:rPr>
          <w:rFonts w:ascii="Open Sans" w:hAnsi="Open Sans" w:cs="Open Sans"/>
          <w:color w:val="FF0000"/>
          <w:sz w:val="32"/>
          <w:szCs w:val="32"/>
        </w:rPr>
      </w:pPr>
      <w:r w:rsidRPr="00CA2823">
        <w:rPr>
          <w:rFonts w:ascii="Open Sans" w:hAnsi="Open Sans" w:cs="Open Sans"/>
          <w:color w:val="FF0000"/>
          <w:sz w:val="32"/>
          <w:szCs w:val="32"/>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إيمانا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وسابقة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واعلم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بالقرآن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والسنن</w:t>
      </w:r>
      <w:r w:rsidRPr="00CA2823">
        <w:rPr>
          <w:rFonts w:ascii="Open Sans" w:hAnsi="Open Sans" w:cs="Open Sans"/>
          <w:color w:val="FF0000"/>
          <w:sz w:val="32"/>
          <w:szCs w:val="32"/>
        </w:rPr>
        <w:t xml:space="preserve"> </w:t>
      </w:r>
    </w:p>
    <w:p w:rsidR="006C7842" w:rsidRPr="00CA2823" w:rsidRDefault="006C7842" w:rsidP="006C7842">
      <w:pPr>
        <w:jc w:val="right"/>
        <w:rPr>
          <w:rFonts w:ascii="Open Sans" w:hAnsi="Open Sans" w:cs="Open Sans"/>
          <w:color w:val="FF0000"/>
          <w:sz w:val="32"/>
          <w:szCs w:val="32"/>
        </w:rPr>
      </w:pPr>
      <w:r w:rsidRPr="00CA2823">
        <w:rPr>
          <w:rFonts w:ascii="Arial" w:hAnsi="Arial" w:cs="Arial" w:hint="cs"/>
          <w:color w:val="FF0000"/>
          <w:sz w:val="32"/>
          <w:szCs w:val="32"/>
          <w:rtl/>
        </w:rPr>
        <w:t>وآخر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عهدا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بالنبي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جبريل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الغسل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والكفن</w:t>
      </w:r>
      <w:r w:rsidRPr="00CA2823">
        <w:rPr>
          <w:rFonts w:ascii="Open Sans" w:hAnsi="Open Sans" w:cs="Open Sans"/>
          <w:color w:val="FF0000"/>
          <w:sz w:val="32"/>
          <w:szCs w:val="32"/>
        </w:rPr>
        <w:t xml:space="preserve"> </w:t>
      </w:r>
    </w:p>
    <w:p w:rsidR="006C7842" w:rsidRPr="00CA2823" w:rsidRDefault="006C7842" w:rsidP="006C7842">
      <w:pPr>
        <w:jc w:val="right"/>
        <w:rPr>
          <w:rFonts w:ascii="Open Sans" w:hAnsi="Open Sans" w:cs="Open Sans"/>
          <w:color w:val="FF0000"/>
          <w:sz w:val="32"/>
          <w:szCs w:val="32"/>
        </w:rPr>
      </w:pP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يمترون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وليس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القوم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الحسن</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 «Умар присягнул Абу Бакру и все люди стали подходить и ему присягать. Однако, группа мусульман, а также группа хашемитов, Зубайр, Утба, Халид ибн Саид ибн Ас, Микдад ибн Амру, Салман, Абузарр, Аммар, Барра ибн Азиб и Убай ибн Ка’б не стали присягать, а также Абу Бакр Суфьян из </w:t>
      </w:r>
      <w:r w:rsidRPr="00CA2823">
        <w:rPr>
          <w:rFonts w:ascii="Open Sans" w:hAnsi="Open Sans" w:cs="Open Sans"/>
          <w:sz w:val="32"/>
          <w:szCs w:val="32"/>
        </w:rPr>
        <w:lastRenderedPageBreak/>
        <w:t>династии омейядов отказался присягать Абу Бакру. Все они собрались в доме Али. Данное событие упоминает Утба ибн Аби Лахаб в стихотворной форме:</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Как могло случиться, что халифат</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Не стал уделом ни хашемитов, ни Али,</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В молитве, преклонившегося первым в сторону киблы</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Ведь сведущее него в Сунне пророка и Коране не найти</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Иль не был он ближайшим другом нашего пророка?</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И ведь помощником Али был  Джебраил</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Когда в последний путь  он провожал пророка</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Иль не обладатель всяких он достоинств? </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И ведь в нем есть то, чего нет ни у кого…</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color w:val="002060"/>
          <w:sz w:val="32"/>
          <w:szCs w:val="32"/>
        </w:rPr>
        <w:t xml:space="preserve"> (Ибн аль Вирди, Зейнуддин Умар ибн Музаффар (год смерти 749 г.л.х.), «Тарих Ибн аль Вирди», том 1, стр. 134, изд-во «Дар аль кутуб аль илмийя», издание первое, год издания 1417 г.л.х., 1996 г.).</w:t>
      </w:r>
    </w:p>
    <w:p w:rsidR="006C7842" w:rsidRPr="00CA2823" w:rsidRDefault="00267195" w:rsidP="006C7842">
      <w:pPr>
        <w:jc w:val="both"/>
        <w:rPr>
          <w:rFonts w:ascii="Open Sans" w:hAnsi="Open Sans" w:cs="Open Sans"/>
          <w:sz w:val="32"/>
          <w:szCs w:val="32"/>
        </w:rPr>
      </w:pPr>
      <w:r w:rsidRPr="00CA2823">
        <w:rPr>
          <w:rFonts w:ascii="Open Sans" w:hAnsi="Open Sans" w:cs="Open Sans"/>
          <w:sz w:val="32"/>
          <w:szCs w:val="32"/>
        </w:rPr>
        <w:t>Абдул Малик Асими Аш-шафеи повествует, что</w:t>
      </w:r>
      <w:r w:rsidR="006C7842" w:rsidRPr="00CA2823">
        <w:rPr>
          <w:rFonts w:ascii="Open Sans" w:hAnsi="Open Sans" w:cs="Open Sans"/>
          <w:sz w:val="32"/>
          <w:szCs w:val="32"/>
        </w:rPr>
        <w:t>:</w:t>
      </w:r>
    </w:p>
    <w:p w:rsidR="006C7842" w:rsidRPr="00CA2823" w:rsidRDefault="006C7842" w:rsidP="006C7842">
      <w:pPr>
        <w:jc w:val="right"/>
        <w:rPr>
          <w:rFonts w:ascii="Open Sans" w:hAnsi="Open Sans" w:cs="Open Sans"/>
          <w:color w:val="FF0000"/>
          <w:sz w:val="32"/>
          <w:szCs w:val="32"/>
        </w:rPr>
      </w:pPr>
      <w:r w:rsidRPr="00CA2823">
        <w:rPr>
          <w:rFonts w:ascii="Arial" w:hAnsi="Arial" w:cs="Arial" w:hint="cs"/>
          <w:color w:val="FF0000"/>
          <w:sz w:val="32"/>
          <w:szCs w:val="32"/>
          <w:rtl/>
        </w:rPr>
        <w:t>تخلف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يومئذ</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عبادة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وطائفة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الخزرج</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طالب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وابناه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والزبير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والعباس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وبنوه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هاشم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وطلحة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وعمار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والمقداد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وغيرهم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العاص</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إنهم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بايعوا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كلهم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فمنهم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أسرع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بيعته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ومنهم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تأخر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حينا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روى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عبادة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فإنه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يبايع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مات</w:t>
      </w:r>
    </w:p>
    <w:p w:rsidR="00267195" w:rsidRPr="00CA2823" w:rsidRDefault="00267195" w:rsidP="006C7842">
      <w:pPr>
        <w:jc w:val="both"/>
        <w:rPr>
          <w:rFonts w:ascii="Open Sans" w:hAnsi="Open Sans" w:cs="Open Sans"/>
          <w:color w:val="002060"/>
          <w:sz w:val="32"/>
          <w:szCs w:val="32"/>
        </w:rPr>
      </w:pPr>
      <w:r w:rsidRPr="00CA2823">
        <w:rPr>
          <w:rFonts w:ascii="Open Sans" w:hAnsi="Open Sans" w:cs="Open Sans"/>
          <w:sz w:val="32"/>
          <w:szCs w:val="32"/>
        </w:rPr>
        <w:t xml:space="preserve"> </w:t>
      </w:r>
      <w:r w:rsidR="006C7842" w:rsidRPr="00CA2823">
        <w:rPr>
          <w:rFonts w:ascii="Open Sans" w:hAnsi="Open Sans" w:cs="Open Sans"/>
          <w:sz w:val="32"/>
          <w:szCs w:val="32"/>
        </w:rPr>
        <w:t>«</w:t>
      </w:r>
      <w:r w:rsidRPr="00CA2823">
        <w:rPr>
          <w:rFonts w:ascii="Open Sans" w:hAnsi="Open Sans" w:cs="Open Sans"/>
          <w:sz w:val="32"/>
          <w:szCs w:val="32"/>
        </w:rPr>
        <w:t xml:space="preserve">в тот день, отказались присягать Абу Бакру Са’д ибн Ибада, группа хазраджитов, Али и его сыновья, Зубайр, Аббас - дядя пророка и его сыновья хашемиты, Талха, </w:t>
      </w:r>
      <w:r w:rsidRPr="00CA2823">
        <w:rPr>
          <w:rFonts w:ascii="Open Sans" w:hAnsi="Open Sans" w:cs="Open Sans"/>
          <w:sz w:val="32"/>
          <w:szCs w:val="32"/>
        </w:rPr>
        <w:lastRenderedPageBreak/>
        <w:t xml:space="preserve">Салман, Аммар, Абузарр, Микдад и другие, также Халид ибн Саид ибн Ас. Потом все они присягнули: кто-то раньше, кто-то чуть позже, и лишь Са’д ибн Ибада умер, так и не присягнув Абу Бакру» </w:t>
      </w:r>
      <w:r w:rsidRPr="00CA2823">
        <w:rPr>
          <w:rFonts w:ascii="Open Sans" w:hAnsi="Open Sans" w:cs="Open Sans"/>
          <w:color w:val="002060"/>
          <w:sz w:val="32"/>
          <w:szCs w:val="32"/>
        </w:rPr>
        <w:t xml:space="preserve">(Аль Асими аль Макки, Абдул Малик ибн Абдул Малик Аш-шафеи (год смерти 1111 г.л.х.), «Самт ан-нуджум аль авали фи анба аль аваиль ват-тавали», том 2, стр. 332, исследовательская работа шейха Адела Ахмада Абдул Мауджуда и шейха Али Мухаммада Мауввада, изд-во «Дар аль кутуб аль илмийя», Бейрут, год издания 1419 г.л.х., 1998 г.). </w:t>
      </w:r>
    </w:p>
    <w:p w:rsidR="00267195" w:rsidRPr="00CA2823" w:rsidRDefault="00267195" w:rsidP="00D70DA4">
      <w:pPr>
        <w:jc w:val="both"/>
        <w:rPr>
          <w:rFonts w:ascii="Open Sans" w:hAnsi="Open Sans" w:cs="Open Sans"/>
          <w:b/>
          <w:bCs/>
          <w:sz w:val="32"/>
          <w:szCs w:val="32"/>
        </w:rPr>
      </w:pPr>
      <w:r w:rsidRPr="00CA2823">
        <w:rPr>
          <w:rFonts w:ascii="Open Sans" w:hAnsi="Open Sans" w:cs="Open Sans"/>
          <w:b/>
          <w:bCs/>
          <w:sz w:val="32"/>
          <w:szCs w:val="32"/>
        </w:rPr>
        <w:t>Шиитские источники</w:t>
      </w:r>
    </w:p>
    <w:p w:rsidR="006C7842" w:rsidRPr="00CA2823" w:rsidRDefault="00267195" w:rsidP="00D70DA4">
      <w:pPr>
        <w:jc w:val="both"/>
        <w:rPr>
          <w:rFonts w:ascii="Open Sans" w:hAnsi="Open Sans" w:cs="Open Sans"/>
          <w:sz w:val="32"/>
          <w:szCs w:val="32"/>
        </w:rPr>
      </w:pPr>
      <w:r w:rsidRPr="00CA2823">
        <w:rPr>
          <w:rFonts w:ascii="Open Sans" w:hAnsi="Open Sans" w:cs="Open Sans"/>
          <w:sz w:val="32"/>
          <w:szCs w:val="32"/>
        </w:rPr>
        <w:t>Шейх Садук приводит: «Затем встал Микдад и сказал:</w:t>
      </w:r>
    </w:p>
    <w:p w:rsidR="006C7842" w:rsidRPr="00CA2823" w:rsidRDefault="006C7842" w:rsidP="006C7842">
      <w:pPr>
        <w:jc w:val="right"/>
        <w:rPr>
          <w:rFonts w:ascii="Open Sans" w:hAnsi="Open Sans" w:cs="Open Sans"/>
          <w:color w:val="FF0000"/>
          <w:sz w:val="32"/>
          <w:szCs w:val="32"/>
        </w:rPr>
      </w:pPr>
      <w:r w:rsidRPr="00CA2823">
        <w:rPr>
          <w:rFonts w:ascii="Arial" w:hAnsi="Arial" w:cs="Arial" w:hint="cs"/>
          <w:color w:val="FF0000"/>
          <w:sz w:val="32"/>
          <w:szCs w:val="32"/>
          <w:rtl/>
        </w:rPr>
        <w:t>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المقداد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الأسود</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رحمة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إربع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نفسك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شبرك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بفترك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وألزم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بيتك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وابك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خطيئتك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حياتك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ومماتك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ورد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هذا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الامر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حيث</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جعله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عز</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وجل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ورسوله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تركن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الدنيا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يغرنك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ترى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أوغادها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فعما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قليل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تضمحل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دنياك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تصير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ربك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فيجزيك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بعملك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علمت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هذا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الامر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السلام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وهو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صاحبه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بعد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وآله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نصحتك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قبلت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نصحي</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t xml:space="preserve"> «О, Абу Бакр! Остановись, измерь пядь своим большим и указательным пальцами (иными словами не нарушай границ). Плачь о содеянном, ибо это во благо тебе в двух мирах. Верни халифат тому, кто утвержден на него Аллахом и Его Посланником. Не питай надежды на этот мир, пусть не обманут тебя его прикрасы. Ведь очень скоро все развеется, и ты устремишься к Господу Своему, а Он спросит тебя сполна. Ты сам лучше знаешь, что халифат после пророка принадлежит Али, он - его наместник. Поистине, я дал тебе совет, если только ты ему последуешь» </w:t>
      </w:r>
      <w:r w:rsidRPr="00CA2823">
        <w:rPr>
          <w:rFonts w:ascii="Open Sans" w:hAnsi="Open Sans" w:cs="Open Sans"/>
          <w:color w:val="002060"/>
          <w:sz w:val="32"/>
          <w:szCs w:val="32"/>
        </w:rPr>
        <w:t xml:space="preserve">(Ас-садук, Абу Джафар Мухаммад ибн Али ибн аль Хусейн </w:t>
      </w:r>
      <w:r w:rsidRPr="00CA2823">
        <w:rPr>
          <w:rFonts w:ascii="Open Sans" w:hAnsi="Open Sans" w:cs="Open Sans"/>
          <w:color w:val="002060"/>
          <w:sz w:val="32"/>
          <w:szCs w:val="32"/>
        </w:rPr>
        <w:lastRenderedPageBreak/>
        <w:t xml:space="preserve">(год смерти 381 г.л.х.), «Аль Хисал», стр. 461-465, исследовательская работа Али Акбара аль Гифари, изд-во «Джамаат аль мударрисин филь хауза аль илмийя», Кум, год издания 1403 г.л.х., 1362 г.с.х.). </w:t>
      </w:r>
    </w:p>
    <w:p w:rsidR="00267195" w:rsidRPr="00CA2823" w:rsidRDefault="00267195" w:rsidP="00D70DA4">
      <w:pPr>
        <w:jc w:val="both"/>
        <w:rPr>
          <w:rFonts w:ascii="Open Sans" w:hAnsi="Open Sans" w:cs="Open Sans"/>
          <w:b/>
          <w:bCs/>
          <w:sz w:val="32"/>
          <w:szCs w:val="32"/>
        </w:rPr>
      </w:pPr>
      <w:r w:rsidRPr="00CA2823">
        <w:rPr>
          <w:rFonts w:ascii="Open Sans" w:hAnsi="Open Sans" w:cs="Open Sans"/>
          <w:b/>
          <w:bCs/>
          <w:sz w:val="32"/>
          <w:szCs w:val="32"/>
        </w:rPr>
        <w:t>Положение Микдада</w:t>
      </w:r>
    </w:p>
    <w:p w:rsidR="00267195" w:rsidRPr="00CA2823" w:rsidRDefault="00267195" w:rsidP="00D70DA4">
      <w:pPr>
        <w:jc w:val="both"/>
        <w:rPr>
          <w:rFonts w:ascii="Open Sans" w:hAnsi="Open Sans" w:cs="Open Sans"/>
          <w:b/>
          <w:bCs/>
          <w:sz w:val="32"/>
          <w:szCs w:val="32"/>
        </w:rPr>
      </w:pPr>
      <w:r w:rsidRPr="00CA2823">
        <w:rPr>
          <w:rFonts w:ascii="Open Sans" w:hAnsi="Open Sans" w:cs="Open Sans"/>
          <w:b/>
          <w:bCs/>
          <w:sz w:val="32"/>
          <w:szCs w:val="32"/>
        </w:rPr>
        <w:t>Аллах возлюбил Микдада</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В нескольких суннитских источниках упоминаются имена четырех сподвижников пророка, которых возлюбил Аллах.</w:t>
      </w:r>
    </w:p>
    <w:p w:rsidR="006C7842" w:rsidRPr="00CA2823" w:rsidRDefault="00267195" w:rsidP="00D70DA4">
      <w:pPr>
        <w:jc w:val="both"/>
        <w:rPr>
          <w:rFonts w:ascii="Open Sans" w:hAnsi="Open Sans" w:cs="Open Sans"/>
          <w:sz w:val="32"/>
          <w:szCs w:val="32"/>
        </w:rPr>
      </w:pPr>
      <w:r w:rsidRPr="00CA2823">
        <w:rPr>
          <w:rFonts w:ascii="Open Sans" w:hAnsi="Open Sans" w:cs="Open Sans"/>
          <w:sz w:val="32"/>
          <w:szCs w:val="32"/>
        </w:rPr>
        <w:t>Тирмизи приводит достоверный хадис, в котором говорится:</w:t>
      </w:r>
    </w:p>
    <w:p w:rsidR="006C7842" w:rsidRPr="00CA2823" w:rsidRDefault="006C7842" w:rsidP="006C7842">
      <w:pPr>
        <w:jc w:val="right"/>
        <w:rPr>
          <w:rFonts w:ascii="Open Sans" w:hAnsi="Open Sans" w:cs="Open Sans"/>
          <w:color w:val="FF0000"/>
          <w:sz w:val="32"/>
          <w:szCs w:val="32"/>
        </w:rPr>
      </w:pPr>
      <w:r w:rsidRPr="00CA2823">
        <w:rPr>
          <w:rFonts w:ascii="Arial" w:hAnsi="Arial" w:cs="Arial" w:hint="cs"/>
          <w:color w:val="FF0000"/>
          <w:sz w:val="32"/>
          <w:szCs w:val="32"/>
          <w:rtl/>
        </w:rPr>
        <w:t>حدثنا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إسماعيل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مُوسَى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الْفَزَارِيُّ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السُّدِّيِّ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حدثنا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شَرِيكٌ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رَبِيعَةَ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بُرَيْدَةَ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أَمَرَنِي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بِحُبِّ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أَرْبَعَةٍ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وَأَخْبَرَنِي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يُحِبُّهُمْ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قِيلَ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سَمِّهِمْ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يقول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ثَلَاثًا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وَالْمِقْدَادُ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أَمَرَنِي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بِحُبِّهِمْ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وَأَخْبَرَنِي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يُحِبُّهُمْ</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 «Воистину, Аллах велел мне любить четверых из моих сподвижников и поведал, что также возлюбил их». У него спросили, как их имена. - «Это Али», - трижды сказал пророк. «А также Абузар, Микдад и Салман, которых Аллах велел мне любить, подобно тому, как Он любит их». </w:t>
      </w:r>
    </w:p>
    <w:p w:rsidR="006C7842" w:rsidRPr="00CA2823" w:rsidRDefault="00267195" w:rsidP="00D70DA4">
      <w:pPr>
        <w:jc w:val="both"/>
        <w:rPr>
          <w:rFonts w:ascii="Open Sans" w:hAnsi="Open Sans" w:cs="Open Sans"/>
          <w:sz w:val="32"/>
          <w:szCs w:val="32"/>
        </w:rPr>
      </w:pPr>
      <w:r w:rsidRPr="00CA2823">
        <w:rPr>
          <w:rFonts w:ascii="Open Sans" w:hAnsi="Open Sans" w:cs="Open Sans"/>
          <w:sz w:val="32"/>
          <w:szCs w:val="32"/>
        </w:rPr>
        <w:t>В конце повествования он пишет, что данный хадис является достоверным и передается только со ссылкой на Шарика</w:t>
      </w:r>
      <w:r w:rsidR="006C7842" w:rsidRPr="00CA2823">
        <w:rPr>
          <w:rFonts w:ascii="Open Sans" w:hAnsi="Open Sans" w:cs="Open Sans"/>
          <w:sz w:val="32"/>
          <w:szCs w:val="32"/>
        </w:rPr>
        <w:t>:</w:t>
      </w:r>
    </w:p>
    <w:p w:rsidR="006C7842" w:rsidRPr="00CA2823" w:rsidRDefault="006C7842" w:rsidP="006C7842">
      <w:pPr>
        <w:jc w:val="right"/>
        <w:rPr>
          <w:rFonts w:ascii="Open Sans" w:hAnsi="Open Sans" w:cs="Open Sans"/>
          <w:color w:val="FF0000"/>
          <w:sz w:val="32"/>
          <w:szCs w:val="32"/>
        </w:rPr>
      </w:pP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هذا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حَدِيثٌ</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حَسَنٌ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نَعْرِفُهُ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حديث</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شَرِيكٍ</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t xml:space="preserve"> </w:t>
      </w:r>
      <w:r w:rsidRPr="00CA2823">
        <w:rPr>
          <w:rFonts w:ascii="Open Sans" w:hAnsi="Open Sans" w:cs="Open Sans"/>
          <w:color w:val="002060"/>
          <w:sz w:val="32"/>
          <w:szCs w:val="32"/>
        </w:rPr>
        <w:t xml:space="preserve">(Ат-тирмизи Ас-салами, Абу Иса Мухаммад ибн Иса (год смерти 279 г.л.х.), «Сунан Ат-тирмизи», том 5, стр. 636, исследовательская работа Ахмада Мухаммада Шакира и </w:t>
      </w:r>
      <w:r w:rsidRPr="00CA2823">
        <w:rPr>
          <w:rFonts w:ascii="Open Sans" w:hAnsi="Open Sans" w:cs="Open Sans"/>
          <w:color w:val="002060"/>
          <w:sz w:val="32"/>
          <w:szCs w:val="32"/>
        </w:rPr>
        <w:lastRenderedPageBreak/>
        <w:t>других, изд-во «Дар ихья ат-турас аль араби», Бейрут</w:t>
      </w:r>
      <w:r w:rsidR="00F20FD1" w:rsidRPr="00CA2823">
        <w:rPr>
          <w:rFonts w:ascii="Open Sans" w:hAnsi="Open Sans" w:cs="Open Sans"/>
          <w:color w:val="002060"/>
          <w:sz w:val="32"/>
          <w:szCs w:val="32"/>
        </w:rPr>
        <w:t xml:space="preserve"> - http://www.</w:t>
      </w:r>
      <w:r w:rsidR="008B7B23">
        <w:rPr>
          <w:rFonts w:ascii="Open Sans" w:hAnsi="Open Sans" w:cs="Open Sans"/>
          <w:color w:val="002060"/>
          <w:sz w:val="32"/>
          <w:szCs w:val="32"/>
        </w:rPr>
        <w:t>old.dovodi.ru</w:t>
      </w:r>
      <w:r w:rsidR="00CB22E3">
        <w:rPr>
          <w:rFonts w:ascii="Open Sans" w:hAnsi="Open Sans" w:cs="Open Sans"/>
          <w:color w:val="002060"/>
          <w:sz w:val="32"/>
          <w:szCs w:val="32"/>
        </w:rPr>
        <w:t>/</w:t>
      </w:r>
      <w:r w:rsidR="00F20FD1" w:rsidRPr="00CA2823">
        <w:rPr>
          <w:rFonts w:ascii="Open Sans" w:hAnsi="Open Sans" w:cs="Open Sans"/>
          <w:color w:val="002060"/>
          <w:sz w:val="32"/>
          <w:szCs w:val="32"/>
        </w:rPr>
        <w:t>article/a-381.html</w:t>
      </w:r>
      <w:r w:rsidRPr="00CA2823">
        <w:rPr>
          <w:rFonts w:ascii="Open Sans" w:hAnsi="Open Sans" w:cs="Open Sans"/>
          <w:color w:val="002060"/>
          <w:sz w:val="32"/>
          <w:szCs w:val="32"/>
        </w:rPr>
        <w:t>).</w:t>
      </w:r>
    </w:p>
    <w:p w:rsidR="006C7842" w:rsidRPr="00CA2823" w:rsidRDefault="00267195" w:rsidP="00D70DA4">
      <w:pPr>
        <w:jc w:val="both"/>
        <w:rPr>
          <w:rFonts w:ascii="Open Sans" w:hAnsi="Open Sans" w:cs="Open Sans"/>
          <w:sz w:val="32"/>
          <w:szCs w:val="32"/>
        </w:rPr>
      </w:pPr>
      <w:r w:rsidRPr="00CA2823">
        <w:rPr>
          <w:rFonts w:ascii="Open Sans" w:hAnsi="Open Sans" w:cs="Open Sans"/>
          <w:sz w:val="32"/>
          <w:szCs w:val="32"/>
        </w:rPr>
        <w:t>Ахмад ибн Ханбал в «Муснаде» приводит от Абдуллы, от его отца Аби Сана Асвада ибн Амера, от Шарика, от Аби Рабии, от Ибн Бурайды от его отца, что пророк изволил сказать:</w:t>
      </w:r>
    </w:p>
    <w:p w:rsidR="006C7842" w:rsidRPr="00CA2823" w:rsidRDefault="006C7842" w:rsidP="006C7842">
      <w:pPr>
        <w:jc w:val="right"/>
        <w:rPr>
          <w:rFonts w:ascii="Open Sans" w:hAnsi="Open Sans" w:cs="Open Sans"/>
          <w:color w:val="FF0000"/>
          <w:sz w:val="32"/>
          <w:szCs w:val="32"/>
        </w:rPr>
      </w:pPr>
      <w:r w:rsidRPr="00CA2823">
        <w:rPr>
          <w:rFonts w:ascii="Arial" w:hAnsi="Arial" w:cs="Arial" w:hint="cs"/>
          <w:color w:val="FF0000"/>
          <w:sz w:val="32"/>
          <w:szCs w:val="32"/>
          <w:rtl/>
        </w:rPr>
        <w:t>حدثنا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حدثني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أَسْوَدُ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عَامِرٍ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شَرِيكٌ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رَبِيعَةَ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بُرَيْدَةَ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أمرني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عز</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وجل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بِحُبِّ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أَرْبَعَةٍ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أصحابي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أَرَى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شَرِيكاً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وأخبرني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يُحِبُّهُمْ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وَالْمِقْدَادُ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الكندي</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 «Воистину, Аллах велел мне любить четверых из своих сподвижников» Тут я увидел, как Шарик в продолжении хадиса сказал: «Аллах велел мне любить их, подобно тому, как Он любит их. Это Али, Абузар, Салман и Микдад Аль Кинди» </w:t>
      </w:r>
      <w:r w:rsidRPr="00CA2823">
        <w:rPr>
          <w:rFonts w:ascii="Open Sans" w:hAnsi="Open Sans" w:cs="Open Sans"/>
          <w:color w:val="002060"/>
          <w:sz w:val="32"/>
          <w:szCs w:val="32"/>
        </w:rPr>
        <w:t>(Аш-шейбани, Абу Абдулла Ахмад ибн Ханбал, (год смерти 241 г.л.х.), «Муснад Ибн Ханбал», том 5, стр. 356, изд-во «Муассаса Куртуба», Египет).</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Анализ данного предания был приведен ранее.</w:t>
      </w:r>
    </w:p>
    <w:p w:rsidR="006C7842"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Суюти в книге «Джаме аль ахадис» приводит от Посланника Аллаха, что он сказал: </w:t>
      </w:r>
    </w:p>
    <w:p w:rsidR="006C7842" w:rsidRPr="00CA2823" w:rsidRDefault="006C7842" w:rsidP="006C7842">
      <w:pPr>
        <w:jc w:val="right"/>
        <w:rPr>
          <w:rFonts w:ascii="Open Sans" w:hAnsi="Open Sans" w:cs="Open Sans"/>
          <w:color w:val="FF0000"/>
          <w:sz w:val="32"/>
          <w:szCs w:val="32"/>
        </w:rPr>
      </w:pPr>
      <w:r w:rsidRPr="00CA2823">
        <w:rPr>
          <w:rFonts w:ascii="Arial" w:hAnsi="Arial" w:cs="Arial" w:hint="cs"/>
          <w:color w:val="FF0000"/>
          <w:sz w:val="32"/>
          <w:szCs w:val="32"/>
          <w:rtl/>
        </w:rPr>
        <w:t>نَزَلَ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الرُّوحُ</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الأَمِينُ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فَحَدَّثَنِي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تَعَالَى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يُحِبُّ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أَرْبَعَةً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أَصْحَابِي</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وَالْمِقْدَادُ</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t xml:space="preserve">«Ко мне спустился Джибраел и передал, что воистину Аллах возлюбил четырех моих соратников, это Али Салман, Абузар и Микдад» </w:t>
      </w:r>
      <w:r w:rsidRPr="00CA2823">
        <w:rPr>
          <w:rFonts w:ascii="Open Sans" w:hAnsi="Open Sans" w:cs="Open Sans"/>
          <w:color w:val="002060"/>
          <w:sz w:val="32"/>
          <w:szCs w:val="32"/>
        </w:rPr>
        <w:t>(Ас-суюти, Джалалуддин Абул Фадл Абдур-рахман ибн Аби Бакр (год смерти 911 г.л.х.), «Джаме аль ахадис» том 7, стр. 479, согласно программе «Аль Джаме аль кабир»).</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lastRenderedPageBreak/>
        <w:t xml:space="preserve">Абу Наим в книге «Хильят аль аулия» рассказывает данный хадис таким образом: </w:t>
      </w:r>
    </w:p>
    <w:p w:rsidR="006C7842" w:rsidRPr="00CA2823" w:rsidRDefault="006C7842" w:rsidP="006C7842">
      <w:pPr>
        <w:jc w:val="right"/>
        <w:rPr>
          <w:rFonts w:ascii="Open Sans" w:hAnsi="Open Sans" w:cs="Open Sans"/>
          <w:color w:val="FF0000"/>
          <w:sz w:val="32"/>
          <w:szCs w:val="32"/>
        </w:rPr>
      </w:pPr>
      <w:r w:rsidRPr="00CA2823">
        <w:rPr>
          <w:rFonts w:ascii="Arial" w:hAnsi="Arial" w:cs="Arial" w:hint="cs"/>
          <w:color w:val="FF0000"/>
          <w:sz w:val="32"/>
          <w:szCs w:val="32"/>
          <w:rtl/>
        </w:rPr>
        <w:t>حدثنا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القاسم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أحمد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القاسم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محمد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الحسين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الخثعمي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عباد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يعقوب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موسى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عمير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ربيعة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الإيادي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بريدة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رضي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تعالى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نزل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الروح</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الأمين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فحدثني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تعالى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يحب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أربعة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أصحابي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حضر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والمقداد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رضي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تعالى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عنهم</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t xml:space="preserve">«Абу Бурайда, ссылаясь на своего отца, рассказывает, что Посланник Аллаха сказал: «Ко мне спустился Джибраел и передал, что воистину Аллах возлюбил четырех моих соратников». Я спросил: «И кого же?» «Али, Салмана, Абузара и Микдада», - последовал ответ» </w:t>
      </w:r>
      <w:r w:rsidRPr="00CA2823">
        <w:rPr>
          <w:rFonts w:ascii="Open Sans" w:hAnsi="Open Sans" w:cs="Open Sans"/>
          <w:color w:val="002060"/>
          <w:sz w:val="32"/>
          <w:szCs w:val="32"/>
        </w:rPr>
        <w:t>(Аль Испахани, Абу Наим Ахмад ибн Абдулла (год смерти 430 г.л.х.), «Хильят аль аулия», том 1, стр. 190, изд-во «Дар аль китаб аль араби», Бейрут, издание четвертое, год издания 1405 г.л.х.).</w:t>
      </w:r>
    </w:p>
    <w:p w:rsidR="006C7842" w:rsidRPr="00CA2823" w:rsidRDefault="00267195" w:rsidP="00D70DA4">
      <w:pPr>
        <w:jc w:val="both"/>
        <w:rPr>
          <w:rFonts w:ascii="Open Sans" w:hAnsi="Open Sans" w:cs="Open Sans"/>
          <w:sz w:val="32"/>
          <w:szCs w:val="32"/>
        </w:rPr>
      </w:pPr>
      <w:r w:rsidRPr="00CA2823">
        <w:rPr>
          <w:rFonts w:ascii="Open Sans" w:hAnsi="Open Sans" w:cs="Open Sans"/>
          <w:sz w:val="32"/>
          <w:szCs w:val="32"/>
        </w:rPr>
        <w:t>Ибн Абил Хадид в комментариях к «Нахдж аль Балаге» приводит данный хадис в передаче от Бурайды</w:t>
      </w:r>
      <w:r w:rsidR="006C7842" w:rsidRPr="00CA2823">
        <w:rPr>
          <w:rFonts w:ascii="Open Sans" w:hAnsi="Open Sans" w:cs="Open Sans"/>
          <w:sz w:val="32"/>
          <w:szCs w:val="32"/>
        </w:rPr>
        <w:t>:</w:t>
      </w:r>
    </w:p>
    <w:p w:rsidR="006C7842" w:rsidRPr="00CA2823" w:rsidRDefault="006C7842" w:rsidP="006C7842">
      <w:pPr>
        <w:jc w:val="right"/>
        <w:rPr>
          <w:rFonts w:ascii="Open Sans" w:hAnsi="Open Sans" w:cs="Open Sans"/>
          <w:sz w:val="32"/>
          <w:szCs w:val="32"/>
        </w:rPr>
      </w:pPr>
      <w:r w:rsidRPr="00CA2823">
        <w:rPr>
          <w:rFonts w:ascii="Arial" w:hAnsi="Arial" w:cs="Arial" w:hint="cs"/>
          <w:color w:val="FF0000"/>
          <w:sz w:val="32"/>
          <w:szCs w:val="32"/>
          <w:rtl/>
        </w:rPr>
        <w:t>وقد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روي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حديث</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بريدة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أمرني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بحب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أربعة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وأخبرني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يحبهم</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والمقداد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وسلمان</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color w:val="002060"/>
          <w:sz w:val="32"/>
          <w:szCs w:val="32"/>
        </w:rPr>
        <w:t xml:space="preserve"> (Ибн Абил Хадид аль Мадаини аль Му’тазили, Абу Хамед Иззуддин ибн Хебатулла ибн Мухаммад ибн Мухаммад (год смерти 655 г.л.х.), «Шарх нахдж аль балага», том 18, стр. 19, исследовательская работа Мухаммада Абдул Карима Ан-нимри, изд-во «Дар аль кутуб аль илмийя», Бейрут, издание первое, год издания 1418 г.л.х., 1998 г.).</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lastRenderedPageBreak/>
        <w:t>Факт отсутствия Микдада в Сакифе при присяге Абу Бакру подводит нас к выводу, что единогласия по поводу избираемого халифа не было.</w:t>
      </w:r>
    </w:p>
    <w:p w:rsidR="00267195" w:rsidRPr="00CA2823" w:rsidRDefault="00267195" w:rsidP="00D70DA4">
      <w:pPr>
        <w:jc w:val="both"/>
        <w:rPr>
          <w:rFonts w:ascii="Open Sans" w:hAnsi="Open Sans" w:cs="Open Sans"/>
          <w:b/>
          <w:bCs/>
          <w:sz w:val="32"/>
          <w:szCs w:val="32"/>
        </w:rPr>
      </w:pPr>
      <w:r w:rsidRPr="00CA2823">
        <w:rPr>
          <w:rFonts w:ascii="Open Sans" w:hAnsi="Open Sans" w:cs="Open Sans"/>
          <w:b/>
          <w:bCs/>
          <w:sz w:val="32"/>
          <w:szCs w:val="32"/>
        </w:rPr>
        <w:t xml:space="preserve">Микдад величайший из сподвижников и один из первых принявших Ислам </w:t>
      </w:r>
    </w:p>
    <w:p w:rsidR="006C7842" w:rsidRPr="00CA2823" w:rsidRDefault="00267195" w:rsidP="00D70DA4">
      <w:pPr>
        <w:jc w:val="both"/>
        <w:rPr>
          <w:rFonts w:ascii="Open Sans" w:hAnsi="Open Sans" w:cs="Open Sans"/>
          <w:sz w:val="32"/>
          <w:szCs w:val="32"/>
        </w:rPr>
      </w:pPr>
      <w:r w:rsidRPr="00CA2823">
        <w:rPr>
          <w:rFonts w:ascii="Open Sans" w:hAnsi="Open Sans" w:cs="Open Sans"/>
          <w:sz w:val="32"/>
          <w:szCs w:val="32"/>
        </w:rPr>
        <w:t>Ибн Абдул Бир приводит от Ибн Масу’да следующий хадис:</w:t>
      </w:r>
    </w:p>
    <w:p w:rsidR="006C7842" w:rsidRPr="00CA2823" w:rsidRDefault="006C7842" w:rsidP="006C7842">
      <w:pPr>
        <w:jc w:val="right"/>
        <w:rPr>
          <w:rFonts w:ascii="Open Sans" w:hAnsi="Open Sans" w:cs="Open Sans"/>
          <w:color w:val="FF0000"/>
          <w:sz w:val="32"/>
          <w:szCs w:val="32"/>
        </w:rPr>
      </w:pP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شيبة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حدثنا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يحيى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بكير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حدثنا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زائدة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عاصم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زر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مسعود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أظهر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الإسلام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سبعة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فذكر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المقداد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الفضلاء</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النجباء</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الكبار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الخيار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أصحاب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t xml:space="preserve"> «Микдад один из первых семи человек, уверовавших в Ислам. Он считается одним из наиболее выдающихся, эрудированных, благородных и избранных сподвижников пророка» </w:t>
      </w:r>
      <w:r w:rsidRPr="00CA2823">
        <w:rPr>
          <w:rFonts w:ascii="Open Sans" w:hAnsi="Open Sans" w:cs="Open Sans"/>
          <w:color w:val="002060"/>
          <w:sz w:val="32"/>
          <w:szCs w:val="32"/>
        </w:rPr>
        <w:t xml:space="preserve">(Ибн Абдул Бир, Юсеф ибн Абдулла ибн Мухаммад (год смерти </w:t>
      </w:r>
      <w:smartTag w:uri="urn:schemas-microsoft-com:office:smarttags" w:element="metricconverter">
        <w:smartTagPr>
          <w:attr w:name="ProductID" w:val="463 г"/>
        </w:smartTagPr>
        <w:r w:rsidRPr="00CA2823">
          <w:rPr>
            <w:rFonts w:ascii="Open Sans" w:hAnsi="Open Sans" w:cs="Open Sans"/>
            <w:color w:val="002060"/>
            <w:sz w:val="32"/>
            <w:szCs w:val="32"/>
          </w:rPr>
          <w:t>463 г</w:t>
        </w:r>
      </w:smartTag>
      <w:r w:rsidRPr="00CA2823">
        <w:rPr>
          <w:rFonts w:ascii="Open Sans" w:hAnsi="Open Sans" w:cs="Open Sans"/>
          <w:color w:val="002060"/>
          <w:sz w:val="32"/>
          <w:szCs w:val="32"/>
        </w:rPr>
        <w:t xml:space="preserve">.л.х.), «Аль Истиаб», том 4, стр. 1481, исследовательская работа Али Мухаммада аль Баджави, изд-во «Дар аль джил», Бейрут, издание первое, год издания </w:t>
      </w:r>
      <w:smartTag w:uri="urn:schemas-microsoft-com:office:smarttags" w:element="metricconverter">
        <w:smartTagPr>
          <w:attr w:name="ProductID" w:val="1412 г"/>
        </w:smartTagPr>
        <w:r w:rsidRPr="00CA2823">
          <w:rPr>
            <w:rFonts w:ascii="Open Sans" w:hAnsi="Open Sans" w:cs="Open Sans"/>
            <w:color w:val="002060"/>
            <w:sz w:val="32"/>
            <w:szCs w:val="32"/>
          </w:rPr>
          <w:t>1412 г</w:t>
        </w:r>
      </w:smartTag>
      <w:r w:rsidRPr="00CA2823">
        <w:rPr>
          <w:rFonts w:ascii="Open Sans" w:hAnsi="Open Sans" w:cs="Open Sans"/>
          <w:color w:val="002060"/>
          <w:sz w:val="32"/>
          <w:szCs w:val="32"/>
        </w:rPr>
        <w:t xml:space="preserve">.л.х. </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color w:val="002060"/>
          <w:sz w:val="32"/>
          <w:szCs w:val="32"/>
        </w:rPr>
        <w:t>Аль Айни аль Гитаби аль Ханафи, Бадруддин Абу Мухаммед Махмуд ибн Ахмад (год смерти 855 г.л.х.), «Умдат аль кари шарх Сахих Бухари», том 20, стр. 85, изд-во «Дар ихья ат-турас аль араби», Бейрут).</w:t>
      </w:r>
    </w:p>
    <w:p w:rsidR="00AE00C6" w:rsidRPr="00CA2823" w:rsidRDefault="00AE00C6" w:rsidP="00D70DA4">
      <w:pPr>
        <w:jc w:val="both"/>
        <w:rPr>
          <w:rFonts w:ascii="Open Sans" w:hAnsi="Open Sans" w:cs="Open Sans"/>
          <w:b/>
          <w:bCs/>
          <w:sz w:val="32"/>
          <w:szCs w:val="32"/>
        </w:rPr>
      </w:pPr>
      <w:r w:rsidRPr="00CA2823">
        <w:rPr>
          <w:rFonts w:ascii="Open Sans" w:hAnsi="Open Sans" w:cs="Open Sans"/>
          <w:b/>
          <w:bCs/>
          <w:sz w:val="32"/>
          <w:szCs w:val="32"/>
        </w:rPr>
        <w:t>Первый из тех, кто объявил о своем принятии ислама</w:t>
      </w:r>
    </w:p>
    <w:p w:rsidR="00AE00C6" w:rsidRPr="00CA2823" w:rsidRDefault="00AE00C6" w:rsidP="00D70DA4">
      <w:pPr>
        <w:jc w:val="both"/>
        <w:rPr>
          <w:rFonts w:ascii="Open Sans" w:hAnsi="Open Sans" w:cs="Open Sans"/>
          <w:sz w:val="32"/>
          <w:szCs w:val="32"/>
        </w:rPr>
      </w:pPr>
      <w:r w:rsidRPr="00CA2823">
        <w:rPr>
          <w:rFonts w:ascii="Open Sans" w:hAnsi="Open Sans" w:cs="Open Sans"/>
          <w:sz w:val="32"/>
          <w:szCs w:val="32"/>
        </w:rPr>
        <w:t>Айни от Ибн Масуда приводит:</w:t>
      </w:r>
    </w:p>
    <w:p w:rsidR="00AE00C6" w:rsidRPr="00CA2823" w:rsidRDefault="00AE00C6" w:rsidP="00AE00C6">
      <w:pPr>
        <w:jc w:val="right"/>
        <w:rPr>
          <w:rFonts w:ascii="Open Sans" w:hAnsi="Open Sans" w:cs="Open Sans"/>
          <w:color w:val="FF0000"/>
          <w:sz w:val="32"/>
          <w:szCs w:val="32"/>
        </w:rPr>
      </w:pPr>
      <w:r w:rsidRPr="00CA2823">
        <w:rPr>
          <w:rFonts w:ascii="Arial" w:hAnsi="Arial" w:cs="Arial" w:hint="cs"/>
          <w:color w:val="FF0000"/>
          <w:sz w:val="32"/>
          <w:szCs w:val="32"/>
          <w:rtl/>
        </w:rPr>
        <w:t>وعن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مسعود</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أظهر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الإسلام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سبعة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فذكر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المقداد</w:t>
      </w:r>
    </w:p>
    <w:p w:rsidR="00AE00C6" w:rsidRPr="00CA2823" w:rsidRDefault="00AE00C6" w:rsidP="00AE00C6">
      <w:pPr>
        <w:jc w:val="both"/>
        <w:rPr>
          <w:rFonts w:ascii="Open Sans" w:hAnsi="Open Sans" w:cs="Open Sans"/>
          <w:color w:val="002060"/>
          <w:sz w:val="32"/>
          <w:szCs w:val="32"/>
        </w:rPr>
      </w:pPr>
      <w:r w:rsidRPr="00CA2823">
        <w:rPr>
          <w:rFonts w:ascii="Open Sans" w:hAnsi="Open Sans" w:cs="Open Sans"/>
          <w:sz w:val="32"/>
          <w:szCs w:val="32"/>
        </w:rPr>
        <w:t xml:space="preserve">«Число тех, кто первыми объявили о своем принятии ислама было семь, и среди них был Микдад». </w:t>
      </w:r>
      <w:r w:rsidRPr="00CA2823">
        <w:rPr>
          <w:rFonts w:ascii="Open Sans" w:hAnsi="Open Sans" w:cs="Open Sans"/>
          <w:color w:val="002060"/>
          <w:sz w:val="32"/>
          <w:szCs w:val="32"/>
        </w:rPr>
        <w:t>(Айни ал-</w:t>
      </w:r>
      <w:r w:rsidRPr="00CA2823">
        <w:rPr>
          <w:rFonts w:ascii="Open Sans" w:hAnsi="Open Sans" w:cs="Open Sans"/>
          <w:color w:val="002060"/>
          <w:sz w:val="32"/>
          <w:szCs w:val="32"/>
        </w:rPr>
        <w:lastRenderedPageBreak/>
        <w:t>Гайтаби аль-Ханафи (умер 855 г.х.), «Умдатул кари», том 20, стр. 85, изд-во Дару ихйаи турасил араби, Бейрут).</w:t>
      </w:r>
    </w:p>
    <w:p w:rsidR="00267195" w:rsidRPr="00CA2823" w:rsidRDefault="00267195" w:rsidP="00D70DA4">
      <w:pPr>
        <w:jc w:val="both"/>
        <w:rPr>
          <w:rFonts w:ascii="Open Sans" w:hAnsi="Open Sans" w:cs="Open Sans"/>
          <w:b/>
          <w:bCs/>
          <w:sz w:val="32"/>
          <w:szCs w:val="32"/>
        </w:rPr>
      </w:pPr>
      <w:r w:rsidRPr="00CA2823">
        <w:rPr>
          <w:rFonts w:ascii="Open Sans" w:hAnsi="Open Sans" w:cs="Open Sans"/>
          <w:b/>
          <w:bCs/>
          <w:sz w:val="32"/>
          <w:szCs w:val="32"/>
        </w:rPr>
        <w:t>Рай пребывает в томном ожидании Микдада</w:t>
      </w:r>
    </w:p>
    <w:p w:rsidR="006C7842" w:rsidRPr="00CA2823" w:rsidRDefault="00267195" w:rsidP="00AE00C6">
      <w:pPr>
        <w:jc w:val="both"/>
        <w:rPr>
          <w:rFonts w:ascii="Open Sans" w:hAnsi="Open Sans" w:cs="Open Sans"/>
          <w:sz w:val="32"/>
          <w:szCs w:val="32"/>
        </w:rPr>
      </w:pPr>
      <w:r w:rsidRPr="00CA2823">
        <w:rPr>
          <w:rFonts w:ascii="Open Sans" w:hAnsi="Open Sans" w:cs="Open Sans"/>
          <w:sz w:val="32"/>
          <w:szCs w:val="32"/>
        </w:rPr>
        <w:t xml:space="preserve">В предании Микдад упоминается пророка как одним из тех, в ожидании кого томится рай. Абу Наим Исфахани приводит от </w:t>
      </w:r>
      <w:r w:rsidR="00AE00C6" w:rsidRPr="00CA2823">
        <w:rPr>
          <w:rFonts w:ascii="Open Sans" w:hAnsi="Open Sans" w:cs="Open Sans"/>
          <w:sz w:val="32"/>
          <w:szCs w:val="32"/>
        </w:rPr>
        <w:t>П</w:t>
      </w:r>
      <w:r w:rsidRPr="00CA2823">
        <w:rPr>
          <w:rFonts w:ascii="Open Sans" w:hAnsi="Open Sans" w:cs="Open Sans"/>
          <w:sz w:val="32"/>
          <w:szCs w:val="32"/>
        </w:rPr>
        <w:t>ророка</w:t>
      </w:r>
      <w:r w:rsidR="00AE00C6" w:rsidRPr="00CA2823">
        <w:rPr>
          <w:rFonts w:ascii="Open Sans" w:hAnsi="Open Sans" w:cs="Open Sans"/>
          <w:sz w:val="32"/>
          <w:szCs w:val="32"/>
        </w:rPr>
        <w:t xml:space="preserve"> (с)</w:t>
      </w:r>
      <w:r w:rsidRPr="00CA2823">
        <w:rPr>
          <w:rFonts w:ascii="Open Sans" w:hAnsi="Open Sans" w:cs="Open Sans"/>
          <w:sz w:val="32"/>
          <w:szCs w:val="32"/>
        </w:rPr>
        <w:t xml:space="preserve">: </w:t>
      </w:r>
    </w:p>
    <w:p w:rsidR="006C7842" w:rsidRPr="00CA2823" w:rsidRDefault="00AE00C6" w:rsidP="00AE00C6">
      <w:pPr>
        <w:jc w:val="right"/>
        <w:rPr>
          <w:rFonts w:ascii="Open Sans" w:hAnsi="Open Sans" w:cs="Open Sans"/>
          <w:color w:val="FF0000"/>
          <w:sz w:val="32"/>
          <w:szCs w:val="32"/>
        </w:rPr>
      </w:pPr>
      <w:r w:rsidRPr="00CA2823">
        <w:rPr>
          <w:rFonts w:ascii="Arial" w:hAnsi="Arial" w:cs="Arial" w:hint="cs"/>
          <w:color w:val="FF0000"/>
          <w:sz w:val="32"/>
          <w:szCs w:val="32"/>
          <w:rtl/>
        </w:rPr>
        <w:t>حدثنا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محمد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أحمد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الحسن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جعفر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محمد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عيسى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محمد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حميد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إبراهيم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المختار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وهب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الطائي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سمعت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يقول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اشتاقت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الجنة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أربعة</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والمقداد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وعمار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وسلمان</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t xml:space="preserve">«Рай томно ожидает четверых: «Али, Микдада, Аммара и Салмана» </w:t>
      </w:r>
      <w:r w:rsidRPr="00CA2823">
        <w:rPr>
          <w:rFonts w:ascii="Open Sans" w:hAnsi="Open Sans" w:cs="Open Sans"/>
          <w:color w:val="002060"/>
          <w:sz w:val="32"/>
          <w:szCs w:val="32"/>
        </w:rPr>
        <w:t xml:space="preserve">(Абу Наим, Ахмад ибн Абдулла ибн Ахмад аль Исфахани (год смерти 430 г.л.х.), «Ма’рифат ас-сахаба», том 3, стр. 1329, согласно программе «Аль Джаме аль кабир»). </w:t>
      </w:r>
    </w:p>
    <w:p w:rsidR="00267195" w:rsidRPr="00CA2823" w:rsidRDefault="00267195" w:rsidP="005A4437">
      <w:pPr>
        <w:jc w:val="both"/>
        <w:outlineLvl w:val="3"/>
        <w:rPr>
          <w:rFonts w:ascii="Open Sans" w:hAnsi="Open Sans" w:cs="Open Sans"/>
          <w:b/>
          <w:bCs/>
          <w:sz w:val="32"/>
          <w:szCs w:val="32"/>
        </w:rPr>
      </w:pPr>
      <w:bookmarkStart w:id="40" w:name="_Toc391638456"/>
      <w:bookmarkStart w:id="41" w:name="_Toc500761922"/>
      <w:r w:rsidRPr="00CA2823">
        <w:rPr>
          <w:rFonts w:ascii="Open Sans" w:hAnsi="Open Sans" w:cs="Open Sans"/>
          <w:b/>
          <w:bCs/>
          <w:sz w:val="32"/>
          <w:szCs w:val="32"/>
        </w:rPr>
        <w:t>9. Аммар ибн Ясир (да будет доволен им Аллах!)</w:t>
      </w:r>
      <w:bookmarkEnd w:id="40"/>
      <w:bookmarkEnd w:id="41"/>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  Аммар ибн Ясир один из тех, кто отказался присягать Абу Бакру.</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Ниже приведем источники, в которых говорится о его отказе присягнуть Абу Бакру.</w:t>
      </w:r>
    </w:p>
    <w:p w:rsidR="00AE00C6" w:rsidRPr="00CA2823" w:rsidRDefault="00267195" w:rsidP="00D70DA4">
      <w:pPr>
        <w:jc w:val="both"/>
        <w:rPr>
          <w:rFonts w:ascii="Open Sans" w:hAnsi="Open Sans" w:cs="Open Sans"/>
          <w:sz w:val="32"/>
          <w:szCs w:val="32"/>
        </w:rPr>
      </w:pPr>
      <w:r w:rsidRPr="00CA2823">
        <w:rPr>
          <w:rFonts w:ascii="Open Sans" w:hAnsi="Open Sans" w:cs="Open Sans"/>
          <w:sz w:val="32"/>
          <w:szCs w:val="32"/>
        </w:rPr>
        <w:t>Якуби упоминает этот факт следующим образом:</w:t>
      </w:r>
    </w:p>
    <w:p w:rsidR="00AE00C6" w:rsidRPr="00CA2823" w:rsidRDefault="00AE00C6" w:rsidP="00AE00C6">
      <w:pPr>
        <w:jc w:val="right"/>
        <w:rPr>
          <w:rFonts w:ascii="Open Sans" w:hAnsi="Open Sans" w:cs="Open Sans"/>
          <w:color w:val="FF0000"/>
          <w:sz w:val="32"/>
          <w:szCs w:val="32"/>
        </w:rPr>
      </w:pPr>
      <w:r w:rsidRPr="00CA2823">
        <w:rPr>
          <w:rFonts w:ascii="Arial" w:hAnsi="Arial" w:cs="Arial" w:hint="cs"/>
          <w:color w:val="FF0000"/>
          <w:sz w:val="32"/>
          <w:szCs w:val="32"/>
          <w:rtl/>
        </w:rPr>
        <w:t>تخلّف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قوم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المهاجرين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والأنصار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ومالوا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طالب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منهم</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العباس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المطلب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والفضل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العباس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والزبير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العوام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العاص</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والمقداد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الفارسي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الغفاري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،وعمار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ياسر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والبراء</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عازب،وأبي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كعب</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t xml:space="preserve"> «От присяги Абу Бакру уклонилась группа мухаджиров и ансаров. Они примкнули к Али, это Аббас ибн Абдул </w:t>
      </w:r>
      <w:r w:rsidRPr="00CA2823">
        <w:rPr>
          <w:rFonts w:ascii="Open Sans" w:hAnsi="Open Sans" w:cs="Open Sans"/>
          <w:sz w:val="32"/>
          <w:szCs w:val="32"/>
        </w:rPr>
        <w:lastRenderedPageBreak/>
        <w:t xml:space="preserve">Мутталиб, Фадл ибн Аббас, Зубайр ибн Аввам ибн Ас, Халид ибн Саид, Микдад ибн Амру, Салман Фарси, Абузарр Гифари, Аммар ибн Ясир, Барра ибн Азиб и Убай ибн Ка’б» </w:t>
      </w:r>
      <w:r w:rsidRPr="00CA2823">
        <w:rPr>
          <w:rFonts w:ascii="Open Sans" w:hAnsi="Open Sans" w:cs="Open Sans"/>
          <w:color w:val="002060"/>
          <w:sz w:val="32"/>
          <w:szCs w:val="32"/>
        </w:rPr>
        <w:t>(Аль Якуби, Ахмад ибн аби Якуб ибн Джафар ибн Вахаб ибн Вазих (год смерти 292 л.х.), «Тарих аль Якуби», том 2, стр. 124, изд-во «Дар ас-садер», Бейрут).</w:t>
      </w:r>
    </w:p>
    <w:p w:rsidR="00AE00C6" w:rsidRPr="00CA2823" w:rsidRDefault="00267195" w:rsidP="00AE00C6">
      <w:pPr>
        <w:jc w:val="both"/>
        <w:rPr>
          <w:rFonts w:ascii="Open Sans" w:hAnsi="Open Sans" w:cs="Open Sans"/>
          <w:sz w:val="32"/>
          <w:szCs w:val="32"/>
        </w:rPr>
      </w:pPr>
      <w:r w:rsidRPr="00CA2823">
        <w:rPr>
          <w:rFonts w:ascii="Open Sans" w:hAnsi="Open Sans" w:cs="Open Sans"/>
          <w:sz w:val="32"/>
          <w:szCs w:val="32"/>
        </w:rPr>
        <w:t>Абул Фида в книге «Ахбар аль башар» пишет, что</w:t>
      </w:r>
      <w:r w:rsidR="00AE00C6" w:rsidRPr="00CA2823">
        <w:rPr>
          <w:rFonts w:ascii="Open Sans" w:hAnsi="Open Sans" w:cs="Open Sans"/>
          <w:sz w:val="32"/>
          <w:szCs w:val="32"/>
        </w:rPr>
        <w:t>:</w:t>
      </w:r>
    </w:p>
    <w:p w:rsidR="00AE00C6" w:rsidRPr="00CA2823" w:rsidRDefault="00AE00C6" w:rsidP="00AE00C6">
      <w:pPr>
        <w:jc w:val="right"/>
        <w:rPr>
          <w:rFonts w:ascii="Open Sans" w:hAnsi="Open Sans" w:cs="Open Sans"/>
          <w:color w:val="FF0000"/>
          <w:sz w:val="32"/>
          <w:szCs w:val="32"/>
        </w:rPr>
      </w:pPr>
      <w:r w:rsidRPr="00CA2823">
        <w:rPr>
          <w:rFonts w:ascii="Arial" w:hAnsi="Arial" w:cs="Arial" w:hint="cs"/>
          <w:color w:val="FF0000"/>
          <w:sz w:val="32"/>
          <w:szCs w:val="32"/>
          <w:rtl/>
        </w:rPr>
        <w:t>فبايع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رضي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عنهما،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وانثال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يبايعونه،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العشر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الأوسط</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ربيع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سنة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إِحدى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عشرة،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جماعة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هاشم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والزبير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وعتبة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العاص</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والمقداد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الفارسي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وعمار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ياسر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والبر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عازب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كعب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ومالوا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طالب،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عتبة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لهب</w:t>
      </w:r>
      <w:r w:rsidRPr="00CA2823">
        <w:rPr>
          <w:rFonts w:ascii="Open Sans" w:hAnsi="Open Sans" w:cs="Open Sans"/>
          <w:color w:val="FF0000"/>
          <w:sz w:val="32"/>
          <w:szCs w:val="32"/>
        </w:rPr>
        <w:t>:</w:t>
      </w:r>
    </w:p>
    <w:p w:rsidR="00AE00C6" w:rsidRPr="00CA2823" w:rsidRDefault="00AE00C6" w:rsidP="00AE00C6">
      <w:pPr>
        <w:jc w:val="right"/>
        <w:rPr>
          <w:rFonts w:ascii="Open Sans" w:hAnsi="Open Sans" w:cs="Open Sans"/>
          <w:color w:val="FF0000"/>
          <w:sz w:val="32"/>
          <w:szCs w:val="32"/>
        </w:rPr>
      </w:pP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كنت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أحسب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منصرف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هاشم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حسن</w:t>
      </w:r>
    </w:p>
    <w:p w:rsidR="00AE00C6" w:rsidRPr="00CA2823" w:rsidRDefault="00AE00C6" w:rsidP="00AE00C6">
      <w:pPr>
        <w:jc w:val="right"/>
        <w:rPr>
          <w:rFonts w:ascii="Open Sans" w:hAnsi="Open Sans" w:cs="Open Sans"/>
          <w:color w:val="FF0000"/>
          <w:sz w:val="32"/>
          <w:szCs w:val="32"/>
        </w:rPr>
      </w:pP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إِيماناً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وسابقه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وأعلم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بالقرآن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والسنن</w:t>
      </w:r>
    </w:p>
    <w:p w:rsidR="00AE00C6" w:rsidRPr="00CA2823" w:rsidRDefault="00AE00C6" w:rsidP="00AE00C6">
      <w:pPr>
        <w:jc w:val="right"/>
        <w:rPr>
          <w:rFonts w:ascii="Open Sans" w:hAnsi="Open Sans" w:cs="Open Sans"/>
          <w:color w:val="FF0000"/>
          <w:sz w:val="32"/>
          <w:szCs w:val="32"/>
        </w:rPr>
      </w:pPr>
      <w:r w:rsidRPr="00CA2823">
        <w:rPr>
          <w:rFonts w:ascii="Arial" w:hAnsi="Arial" w:cs="Arial" w:hint="cs"/>
          <w:color w:val="FF0000"/>
          <w:sz w:val="32"/>
          <w:szCs w:val="32"/>
          <w:rtl/>
        </w:rPr>
        <w:t>وآخر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عهداً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بالنبي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جبريل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الغسل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والكفن</w:t>
      </w:r>
    </w:p>
    <w:p w:rsidR="00AE00C6" w:rsidRPr="00CA2823" w:rsidRDefault="00AE00C6" w:rsidP="00AE00C6">
      <w:pPr>
        <w:jc w:val="right"/>
        <w:rPr>
          <w:rFonts w:ascii="Open Sans" w:hAnsi="Open Sans" w:cs="Open Sans"/>
          <w:color w:val="FF0000"/>
          <w:sz w:val="32"/>
          <w:szCs w:val="32"/>
        </w:rPr>
      </w:pP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يمترون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وليس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القوم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الحسن</w:t>
      </w:r>
    </w:p>
    <w:p w:rsidR="00AE00C6" w:rsidRPr="00CA2823" w:rsidRDefault="00AE00C6" w:rsidP="00AE00C6">
      <w:pPr>
        <w:jc w:val="right"/>
        <w:rPr>
          <w:rFonts w:ascii="Open Sans" w:hAnsi="Open Sans" w:cs="Open Sans"/>
          <w:color w:val="FF0000"/>
          <w:sz w:val="32"/>
          <w:szCs w:val="32"/>
        </w:rPr>
      </w:pPr>
      <w:r w:rsidRPr="00CA2823">
        <w:rPr>
          <w:rFonts w:ascii="Arial" w:hAnsi="Arial" w:cs="Arial" w:hint="cs"/>
          <w:color w:val="FF0000"/>
          <w:sz w:val="32"/>
          <w:szCs w:val="32"/>
          <w:rtl/>
        </w:rPr>
        <w:t>وكذلك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تخلف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سفيان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أمية</w:t>
      </w:r>
    </w:p>
    <w:p w:rsidR="00267195" w:rsidRPr="00CA2823" w:rsidRDefault="00267195" w:rsidP="00AE00C6">
      <w:pPr>
        <w:jc w:val="both"/>
        <w:rPr>
          <w:rFonts w:ascii="Open Sans" w:hAnsi="Open Sans" w:cs="Open Sans"/>
          <w:sz w:val="32"/>
          <w:szCs w:val="32"/>
        </w:rPr>
      </w:pPr>
      <w:r w:rsidRPr="00CA2823">
        <w:rPr>
          <w:rFonts w:ascii="Open Sans" w:hAnsi="Open Sans" w:cs="Open Sans"/>
          <w:sz w:val="32"/>
          <w:szCs w:val="32"/>
        </w:rPr>
        <w:t xml:space="preserve"> </w:t>
      </w:r>
      <w:r w:rsidR="00AE00C6" w:rsidRPr="00CA2823">
        <w:rPr>
          <w:rFonts w:ascii="Open Sans" w:hAnsi="Open Sans" w:cs="Open Sans"/>
          <w:sz w:val="32"/>
          <w:szCs w:val="32"/>
        </w:rPr>
        <w:t>«</w:t>
      </w:r>
      <w:r w:rsidRPr="00CA2823">
        <w:rPr>
          <w:rFonts w:ascii="Open Sans" w:hAnsi="Open Sans" w:cs="Open Sans"/>
          <w:sz w:val="32"/>
          <w:szCs w:val="32"/>
        </w:rPr>
        <w:t>когда все собрались в Сакифе, Умар присягнул Абу Бакру и все люди стали подходить и ему присягать. Однако, группа мусульман, а также группа хашемитов, Зубайр, Утба ибн Аби Лахаб, Халид ибн Саид ибн Ас, Микдад ибн Амру, Салман, Абузарр, Аммар, Барра ибн Азиб и Убай ибн Ка’б не стали присягать. Все они собрались в доме Али. Данное событие упоминает Утба ибн Аби Лахаб в стихотворной форме:</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 Как могло случиться, что халифат</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Не стал уделом ни хашемитов, ни Али,</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lastRenderedPageBreak/>
        <w:t>В молитве, преклонившегося первым в сторону киблы</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Ведь сведущее него в Сунне пророка и Коране не найти</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Иль не был он ближайшим другом нашего пророка?</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И ведь помощником Али был  Джебраил</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Когда в последний путь  он провожал пророка</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Иль не обладатель всяких он достоинств? </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И ведь в нем есть то, чего нет ни у кого…</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И Абу Бакру присягать не стал</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Абу Суфьян – из омейядов»</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color w:val="002060"/>
          <w:sz w:val="32"/>
          <w:szCs w:val="32"/>
        </w:rPr>
        <w:t xml:space="preserve"> (Абул Фида Имадуддин Исмаил ибн Али (год смерти 732 г.л.х.), «Мухтасар фи ахбар аль башар», том 1, стр. 19, согласно «Аль Джаме аль Кабир»).</w:t>
      </w:r>
    </w:p>
    <w:p w:rsidR="00AE00C6" w:rsidRPr="00CA2823" w:rsidRDefault="00267195" w:rsidP="00D70DA4">
      <w:pPr>
        <w:jc w:val="both"/>
        <w:rPr>
          <w:rFonts w:ascii="Open Sans" w:hAnsi="Open Sans" w:cs="Open Sans"/>
          <w:sz w:val="32"/>
          <w:szCs w:val="32"/>
        </w:rPr>
      </w:pPr>
      <w:r w:rsidRPr="00CA2823">
        <w:rPr>
          <w:rFonts w:ascii="Open Sans" w:hAnsi="Open Sans" w:cs="Open Sans"/>
          <w:sz w:val="32"/>
          <w:szCs w:val="32"/>
        </w:rPr>
        <w:t>Ибнил Вирди также приводит в хадисе имя Абузара в числе уклонившихся присягать:</w:t>
      </w:r>
    </w:p>
    <w:p w:rsidR="00AE00C6" w:rsidRPr="00CA2823" w:rsidRDefault="00AE00C6" w:rsidP="00AE00C6">
      <w:pPr>
        <w:jc w:val="right"/>
        <w:rPr>
          <w:rFonts w:ascii="Open Sans" w:hAnsi="Open Sans" w:cs="Open Sans"/>
          <w:color w:val="FF0000"/>
          <w:sz w:val="32"/>
          <w:szCs w:val="32"/>
        </w:rPr>
      </w:pPr>
      <w:r w:rsidRPr="00CA2823">
        <w:rPr>
          <w:rFonts w:ascii="Arial" w:hAnsi="Arial" w:cs="Arial" w:hint="cs"/>
          <w:color w:val="FF0000"/>
          <w:sz w:val="32"/>
          <w:szCs w:val="32"/>
          <w:rtl/>
        </w:rPr>
        <w:t>وبادروا</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سقيفة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ساعدة</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فبايع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وأنثال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يبايعونه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العشر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الأوسط</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ربيع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سنة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إحدى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عشرة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جماعة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هاشم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والزبير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وعتبة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العاص</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والمقداد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الفارسي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وعمار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ياسر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والبراء</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عازب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كعب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سفيان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أمية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ومالوا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رضي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عتبة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لهب</w:t>
      </w:r>
      <w:r w:rsidRPr="00CA2823">
        <w:rPr>
          <w:rFonts w:ascii="Open Sans" w:hAnsi="Open Sans" w:cs="Open Sans"/>
          <w:color w:val="FF0000"/>
          <w:sz w:val="32"/>
          <w:szCs w:val="32"/>
        </w:rPr>
        <w:t xml:space="preserve"> :</w:t>
      </w:r>
    </w:p>
    <w:p w:rsidR="00AE00C6" w:rsidRPr="00CA2823" w:rsidRDefault="00AE00C6" w:rsidP="00AE00C6">
      <w:pPr>
        <w:jc w:val="right"/>
        <w:rPr>
          <w:rFonts w:ascii="Open Sans" w:hAnsi="Open Sans" w:cs="Open Sans"/>
          <w:color w:val="FF0000"/>
          <w:sz w:val="32"/>
          <w:szCs w:val="32"/>
        </w:rPr>
      </w:pP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كنت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أحسب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منصرف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هاشم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حسن</w:t>
      </w:r>
      <w:r w:rsidRPr="00CA2823">
        <w:rPr>
          <w:rFonts w:ascii="Open Sans" w:hAnsi="Open Sans" w:cs="Open Sans"/>
          <w:color w:val="FF0000"/>
          <w:sz w:val="32"/>
          <w:szCs w:val="32"/>
        </w:rPr>
        <w:t xml:space="preserve"> </w:t>
      </w:r>
    </w:p>
    <w:p w:rsidR="00AE00C6" w:rsidRPr="00CA2823" w:rsidRDefault="00AE00C6" w:rsidP="00AE00C6">
      <w:pPr>
        <w:jc w:val="right"/>
        <w:rPr>
          <w:rFonts w:ascii="Open Sans" w:hAnsi="Open Sans" w:cs="Open Sans"/>
          <w:color w:val="FF0000"/>
          <w:sz w:val="32"/>
          <w:szCs w:val="32"/>
        </w:rPr>
      </w:pPr>
      <w:r w:rsidRPr="00CA2823">
        <w:rPr>
          <w:rFonts w:ascii="Open Sans" w:hAnsi="Open Sans" w:cs="Open Sans"/>
          <w:color w:val="FF0000"/>
          <w:sz w:val="32"/>
          <w:szCs w:val="32"/>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إيمانا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وسابقة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واعلم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بالقرآن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والسنن</w:t>
      </w:r>
      <w:r w:rsidRPr="00CA2823">
        <w:rPr>
          <w:rFonts w:ascii="Open Sans" w:hAnsi="Open Sans" w:cs="Open Sans"/>
          <w:color w:val="FF0000"/>
          <w:sz w:val="32"/>
          <w:szCs w:val="32"/>
        </w:rPr>
        <w:t xml:space="preserve"> </w:t>
      </w:r>
    </w:p>
    <w:p w:rsidR="00AE00C6" w:rsidRPr="00CA2823" w:rsidRDefault="00AE00C6" w:rsidP="00AE00C6">
      <w:pPr>
        <w:jc w:val="right"/>
        <w:rPr>
          <w:rFonts w:ascii="Open Sans" w:hAnsi="Open Sans" w:cs="Open Sans"/>
          <w:color w:val="FF0000"/>
          <w:sz w:val="32"/>
          <w:szCs w:val="32"/>
        </w:rPr>
      </w:pPr>
      <w:r w:rsidRPr="00CA2823">
        <w:rPr>
          <w:rFonts w:ascii="Arial" w:hAnsi="Arial" w:cs="Arial" w:hint="cs"/>
          <w:color w:val="FF0000"/>
          <w:sz w:val="32"/>
          <w:szCs w:val="32"/>
          <w:rtl/>
        </w:rPr>
        <w:t>وآخر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عهدا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بالنبي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جبريل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الغسل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والكفن</w:t>
      </w:r>
      <w:r w:rsidRPr="00CA2823">
        <w:rPr>
          <w:rFonts w:ascii="Open Sans" w:hAnsi="Open Sans" w:cs="Open Sans"/>
          <w:color w:val="FF0000"/>
          <w:sz w:val="32"/>
          <w:szCs w:val="32"/>
        </w:rPr>
        <w:t xml:space="preserve"> </w:t>
      </w:r>
    </w:p>
    <w:p w:rsidR="00AE00C6" w:rsidRPr="00CA2823" w:rsidRDefault="00AE00C6" w:rsidP="00AE00C6">
      <w:pPr>
        <w:jc w:val="right"/>
        <w:rPr>
          <w:rFonts w:ascii="Open Sans" w:hAnsi="Open Sans" w:cs="Open Sans"/>
          <w:color w:val="FF0000"/>
          <w:sz w:val="32"/>
          <w:szCs w:val="32"/>
        </w:rPr>
      </w:pP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يمترون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وليس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القوم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الحسن</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lastRenderedPageBreak/>
        <w:t xml:space="preserve"> «Умар присягнул Абу Бакру и все люди стали подходить и ему присягать. Однако, группа мусульман, а также группа хашемитов, Зубайр, Утба, Халид ибн Саид ибн Ас, Микдад ибн Амру, Салман, Абузарр, Аммар, Барра ибн Азиб и Убай ибн Ка’б не стали присягать, а также Абу Бакр Суфьян из династии омейядов отказался присягать Абу Бакру. Все они собрались в доме Али. Данное событие упоминает Утба ибн Аби Лахаб в стихотворной форме:</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Как могло случиться, что халифат</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Не стал уделом ни хашемитов, ни Али,</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В молитве, преклонившегося первым в сторону киблы</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Ведь сведущее него в Сунне пророка и Коране не найти</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Иль не был он ближайшим другом нашего пророка?</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И ведь помощником Али был  Джебраил</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Когда в последний путь  он провожал пророка</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Иль не обладатель всяких он достоинств? </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И ведь в нем есть то, чего нет ни у кого…</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color w:val="002060"/>
          <w:sz w:val="32"/>
          <w:szCs w:val="32"/>
        </w:rPr>
        <w:t>(Ибн аль Вирди, Зейнуддин Умар ибн Музаффар (год смерти 749 г.л.х.), «Тарих Ибн аль Вирди», том 1, стр. 134, изд-во «Дар аль кутуб аль илмийя», издание первое, год издания 1417 г.л.х., 1996 г.).</w:t>
      </w:r>
    </w:p>
    <w:p w:rsidR="00AE00C6" w:rsidRPr="00CA2823" w:rsidRDefault="00267195" w:rsidP="00AE00C6">
      <w:pPr>
        <w:jc w:val="both"/>
        <w:rPr>
          <w:rFonts w:ascii="Open Sans" w:hAnsi="Open Sans" w:cs="Open Sans"/>
          <w:sz w:val="32"/>
          <w:szCs w:val="32"/>
        </w:rPr>
      </w:pPr>
      <w:r w:rsidRPr="00CA2823">
        <w:rPr>
          <w:rFonts w:ascii="Open Sans" w:hAnsi="Open Sans" w:cs="Open Sans"/>
          <w:sz w:val="32"/>
          <w:szCs w:val="32"/>
        </w:rPr>
        <w:t>Абдул Малик Асими Аш-шафеи повествует, что</w:t>
      </w:r>
      <w:r w:rsidR="00AE00C6" w:rsidRPr="00CA2823">
        <w:rPr>
          <w:rFonts w:ascii="Open Sans" w:hAnsi="Open Sans" w:cs="Open Sans"/>
          <w:sz w:val="32"/>
          <w:szCs w:val="32"/>
        </w:rPr>
        <w:t>:</w:t>
      </w:r>
    </w:p>
    <w:p w:rsidR="00AE00C6" w:rsidRPr="00CA2823" w:rsidRDefault="00AE00C6" w:rsidP="00AE00C6">
      <w:pPr>
        <w:jc w:val="right"/>
        <w:rPr>
          <w:rFonts w:ascii="Open Sans" w:hAnsi="Open Sans" w:cs="Open Sans"/>
          <w:color w:val="FF0000"/>
          <w:sz w:val="32"/>
          <w:szCs w:val="32"/>
        </w:rPr>
      </w:pPr>
      <w:r w:rsidRPr="00CA2823">
        <w:rPr>
          <w:rFonts w:ascii="Arial" w:hAnsi="Arial" w:cs="Arial" w:hint="cs"/>
          <w:color w:val="FF0000"/>
          <w:sz w:val="32"/>
          <w:szCs w:val="32"/>
          <w:rtl/>
        </w:rPr>
        <w:t>تخلف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يومئذ</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عبادة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وطائفة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الخزرج</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طالب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وابناه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والزبير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والعباس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وبنوه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هاشم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وطلحة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وعمار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والمقداد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lastRenderedPageBreak/>
        <w:t>وغيرهم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العاص</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إنهم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بايعوا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كلهم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فمنهم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أسرع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بيعته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ومنهم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تأخر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حينا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روى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عبادة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فإنه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يبايع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مات</w:t>
      </w:r>
    </w:p>
    <w:p w:rsidR="00267195" w:rsidRPr="00CA2823" w:rsidRDefault="00267195" w:rsidP="00AE00C6">
      <w:pPr>
        <w:jc w:val="both"/>
        <w:rPr>
          <w:rFonts w:ascii="Open Sans" w:hAnsi="Open Sans" w:cs="Open Sans"/>
          <w:color w:val="002060"/>
          <w:sz w:val="32"/>
          <w:szCs w:val="32"/>
        </w:rPr>
      </w:pPr>
      <w:r w:rsidRPr="00CA2823">
        <w:rPr>
          <w:rFonts w:ascii="Open Sans" w:hAnsi="Open Sans" w:cs="Open Sans"/>
          <w:sz w:val="32"/>
          <w:szCs w:val="32"/>
        </w:rPr>
        <w:t xml:space="preserve"> </w:t>
      </w:r>
      <w:r w:rsidR="00AE00C6" w:rsidRPr="00CA2823">
        <w:rPr>
          <w:rFonts w:ascii="Open Sans" w:hAnsi="Open Sans" w:cs="Open Sans"/>
          <w:sz w:val="32"/>
          <w:szCs w:val="32"/>
        </w:rPr>
        <w:t>«</w:t>
      </w:r>
      <w:r w:rsidRPr="00CA2823">
        <w:rPr>
          <w:rFonts w:ascii="Open Sans" w:hAnsi="Open Sans" w:cs="Open Sans"/>
          <w:sz w:val="32"/>
          <w:szCs w:val="32"/>
        </w:rPr>
        <w:t xml:space="preserve">в тот день, отказались присягать Абу Бакру Са’д ибн Ибада, группа хазраджитов, Али и его сыновья, Зубайр, Аббас - дядя пророка и его сыновья хашемиты, Талха, Салман, Аммар, Абузарр, Микдад и другие, также Халид ибн Саид ибн Ас. Потом все они присягнули: кто-то раньше, кто-то чуть позже, и лишь Са’д ибн Ибада умер, так и не присягнув Абу Бакру» </w:t>
      </w:r>
      <w:r w:rsidRPr="00CA2823">
        <w:rPr>
          <w:rFonts w:ascii="Open Sans" w:hAnsi="Open Sans" w:cs="Open Sans"/>
          <w:color w:val="002060"/>
          <w:sz w:val="32"/>
          <w:szCs w:val="32"/>
        </w:rPr>
        <w:t xml:space="preserve">(Аль Асими аль Макки, Абдул Малик ибн Абдул Малик Аш-шафеи (год смерти 1111 г.л.х.), «Самт ан-нуджум аль авали фи анба аль аваиль ват-тавали», том 2, стр. 332, исследовательская работа шейха Адела Ахмада Абдул Мауджуда и шейха Али Мухаммада Мауввада, изд-во «Дар аль кутуб аль илмийя», Бейрут, год издания 1419 г.л.х., 1998 г.). </w:t>
      </w:r>
    </w:p>
    <w:p w:rsidR="00267195" w:rsidRPr="00CA2823" w:rsidRDefault="00267195" w:rsidP="00D70DA4">
      <w:pPr>
        <w:jc w:val="both"/>
        <w:rPr>
          <w:rFonts w:ascii="Open Sans" w:hAnsi="Open Sans" w:cs="Open Sans"/>
          <w:b/>
          <w:bCs/>
          <w:sz w:val="32"/>
          <w:szCs w:val="32"/>
        </w:rPr>
      </w:pPr>
      <w:r w:rsidRPr="00CA2823">
        <w:rPr>
          <w:rFonts w:ascii="Open Sans" w:hAnsi="Open Sans" w:cs="Open Sans"/>
          <w:b/>
          <w:bCs/>
          <w:sz w:val="32"/>
          <w:szCs w:val="32"/>
        </w:rPr>
        <w:t xml:space="preserve">Шиитские источники </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Покойный шейх Садук пишет:</w:t>
      </w:r>
    </w:p>
    <w:p w:rsidR="00AE00C6" w:rsidRPr="00CA2823" w:rsidRDefault="00AE00C6" w:rsidP="00AE00C6">
      <w:pPr>
        <w:jc w:val="right"/>
        <w:rPr>
          <w:rFonts w:ascii="Open Sans" w:hAnsi="Open Sans" w:cs="Open Sans"/>
          <w:color w:val="FF0000"/>
          <w:sz w:val="32"/>
          <w:szCs w:val="32"/>
        </w:rPr>
      </w:pPr>
      <w:r w:rsidRPr="00CA2823">
        <w:rPr>
          <w:rFonts w:ascii="Arial" w:hAnsi="Arial" w:cs="Arial" w:hint="cs"/>
          <w:color w:val="FF0000"/>
          <w:sz w:val="32"/>
          <w:szCs w:val="32"/>
          <w:rtl/>
        </w:rPr>
        <w:t>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ياسر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تجعل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لنفسك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حقا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جعله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عز</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وجل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لغيرك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تكن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عصى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وآله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وخالفه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أهل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بيته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واردد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أهله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تخف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ظهرك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وتقل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وزرك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وتلقى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وآله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وهو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راض</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يصير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الرحمن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فيحاسبك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بعملك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ويسألك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فعلت</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t xml:space="preserve">«Потом встал Аммар ибн Ясир и сказал: «О, Абу Бакр! Не возлагай на себя то, что возложено Богом другому. Не стань первым человеком, кто ослушался его, выступив против его семейства. Верни право на власть его обладателю, чтобы снять с себя груз. Чтобы при встрече с Посланником Аллаха он был доволен тобой. Ты вернешься к Милостивому </w:t>
      </w:r>
      <w:r w:rsidRPr="00CA2823">
        <w:rPr>
          <w:rFonts w:ascii="Open Sans" w:hAnsi="Open Sans" w:cs="Open Sans"/>
          <w:sz w:val="32"/>
          <w:szCs w:val="32"/>
        </w:rPr>
        <w:lastRenderedPageBreak/>
        <w:t xml:space="preserve">Аллаху, и Он спросит тебя о содеянном» </w:t>
      </w:r>
      <w:r w:rsidRPr="00CA2823">
        <w:rPr>
          <w:rFonts w:ascii="Open Sans" w:hAnsi="Open Sans" w:cs="Open Sans"/>
          <w:color w:val="002060"/>
          <w:sz w:val="32"/>
          <w:szCs w:val="32"/>
        </w:rPr>
        <w:t xml:space="preserve">(Ас-садук, Абу Джафар Мухаммад ибн Али ибн аль Хусейн (год смерти 381 г.л.х.), «Аль Хисал», стр. 461-465, исследовательская работа Али Акбара аль Гифари, изд-во «Джамаат аль мударрисин филь хауза аль илмийя», Кум, год издания 1403 г.л.х., 1362 г.с.х.). </w:t>
      </w:r>
    </w:p>
    <w:p w:rsidR="00267195" w:rsidRPr="00CA2823" w:rsidRDefault="00267195" w:rsidP="00D70DA4">
      <w:pPr>
        <w:jc w:val="both"/>
        <w:rPr>
          <w:rFonts w:ascii="Open Sans" w:hAnsi="Open Sans" w:cs="Open Sans"/>
          <w:b/>
          <w:bCs/>
          <w:sz w:val="32"/>
          <w:szCs w:val="32"/>
        </w:rPr>
      </w:pPr>
      <w:r w:rsidRPr="00CA2823">
        <w:rPr>
          <w:rFonts w:ascii="Open Sans" w:hAnsi="Open Sans" w:cs="Open Sans"/>
          <w:b/>
          <w:bCs/>
          <w:sz w:val="32"/>
          <w:szCs w:val="32"/>
        </w:rPr>
        <w:t xml:space="preserve">Рай пребывает в томном ожидании Аммара ибн Ясира </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В предании Аммар ибн Ясир упоминается пророком как одним из тех, в ожидании которого томится рай.</w:t>
      </w:r>
    </w:p>
    <w:p w:rsidR="00AE00C6" w:rsidRPr="00CA2823" w:rsidRDefault="00267195" w:rsidP="00AE00C6">
      <w:pPr>
        <w:jc w:val="both"/>
        <w:rPr>
          <w:rFonts w:ascii="Open Sans" w:hAnsi="Open Sans" w:cs="Open Sans"/>
          <w:sz w:val="32"/>
          <w:szCs w:val="32"/>
        </w:rPr>
      </w:pPr>
      <w:r w:rsidRPr="00CA2823">
        <w:rPr>
          <w:rFonts w:ascii="Open Sans" w:hAnsi="Open Sans" w:cs="Open Sans"/>
          <w:sz w:val="32"/>
          <w:szCs w:val="32"/>
        </w:rPr>
        <w:t xml:space="preserve">Тирмизи рассказывает от Анаса ибн Малика, что </w:t>
      </w:r>
      <w:r w:rsidR="00AE00C6" w:rsidRPr="00CA2823">
        <w:rPr>
          <w:rFonts w:ascii="Open Sans" w:hAnsi="Open Sans" w:cs="Open Sans"/>
          <w:sz w:val="32"/>
          <w:szCs w:val="32"/>
        </w:rPr>
        <w:t>П</w:t>
      </w:r>
      <w:r w:rsidRPr="00CA2823">
        <w:rPr>
          <w:rFonts w:ascii="Open Sans" w:hAnsi="Open Sans" w:cs="Open Sans"/>
          <w:sz w:val="32"/>
          <w:szCs w:val="32"/>
        </w:rPr>
        <w:t>ророк</w:t>
      </w:r>
      <w:r w:rsidR="00AE00C6" w:rsidRPr="00CA2823">
        <w:rPr>
          <w:rFonts w:ascii="Open Sans" w:hAnsi="Open Sans" w:cs="Open Sans"/>
          <w:sz w:val="32"/>
          <w:szCs w:val="32"/>
        </w:rPr>
        <w:t xml:space="preserve"> (с)</w:t>
      </w:r>
      <w:r w:rsidRPr="00CA2823">
        <w:rPr>
          <w:rFonts w:ascii="Open Sans" w:hAnsi="Open Sans" w:cs="Open Sans"/>
          <w:sz w:val="32"/>
          <w:szCs w:val="32"/>
        </w:rPr>
        <w:t xml:space="preserve"> сказал: </w:t>
      </w:r>
    </w:p>
    <w:p w:rsidR="00AE00C6" w:rsidRPr="00CA2823" w:rsidRDefault="00AE00C6" w:rsidP="00AE00C6">
      <w:pPr>
        <w:jc w:val="right"/>
        <w:rPr>
          <w:rFonts w:ascii="Open Sans" w:hAnsi="Open Sans" w:cs="Open Sans"/>
          <w:color w:val="FF0000"/>
          <w:sz w:val="32"/>
          <w:szCs w:val="32"/>
        </w:rPr>
      </w:pPr>
      <w:r w:rsidRPr="00CA2823">
        <w:rPr>
          <w:rFonts w:ascii="Arial" w:hAnsi="Arial" w:cs="Arial" w:hint="cs"/>
          <w:color w:val="FF0000"/>
          <w:sz w:val="32"/>
          <w:szCs w:val="32"/>
          <w:rtl/>
        </w:rPr>
        <w:t>حدثنا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سُفْيَانُ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وَكِيعٍ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حدثنا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الْحَسَنِ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صَالِحٍ</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رَبِيعَةَ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الأيادي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الْحَسَنِ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الْجَنَّةَ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لَتَشْتَاقُ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ثَلَاثَةٍ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وَعَمَّارٍ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هذا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حَدِيثٌ</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حَسَنٌ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غَرِيبٌ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نَعْرِفُهُ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حديث</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الْحَسَنِ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صَالِحٍ</w:t>
      </w:r>
    </w:p>
    <w:p w:rsidR="00267195" w:rsidRPr="00CA2823" w:rsidRDefault="00267195" w:rsidP="00AE00C6">
      <w:pPr>
        <w:jc w:val="both"/>
        <w:rPr>
          <w:rFonts w:ascii="Open Sans" w:hAnsi="Open Sans" w:cs="Open Sans"/>
          <w:color w:val="002060"/>
          <w:sz w:val="32"/>
          <w:szCs w:val="32"/>
        </w:rPr>
      </w:pPr>
      <w:r w:rsidRPr="00CA2823">
        <w:rPr>
          <w:rFonts w:ascii="Open Sans" w:hAnsi="Open Sans" w:cs="Open Sans"/>
          <w:sz w:val="32"/>
          <w:szCs w:val="32"/>
        </w:rPr>
        <w:t xml:space="preserve">«Рай томно ожидает троих: «Али, Аммара и Салмана» </w:t>
      </w:r>
      <w:r w:rsidRPr="00CA2823">
        <w:rPr>
          <w:rFonts w:ascii="Open Sans" w:hAnsi="Open Sans" w:cs="Open Sans"/>
          <w:color w:val="002060"/>
          <w:sz w:val="32"/>
          <w:szCs w:val="32"/>
        </w:rPr>
        <w:t>(Ат-тирмизи Ас-салами, Абу Иса Мухаммад ибн Иса (год смерти 279 г.л.х.), «Сунан Ат-тирмизи», том 5, стр. 667, исследовательская работа Ахмада Мухаммада Шакира и других, изд-во «Дар ихья ат-турас аль араби», Бейрут</w:t>
      </w:r>
      <w:r w:rsidR="000218B4" w:rsidRPr="00CA2823">
        <w:rPr>
          <w:rFonts w:ascii="Open Sans" w:hAnsi="Open Sans" w:cs="Open Sans"/>
          <w:color w:val="002060"/>
          <w:sz w:val="32"/>
          <w:szCs w:val="32"/>
        </w:rPr>
        <w:t xml:space="preserve"> - </w:t>
      </w:r>
      <w:r w:rsidR="00F20FD1" w:rsidRPr="00CA2823">
        <w:rPr>
          <w:rFonts w:ascii="Open Sans" w:hAnsi="Open Sans" w:cs="Open Sans"/>
          <w:color w:val="002060"/>
          <w:sz w:val="32"/>
          <w:szCs w:val="32"/>
        </w:rPr>
        <w:t>http://www.</w:t>
      </w:r>
      <w:r w:rsidR="008B7B23">
        <w:rPr>
          <w:rFonts w:ascii="Open Sans" w:hAnsi="Open Sans" w:cs="Open Sans"/>
          <w:color w:val="002060"/>
          <w:sz w:val="32"/>
          <w:szCs w:val="32"/>
        </w:rPr>
        <w:t>old.dovodi.ru</w:t>
      </w:r>
      <w:r w:rsidR="00CB22E3">
        <w:rPr>
          <w:rFonts w:ascii="Open Sans" w:hAnsi="Open Sans" w:cs="Open Sans"/>
          <w:color w:val="002060"/>
          <w:sz w:val="32"/>
          <w:szCs w:val="32"/>
        </w:rPr>
        <w:t>/</w:t>
      </w:r>
      <w:r w:rsidR="00F20FD1" w:rsidRPr="00CA2823">
        <w:rPr>
          <w:rFonts w:ascii="Open Sans" w:hAnsi="Open Sans" w:cs="Open Sans"/>
          <w:color w:val="002060"/>
          <w:sz w:val="32"/>
          <w:szCs w:val="32"/>
        </w:rPr>
        <w:t>article/a-611.html</w:t>
      </w:r>
      <w:r w:rsidRPr="00CA2823">
        <w:rPr>
          <w:rFonts w:ascii="Open Sans" w:hAnsi="Open Sans" w:cs="Open Sans"/>
          <w:color w:val="002060"/>
          <w:sz w:val="32"/>
          <w:szCs w:val="32"/>
        </w:rPr>
        <w:t>).</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В продолжении хадиса он говорит, что данный хадис – «гариб», который передается лишь в передаче от Хасана ибн Салиха (Предыдущий источник).</w:t>
      </w:r>
    </w:p>
    <w:p w:rsidR="00F20FD1" w:rsidRPr="00CA2823" w:rsidRDefault="00267195" w:rsidP="00F20FD1">
      <w:pPr>
        <w:jc w:val="both"/>
        <w:rPr>
          <w:rFonts w:ascii="Open Sans" w:hAnsi="Open Sans" w:cs="Open Sans"/>
          <w:sz w:val="32"/>
          <w:szCs w:val="32"/>
        </w:rPr>
      </w:pPr>
      <w:r w:rsidRPr="00CA2823">
        <w:rPr>
          <w:rFonts w:ascii="Open Sans" w:hAnsi="Open Sans" w:cs="Open Sans"/>
          <w:sz w:val="32"/>
          <w:szCs w:val="32"/>
        </w:rPr>
        <w:t xml:space="preserve"> Абу Наим Исфахани приводит от </w:t>
      </w:r>
      <w:r w:rsidR="00F20FD1" w:rsidRPr="00CA2823">
        <w:rPr>
          <w:rFonts w:ascii="Open Sans" w:hAnsi="Open Sans" w:cs="Open Sans"/>
          <w:sz w:val="32"/>
          <w:szCs w:val="32"/>
        </w:rPr>
        <w:t>П</w:t>
      </w:r>
      <w:r w:rsidRPr="00CA2823">
        <w:rPr>
          <w:rFonts w:ascii="Open Sans" w:hAnsi="Open Sans" w:cs="Open Sans"/>
          <w:sz w:val="32"/>
          <w:szCs w:val="32"/>
        </w:rPr>
        <w:t>ророка</w:t>
      </w:r>
      <w:r w:rsidR="00F20FD1" w:rsidRPr="00CA2823">
        <w:rPr>
          <w:rFonts w:ascii="Open Sans" w:hAnsi="Open Sans" w:cs="Open Sans"/>
          <w:sz w:val="32"/>
          <w:szCs w:val="32"/>
        </w:rPr>
        <w:t xml:space="preserve"> (с)</w:t>
      </w:r>
      <w:r w:rsidRPr="00CA2823">
        <w:rPr>
          <w:rFonts w:ascii="Open Sans" w:hAnsi="Open Sans" w:cs="Open Sans"/>
          <w:sz w:val="32"/>
          <w:szCs w:val="32"/>
        </w:rPr>
        <w:t>:</w:t>
      </w:r>
    </w:p>
    <w:p w:rsidR="00F20FD1" w:rsidRPr="00CA2823" w:rsidRDefault="002E5FA6" w:rsidP="002E5FA6">
      <w:pPr>
        <w:jc w:val="right"/>
        <w:rPr>
          <w:rFonts w:ascii="Open Sans" w:hAnsi="Open Sans" w:cs="Open Sans"/>
          <w:color w:val="FF0000"/>
          <w:sz w:val="32"/>
          <w:szCs w:val="32"/>
        </w:rPr>
      </w:pPr>
      <w:r w:rsidRPr="00CA2823">
        <w:rPr>
          <w:rFonts w:ascii="Arial" w:hAnsi="Arial" w:cs="Arial" w:hint="cs"/>
          <w:color w:val="FF0000"/>
          <w:sz w:val="32"/>
          <w:szCs w:val="32"/>
          <w:rtl/>
        </w:rPr>
        <w:lastRenderedPageBreak/>
        <w:t>حدثنا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محمد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أحمد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الحسن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جعفر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محمد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عيسى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محمد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حميد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إبراهيم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المختار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وهب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الطائي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سمعت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يقول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اشتاقت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الجنة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أربعة</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والمقداد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وعماروسلمان</w:t>
      </w:r>
    </w:p>
    <w:p w:rsidR="00267195" w:rsidRPr="00CA2823" w:rsidRDefault="00267195" w:rsidP="00F20FD1">
      <w:pPr>
        <w:jc w:val="both"/>
        <w:rPr>
          <w:rFonts w:ascii="Open Sans" w:hAnsi="Open Sans" w:cs="Open Sans"/>
          <w:color w:val="002060"/>
          <w:sz w:val="32"/>
          <w:szCs w:val="32"/>
        </w:rPr>
      </w:pPr>
      <w:r w:rsidRPr="00CA2823">
        <w:rPr>
          <w:rFonts w:ascii="Open Sans" w:hAnsi="Open Sans" w:cs="Open Sans"/>
          <w:sz w:val="32"/>
          <w:szCs w:val="32"/>
        </w:rPr>
        <w:t xml:space="preserve"> «Рай томно ожидает четверых: «Али, Микдада, Аммара и Салмана» </w:t>
      </w:r>
      <w:r w:rsidRPr="00CA2823">
        <w:rPr>
          <w:rFonts w:ascii="Open Sans" w:hAnsi="Open Sans" w:cs="Open Sans"/>
          <w:color w:val="002060"/>
          <w:sz w:val="32"/>
          <w:szCs w:val="32"/>
        </w:rPr>
        <w:t xml:space="preserve">(Абу Наим, Ахмад ибн Абдулла ибн Ахмад аль Исфахани (год смерти 430 г.л.х.), «Ма’рифат ас-сахаба», том 3, стр. 1329, согласно программе «Аль Джаме аль кабир»). </w:t>
      </w:r>
    </w:p>
    <w:p w:rsidR="002E5FA6"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 Ибн Абил Хадид в комментариях к «Нахдж аль Балаге» приводит от Абу Умара хадис Анаса от пророка:</w:t>
      </w:r>
    </w:p>
    <w:p w:rsidR="002E5FA6" w:rsidRPr="00CA2823" w:rsidRDefault="002E5FA6" w:rsidP="002E5FA6">
      <w:pPr>
        <w:jc w:val="right"/>
        <w:rPr>
          <w:rFonts w:ascii="Open Sans" w:hAnsi="Open Sans" w:cs="Open Sans"/>
          <w:color w:val="FF0000"/>
          <w:sz w:val="32"/>
          <w:szCs w:val="32"/>
        </w:rPr>
      </w:pP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ومن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حديث</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اشتاقت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الجنة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أربعة</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وعمار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وبلال</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 «Рай томно ожидает четверых: «Али, Микдада, Аммара и Салмана» </w:t>
      </w:r>
      <w:r w:rsidRPr="00CA2823">
        <w:rPr>
          <w:rFonts w:ascii="Open Sans" w:hAnsi="Open Sans" w:cs="Open Sans"/>
          <w:color w:val="002060"/>
          <w:sz w:val="32"/>
          <w:szCs w:val="32"/>
        </w:rPr>
        <w:t xml:space="preserve">(Ибн Абил Хадид аль Мадаини аль Му’тазили, Абу Хамед Иззуддин ибн Хебатулла ибн Мухаммад ибн Мухаммад (год смерти </w:t>
      </w:r>
      <w:smartTag w:uri="urn:schemas-microsoft-com:office:smarttags" w:element="metricconverter">
        <w:smartTagPr>
          <w:attr w:name="ProductID" w:val="655 г"/>
        </w:smartTagPr>
        <w:r w:rsidRPr="00CA2823">
          <w:rPr>
            <w:rFonts w:ascii="Open Sans" w:hAnsi="Open Sans" w:cs="Open Sans"/>
            <w:color w:val="002060"/>
            <w:sz w:val="32"/>
            <w:szCs w:val="32"/>
          </w:rPr>
          <w:t>655 г</w:t>
        </w:r>
      </w:smartTag>
      <w:r w:rsidRPr="00CA2823">
        <w:rPr>
          <w:rFonts w:ascii="Open Sans" w:hAnsi="Open Sans" w:cs="Open Sans"/>
          <w:color w:val="002060"/>
          <w:sz w:val="32"/>
          <w:szCs w:val="32"/>
        </w:rPr>
        <w:t xml:space="preserve">.л.х.), «Шарх нахдж аль балага», том 10, стр. 61, исследовательская работа Мухаммада Абдул Карима Ан-нимри, изд-во «Дар аль кутуб аль илмийя», Бейрут, издание первое, год издания </w:t>
      </w:r>
      <w:smartTag w:uri="urn:schemas-microsoft-com:office:smarttags" w:element="metricconverter">
        <w:smartTagPr>
          <w:attr w:name="ProductID" w:val="1418 г"/>
        </w:smartTagPr>
        <w:r w:rsidRPr="00CA2823">
          <w:rPr>
            <w:rFonts w:ascii="Open Sans" w:hAnsi="Open Sans" w:cs="Open Sans"/>
            <w:color w:val="002060"/>
            <w:sz w:val="32"/>
            <w:szCs w:val="32"/>
          </w:rPr>
          <w:t>1418 г</w:t>
        </w:r>
      </w:smartTag>
      <w:r w:rsidRPr="00CA2823">
        <w:rPr>
          <w:rFonts w:ascii="Open Sans" w:hAnsi="Open Sans" w:cs="Open Sans"/>
          <w:color w:val="002060"/>
          <w:sz w:val="32"/>
          <w:szCs w:val="32"/>
        </w:rPr>
        <w:t xml:space="preserve">.л.х., </w:t>
      </w:r>
      <w:smartTag w:uri="urn:schemas-microsoft-com:office:smarttags" w:element="metricconverter">
        <w:smartTagPr>
          <w:attr w:name="ProductID" w:val="1998 г"/>
        </w:smartTagPr>
        <w:r w:rsidRPr="00CA2823">
          <w:rPr>
            <w:rFonts w:ascii="Open Sans" w:hAnsi="Open Sans" w:cs="Open Sans"/>
            <w:color w:val="002060"/>
            <w:sz w:val="32"/>
            <w:szCs w:val="32"/>
          </w:rPr>
          <w:t>1998 г</w:t>
        </w:r>
      </w:smartTag>
      <w:r w:rsidRPr="00CA2823">
        <w:rPr>
          <w:rFonts w:ascii="Open Sans" w:hAnsi="Open Sans" w:cs="Open Sans"/>
          <w:color w:val="002060"/>
          <w:sz w:val="32"/>
          <w:szCs w:val="32"/>
        </w:rPr>
        <w:t>.).</w:t>
      </w:r>
    </w:p>
    <w:p w:rsidR="002E5FA6" w:rsidRPr="00CA2823" w:rsidRDefault="00267195" w:rsidP="002E5FA6">
      <w:pPr>
        <w:jc w:val="right"/>
        <w:rPr>
          <w:rFonts w:ascii="Open Sans" w:hAnsi="Open Sans" w:cs="Open Sans"/>
          <w:sz w:val="32"/>
          <w:szCs w:val="32"/>
        </w:rPr>
      </w:pPr>
      <w:r w:rsidRPr="00CA2823">
        <w:rPr>
          <w:rFonts w:ascii="Open Sans" w:hAnsi="Open Sans" w:cs="Open Sans"/>
          <w:sz w:val="32"/>
          <w:szCs w:val="32"/>
        </w:rPr>
        <w:t>Ибн Манзур приводит этот же хадис от Хузайфы</w:t>
      </w:r>
      <w:r w:rsidR="002E5FA6" w:rsidRPr="00CA2823">
        <w:rPr>
          <w:rFonts w:ascii="Open Sans" w:hAnsi="Open Sans" w:cs="Open Sans"/>
          <w:sz w:val="32"/>
          <w:szCs w:val="32"/>
        </w:rPr>
        <w:t>:</w:t>
      </w:r>
      <w:r w:rsidR="002E5FA6" w:rsidRPr="00CA2823">
        <w:rPr>
          <w:rFonts w:ascii="Open Sans" w:hAnsi="Open Sans" w:cs="Open Sans"/>
          <w:sz w:val="32"/>
          <w:szCs w:val="32"/>
        </w:rPr>
        <w:br/>
      </w:r>
      <w:r w:rsidR="002E5FA6" w:rsidRPr="00CA2823">
        <w:rPr>
          <w:rFonts w:ascii="Arial" w:hAnsi="Arial" w:cs="Arial" w:hint="cs"/>
          <w:color w:val="FF0000"/>
          <w:sz w:val="32"/>
          <w:szCs w:val="32"/>
          <w:rtl/>
        </w:rPr>
        <w:t>وفي</w:t>
      </w:r>
      <w:r w:rsidR="002E5FA6" w:rsidRPr="00CA2823">
        <w:rPr>
          <w:rFonts w:ascii="Open Sans" w:hAnsi="Open Sans" w:cs="Open Sans"/>
          <w:color w:val="FF0000"/>
          <w:sz w:val="32"/>
          <w:szCs w:val="32"/>
          <w:rtl/>
        </w:rPr>
        <w:t xml:space="preserve"> </w:t>
      </w:r>
      <w:r w:rsidR="002E5FA6" w:rsidRPr="00CA2823">
        <w:rPr>
          <w:rFonts w:ascii="Arial" w:hAnsi="Arial" w:cs="Arial" w:hint="cs"/>
          <w:color w:val="FF0000"/>
          <w:sz w:val="32"/>
          <w:szCs w:val="32"/>
          <w:rtl/>
        </w:rPr>
        <w:t>حديث</w:t>
      </w:r>
      <w:r w:rsidR="002E5FA6" w:rsidRPr="00CA2823">
        <w:rPr>
          <w:rFonts w:ascii="Open Sans" w:hAnsi="Open Sans" w:cs="Open Sans"/>
          <w:color w:val="FF0000"/>
          <w:sz w:val="32"/>
          <w:szCs w:val="32"/>
          <w:rtl/>
        </w:rPr>
        <w:t xml:space="preserve"> </w:t>
      </w:r>
      <w:r w:rsidR="002E5FA6" w:rsidRPr="00CA2823">
        <w:rPr>
          <w:rFonts w:ascii="Arial" w:hAnsi="Arial" w:cs="Arial" w:hint="cs"/>
          <w:color w:val="FF0000"/>
          <w:sz w:val="32"/>
          <w:szCs w:val="32"/>
          <w:rtl/>
        </w:rPr>
        <w:t>أخر</w:t>
      </w:r>
      <w:r w:rsidR="002E5FA6" w:rsidRPr="00CA2823">
        <w:rPr>
          <w:rFonts w:ascii="Open Sans" w:hAnsi="Open Sans" w:cs="Open Sans"/>
          <w:color w:val="FF0000"/>
          <w:sz w:val="32"/>
          <w:szCs w:val="32"/>
          <w:rtl/>
        </w:rPr>
        <w:t xml:space="preserve"> </w:t>
      </w:r>
      <w:r w:rsidR="002E5FA6" w:rsidRPr="00CA2823">
        <w:rPr>
          <w:rFonts w:ascii="Arial" w:hAnsi="Arial" w:cs="Arial" w:hint="cs"/>
          <w:color w:val="FF0000"/>
          <w:sz w:val="32"/>
          <w:szCs w:val="32"/>
          <w:rtl/>
        </w:rPr>
        <w:t>عن</w:t>
      </w:r>
      <w:r w:rsidR="002E5FA6" w:rsidRPr="00CA2823">
        <w:rPr>
          <w:rFonts w:ascii="Open Sans" w:hAnsi="Open Sans" w:cs="Open Sans"/>
          <w:color w:val="FF0000"/>
          <w:sz w:val="32"/>
          <w:szCs w:val="32"/>
          <w:rtl/>
        </w:rPr>
        <w:t xml:space="preserve"> </w:t>
      </w:r>
      <w:r w:rsidR="002E5FA6" w:rsidRPr="00CA2823">
        <w:rPr>
          <w:rFonts w:ascii="Arial" w:hAnsi="Arial" w:cs="Arial" w:hint="cs"/>
          <w:color w:val="FF0000"/>
          <w:sz w:val="32"/>
          <w:szCs w:val="32"/>
          <w:rtl/>
        </w:rPr>
        <w:t>حذيفة</w:t>
      </w:r>
      <w:r w:rsidR="002E5FA6" w:rsidRPr="00CA2823">
        <w:rPr>
          <w:rFonts w:ascii="Open Sans" w:hAnsi="Open Sans" w:cs="Open Sans"/>
          <w:color w:val="FF0000"/>
          <w:sz w:val="32"/>
          <w:szCs w:val="32"/>
          <w:rtl/>
        </w:rPr>
        <w:t xml:space="preserve"> </w:t>
      </w:r>
      <w:r w:rsidR="002E5FA6" w:rsidRPr="00CA2823">
        <w:rPr>
          <w:rFonts w:ascii="Arial" w:hAnsi="Arial" w:cs="Arial" w:hint="cs"/>
          <w:color w:val="FF0000"/>
          <w:sz w:val="32"/>
          <w:szCs w:val="32"/>
          <w:rtl/>
        </w:rPr>
        <w:t>قال</w:t>
      </w:r>
      <w:r w:rsidR="002E5FA6" w:rsidRPr="00CA2823">
        <w:rPr>
          <w:rFonts w:ascii="Open Sans" w:hAnsi="Open Sans" w:cs="Open Sans"/>
          <w:color w:val="FF0000"/>
          <w:sz w:val="32"/>
          <w:szCs w:val="32"/>
          <w:rtl/>
        </w:rPr>
        <w:t xml:space="preserve">: </w:t>
      </w:r>
      <w:r w:rsidR="002E5FA6" w:rsidRPr="00CA2823">
        <w:rPr>
          <w:rFonts w:ascii="Arial" w:hAnsi="Arial" w:cs="Arial" w:hint="cs"/>
          <w:color w:val="FF0000"/>
          <w:sz w:val="32"/>
          <w:szCs w:val="32"/>
          <w:rtl/>
        </w:rPr>
        <w:t>سمعت</w:t>
      </w:r>
      <w:r w:rsidR="002E5FA6" w:rsidRPr="00CA2823">
        <w:rPr>
          <w:rFonts w:ascii="Open Sans" w:hAnsi="Open Sans" w:cs="Open Sans"/>
          <w:color w:val="FF0000"/>
          <w:sz w:val="32"/>
          <w:szCs w:val="32"/>
          <w:rtl/>
        </w:rPr>
        <w:t xml:space="preserve"> </w:t>
      </w:r>
      <w:r w:rsidR="002E5FA6" w:rsidRPr="00CA2823">
        <w:rPr>
          <w:rFonts w:ascii="Arial" w:hAnsi="Arial" w:cs="Arial" w:hint="cs"/>
          <w:color w:val="FF0000"/>
          <w:sz w:val="32"/>
          <w:szCs w:val="32"/>
          <w:rtl/>
        </w:rPr>
        <w:t>رسول</w:t>
      </w:r>
      <w:r w:rsidR="002E5FA6" w:rsidRPr="00CA2823">
        <w:rPr>
          <w:rFonts w:ascii="Open Sans" w:hAnsi="Open Sans" w:cs="Open Sans"/>
          <w:color w:val="FF0000"/>
          <w:sz w:val="32"/>
          <w:szCs w:val="32"/>
          <w:rtl/>
        </w:rPr>
        <w:t xml:space="preserve"> </w:t>
      </w:r>
      <w:r w:rsidR="002E5FA6" w:rsidRPr="00CA2823">
        <w:rPr>
          <w:rFonts w:ascii="Arial" w:hAnsi="Arial" w:cs="Arial" w:hint="cs"/>
          <w:color w:val="FF0000"/>
          <w:sz w:val="32"/>
          <w:szCs w:val="32"/>
          <w:rtl/>
        </w:rPr>
        <w:t>الله</w:t>
      </w:r>
      <w:r w:rsidR="002E5FA6" w:rsidRPr="00CA2823">
        <w:rPr>
          <w:rFonts w:ascii="Open Sans" w:hAnsi="Open Sans" w:cs="Open Sans"/>
          <w:color w:val="FF0000"/>
          <w:sz w:val="32"/>
          <w:szCs w:val="32"/>
          <w:rtl/>
        </w:rPr>
        <w:t xml:space="preserve"> </w:t>
      </w:r>
      <w:r w:rsidR="002E5FA6" w:rsidRPr="00CA2823">
        <w:rPr>
          <w:rFonts w:ascii="Arial" w:hAnsi="Arial" w:cs="Arial" w:hint="cs"/>
          <w:color w:val="FF0000"/>
          <w:sz w:val="32"/>
          <w:szCs w:val="32"/>
          <w:rtl/>
        </w:rPr>
        <w:t>صلى</w:t>
      </w:r>
      <w:r w:rsidR="002E5FA6" w:rsidRPr="00CA2823">
        <w:rPr>
          <w:rFonts w:ascii="Open Sans" w:hAnsi="Open Sans" w:cs="Open Sans"/>
          <w:color w:val="FF0000"/>
          <w:sz w:val="32"/>
          <w:szCs w:val="32"/>
          <w:rtl/>
        </w:rPr>
        <w:t xml:space="preserve"> </w:t>
      </w:r>
      <w:r w:rsidR="002E5FA6" w:rsidRPr="00CA2823">
        <w:rPr>
          <w:rFonts w:ascii="Arial" w:hAnsi="Arial" w:cs="Arial" w:hint="cs"/>
          <w:color w:val="FF0000"/>
          <w:sz w:val="32"/>
          <w:szCs w:val="32"/>
          <w:rtl/>
        </w:rPr>
        <w:t>الله</w:t>
      </w:r>
      <w:r w:rsidR="002E5FA6" w:rsidRPr="00CA2823">
        <w:rPr>
          <w:rFonts w:ascii="Open Sans" w:hAnsi="Open Sans" w:cs="Open Sans"/>
          <w:color w:val="FF0000"/>
          <w:sz w:val="32"/>
          <w:szCs w:val="32"/>
          <w:rtl/>
        </w:rPr>
        <w:t xml:space="preserve"> </w:t>
      </w:r>
      <w:r w:rsidR="002E5FA6" w:rsidRPr="00CA2823">
        <w:rPr>
          <w:rFonts w:ascii="Arial" w:hAnsi="Arial" w:cs="Arial" w:hint="cs"/>
          <w:color w:val="FF0000"/>
          <w:sz w:val="32"/>
          <w:szCs w:val="32"/>
          <w:rtl/>
        </w:rPr>
        <w:t>عليه</w:t>
      </w:r>
      <w:r w:rsidR="002E5FA6" w:rsidRPr="00CA2823">
        <w:rPr>
          <w:rFonts w:ascii="Open Sans" w:hAnsi="Open Sans" w:cs="Open Sans"/>
          <w:color w:val="FF0000"/>
          <w:sz w:val="32"/>
          <w:szCs w:val="32"/>
          <w:rtl/>
        </w:rPr>
        <w:t xml:space="preserve"> </w:t>
      </w:r>
      <w:r w:rsidR="002E5FA6" w:rsidRPr="00CA2823">
        <w:rPr>
          <w:rFonts w:ascii="Arial" w:hAnsi="Arial" w:cs="Arial" w:hint="cs"/>
          <w:color w:val="FF0000"/>
          <w:sz w:val="32"/>
          <w:szCs w:val="32"/>
          <w:rtl/>
        </w:rPr>
        <w:t>وسلم</w:t>
      </w:r>
      <w:r w:rsidR="002E5FA6" w:rsidRPr="00CA2823">
        <w:rPr>
          <w:rFonts w:ascii="Open Sans" w:hAnsi="Open Sans" w:cs="Open Sans"/>
          <w:color w:val="FF0000"/>
          <w:sz w:val="32"/>
          <w:szCs w:val="32"/>
          <w:rtl/>
        </w:rPr>
        <w:t xml:space="preserve"> </w:t>
      </w:r>
      <w:r w:rsidR="002E5FA6" w:rsidRPr="00CA2823">
        <w:rPr>
          <w:rFonts w:ascii="Arial" w:hAnsi="Arial" w:cs="Arial" w:hint="cs"/>
          <w:color w:val="FF0000"/>
          <w:sz w:val="32"/>
          <w:szCs w:val="32"/>
          <w:rtl/>
        </w:rPr>
        <w:t>يقول</w:t>
      </w:r>
      <w:r w:rsidR="002E5FA6" w:rsidRPr="00CA2823">
        <w:rPr>
          <w:rFonts w:ascii="Open Sans" w:hAnsi="Open Sans" w:cs="Open Sans"/>
          <w:color w:val="FF0000"/>
          <w:sz w:val="32"/>
          <w:szCs w:val="32"/>
          <w:rtl/>
        </w:rPr>
        <w:t xml:space="preserve">: " </w:t>
      </w:r>
      <w:r w:rsidR="002E5FA6" w:rsidRPr="00CA2823">
        <w:rPr>
          <w:rFonts w:ascii="Arial" w:hAnsi="Arial" w:cs="Arial" w:hint="cs"/>
          <w:color w:val="FF0000"/>
          <w:sz w:val="32"/>
          <w:szCs w:val="32"/>
          <w:rtl/>
        </w:rPr>
        <w:t>اشتاقت</w:t>
      </w:r>
      <w:r w:rsidR="002E5FA6" w:rsidRPr="00CA2823">
        <w:rPr>
          <w:rFonts w:ascii="Open Sans" w:hAnsi="Open Sans" w:cs="Open Sans"/>
          <w:color w:val="FF0000"/>
          <w:sz w:val="32"/>
          <w:szCs w:val="32"/>
          <w:rtl/>
        </w:rPr>
        <w:t xml:space="preserve"> </w:t>
      </w:r>
      <w:r w:rsidR="002E5FA6" w:rsidRPr="00CA2823">
        <w:rPr>
          <w:rFonts w:ascii="Arial" w:hAnsi="Arial" w:cs="Arial" w:hint="cs"/>
          <w:color w:val="FF0000"/>
          <w:sz w:val="32"/>
          <w:szCs w:val="32"/>
          <w:rtl/>
        </w:rPr>
        <w:t>الجنة</w:t>
      </w:r>
      <w:r w:rsidR="002E5FA6" w:rsidRPr="00CA2823">
        <w:rPr>
          <w:rFonts w:ascii="Open Sans" w:hAnsi="Open Sans" w:cs="Open Sans"/>
          <w:color w:val="FF0000"/>
          <w:sz w:val="32"/>
          <w:szCs w:val="32"/>
          <w:rtl/>
        </w:rPr>
        <w:t xml:space="preserve"> </w:t>
      </w:r>
      <w:r w:rsidR="002E5FA6" w:rsidRPr="00CA2823">
        <w:rPr>
          <w:rFonts w:ascii="Arial" w:hAnsi="Arial" w:cs="Arial" w:hint="cs"/>
          <w:color w:val="FF0000"/>
          <w:sz w:val="32"/>
          <w:szCs w:val="32"/>
          <w:rtl/>
        </w:rPr>
        <w:t>إلى</w:t>
      </w:r>
      <w:r w:rsidR="002E5FA6" w:rsidRPr="00CA2823">
        <w:rPr>
          <w:rFonts w:ascii="Open Sans" w:hAnsi="Open Sans" w:cs="Open Sans"/>
          <w:color w:val="FF0000"/>
          <w:sz w:val="32"/>
          <w:szCs w:val="32"/>
          <w:rtl/>
        </w:rPr>
        <w:t xml:space="preserve"> </w:t>
      </w:r>
      <w:r w:rsidR="002E5FA6" w:rsidRPr="00CA2823">
        <w:rPr>
          <w:rFonts w:ascii="Arial" w:hAnsi="Arial" w:cs="Arial" w:hint="cs"/>
          <w:color w:val="FF0000"/>
          <w:sz w:val="32"/>
          <w:szCs w:val="32"/>
          <w:rtl/>
        </w:rPr>
        <w:t>أربعة</w:t>
      </w:r>
      <w:r w:rsidR="002E5FA6" w:rsidRPr="00CA2823">
        <w:rPr>
          <w:rFonts w:ascii="Open Sans" w:hAnsi="Open Sans" w:cs="Open Sans"/>
          <w:color w:val="FF0000"/>
          <w:sz w:val="32"/>
          <w:szCs w:val="32"/>
          <w:rtl/>
        </w:rPr>
        <w:t xml:space="preserve">: </w:t>
      </w:r>
      <w:r w:rsidR="002E5FA6" w:rsidRPr="00CA2823">
        <w:rPr>
          <w:rFonts w:ascii="Arial" w:hAnsi="Arial" w:cs="Arial" w:hint="cs"/>
          <w:color w:val="FF0000"/>
          <w:sz w:val="32"/>
          <w:szCs w:val="32"/>
          <w:rtl/>
        </w:rPr>
        <w:t>علي،</w:t>
      </w:r>
      <w:r w:rsidR="002E5FA6" w:rsidRPr="00CA2823">
        <w:rPr>
          <w:rFonts w:ascii="Open Sans" w:hAnsi="Open Sans" w:cs="Open Sans"/>
          <w:color w:val="FF0000"/>
          <w:sz w:val="32"/>
          <w:szCs w:val="32"/>
          <w:rtl/>
        </w:rPr>
        <w:t xml:space="preserve"> </w:t>
      </w:r>
      <w:r w:rsidR="002E5FA6" w:rsidRPr="00CA2823">
        <w:rPr>
          <w:rFonts w:ascii="Arial" w:hAnsi="Arial" w:cs="Arial" w:hint="cs"/>
          <w:color w:val="FF0000"/>
          <w:sz w:val="32"/>
          <w:szCs w:val="32"/>
          <w:rtl/>
        </w:rPr>
        <w:t>وسلمان،</w:t>
      </w:r>
      <w:r w:rsidR="002E5FA6" w:rsidRPr="00CA2823">
        <w:rPr>
          <w:rFonts w:ascii="Open Sans" w:hAnsi="Open Sans" w:cs="Open Sans"/>
          <w:color w:val="FF0000"/>
          <w:sz w:val="32"/>
          <w:szCs w:val="32"/>
          <w:rtl/>
        </w:rPr>
        <w:t xml:space="preserve"> </w:t>
      </w:r>
      <w:r w:rsidR="002E5FA6" w:rsidRPr="00CA2823">
        <w:rPr>
          <w:rFonts w:ascii="Arial" w:hAnsi="Arial" w:cs="Arial" w:hint="cs"/>
          <w:color w:val="FF0000"/>
          <w:sz w:val="32"/>
          <w:szCs w:val="32"/>
          <w:rtl/>
        </w:rPr>
        <w:t>وأبي</w:t>
      </w:r>
      <w:r w:rsidR="002E5FA6" w:rsidRPr="00CA2823">
        <w:rPr>
          <w:rFonts w:ascii="Open Sans" w:hAnsi="Open Sans" w:cs="Open Sans"/>
          <w:color w:val="FF0000"/>
          <w:sz w:val="32"/>
          <w:szCs w:val="32"/>
          <w:rtl/>
        </w:rPr>
        <w:t xml:space="preserve"> </w:t>
      </w:r>
      <w:r w:rsidR="002E5FA6" w:rsidRPr="00CA2823">
        <w:rPr>
          <w:rFonts w:ascii="Arial" w:hAnsi="Arial" w:cs="Arial" w:hint="cs"/>
          <w:color w:val="FF0000"/>
          <w:sz w:val="32"/>
          <w:szCs w:val="32"/>
          <w:rtl/>
        </w:rPr>
        <w:t>ذر،</w:t>
      </w:r>
      <w:r w:rsidR="002E5FA6" w:rsidRPr="00CA2823">
        <w:rPr>
          <w:rFonts w:ascii="Open Sans" w:hAnsi="Open Sans" w:cs="Open Sans"/>
          <w:color w:val="FF0000"/>
          <w:sz w:val="32"/>
          <w:szCs w:val="32"/>
          <w:rtl/>
        </w:rPr>
        <w:t xml:space="preserve"> </w:t>
      </w:r>
      <w:r w:rsidR="002E5FA6" w:rsidRPr="00CA2823">
        <w:rPr>
          <w:rFonts w:ascii="Arial" w:hAnsi="Arial" w:cs="Arial" w:hint="cs"/>
          <w:color w:val="FF0000"/>
          <w:sz w:val="32"/>
          <w:szCs w:val="32"/>
          <w:rtl/>
        </w:rPr>
        <w:t>وعمار</w:t>
      </w:r>
      <w:r w:rsidR="002E5FA6" w:rsidRPr="00CA2823">
        <w:rPr>
          <w:rFonts w:ascii="Open Sans" w:hAnsi="Open Sans" w:cs="Open Sans"/>
          <w:color w:val="FF0000"/>
          <w:sz w:val="32"/>
          <w:szCs w:val="32"/>
          <w:rtl/>
        </w:rPr>
        <w:t xml:space="preserve"> </w:t>
      </w:r>
      <w:r w:rsidR="002E5FA6" w:rsidRPr="00CA2823">
        <w:rPr>
          <w:rFonts w:ascii="Arial" w:hAnsi="Arial" w:cs="Arial" w:hint="cs"/>
          <w:color w:val="FF0000"/>
          <w:sz w:val="32"/>
          <w:szCs w:val="32"/>
          <w:rtl/>
        </w:rPr>
        <w:t>بن</w:t>
      </w:r>
      <w:r w:rsidR="002E5FA6" w:rsidRPr="00CA2823">
        <w:rPr>
          <w:rFonts w:ascii="Open Sans" w:hAnsi="Open Sans" w:cs="Open Sans"/>
          <w:color w:val="FF0000"/>
          <w:sz w:val="32"/>
          <w:szCs w:val="32"/>
          <w:rtl/>
        </w:rPr>
        <w:t xml:space="preserve"> </w:t>
      </w:r>
      <w:r w:rsidR="002E5FA6" w:rsidRPr="00CA2823">
        <w:rPr>
          <w:rFonts w:ascii="Arial" w:hAnsi="Arial" w:cs="Arial" w:hint="cs"/>
          <w:color w:val="FF0000"/>
          <w:sz w:val="32"/>
          <w:szCs w:val="32"/>
          <w:rtl/>
        </w:rPr>
        <w:t>ياسر</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 </w:t>
      </w:r>
      <w:r w:rsidRPr="00CA2823">
        <w:rPr>
          <w:rFonts w:ascii="Open Sans" w:hAnsi="Open Sans" w:cs="Open Sans"/>
          <w:color w:val="002060"/>
          <w:sz w:val="32"/>
          <w:szCs w:val="32"/>
        </w:rPr>
        <w:t>(Ибн Манзур аль Африки аль Мисри, Мухаммад ибн Мукрим (год смерти 711 г.л.х.), «Мухтасар тарих дамишк», том 3, стр. 338, «Аль Джаме аль кабир»).</w:t>
      </w:r>
    </w:p>
    <w:p w:rsidR="002E5FA6" w:rsidRPr="00CA2823" w:rsidRDefault="00267195" w:rsidP="00D70DA4">
      <w:pPr>
        <w:jc w:val="both"/>
        <w:rPr>
          <w:rFonts w:ascii="Open Sans" w:hAnsi="Open Sans" w:cs="Open Sans"/>
          <w:sz w:val="32"/>
          <w:szCs w:val="32"/>
        </w:rPr>
      </w:pPr>
      <w:r w:rsidRPr="00CA2823">
        <w:rPr>
          <w:rFonts w:ascii="Open Sans" w:hAnsi="Open Sans" w:cs="Open Sans"/>
          <w:sz w:val="32"/>
          <w:szCs w:val="32"/>
        </w:rPr>
        <w:t>Ибн Манзур Мисри и Хейсами в другом длинном хадисе повествует таким образом:</w:t>
      </w:r>
    </w:p>
    <w:p w:rsidR="002E5FA6" w:rsidRPr="00CA2823" w:rsidRDefault="002E5FA6" w:rsidP="002E5FA6">
      <w:pPr>
        <w:jc w:val="right"/>
        <w:rPr>
          <w:rFonts w:ascii="Open Sans" w:hAnsi="Open Sans" w:cs="Open Sans"/>
          <w:color w:val="FF0000"/>
          <w:sz w:val="32"/>
          <w:szCs w:val="32"/>
        </w:rPr>
      </w:pPr>
      <w:r w:rsidRPr="00CA2823">
        <w:rPr>
          <w:rFonts w:ascii="Arial" w:hAnsi="Arial" w:cs="Arial" w:hint="cs"/>
          <w:color w:val="FF0000"/>
          <w:sz w:val="32"/>
          <w:szCs w:val="32"/>
          <w:rtl/>
        </w:rPr>
        <w:lastRenderedPageBreak/>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فأتاه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جبريل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محمد،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الجنة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لتشتاق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لثلاثة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أصحابك،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وعنده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فرجا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يكون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لبعض</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الأنصار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فأراد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يسأل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فهابه،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فخرج</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فلقي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رضي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كنت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آنفاً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فأتاه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جبريل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الجنة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لتشتاق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ثلاثة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أصحابك،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فرجوت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يكون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لبعض</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الأنصار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فهبته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أسأله،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فهل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تدخل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فتسأله؟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أخاف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أسأله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أكون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ويشمت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قومي،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لقي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الخطاب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مثل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فلقي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نعم،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كنت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فأحمد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أكن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فحمدت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فدخل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أنساً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حدثني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عندك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آنفاً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جبريل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أتاك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محمد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الجنة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لتشتاق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ثلاثة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أصحابك،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وعمار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ياسر،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وسيشهد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مشاهد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فضلها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عظيما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خيرها،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وهو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أهل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البيت،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وهو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ناصح</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فاتخذه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لنفسك</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 «Когда Джебраил передал весть, что рай в ожидании трех из сподвижников пророка, там присутствовал Анас ибн Малик,  и в душе он искренне стал надеется, что одним из них может быть он. Чтобы убедиться в этом Анас хотел спросить пророка, но величавость его светлости была настолько внушительна, что он не решался этого сделать. Встретив Абу Бакра, он рассказал ему о вести, принесенной Джебраилом о трех сподвижниках, которых ожидает рай. Он попросил его: «В надежде, что мое имя будет в числе них, я хотел спросить пророка об этом, но не смог. Прошу тебя узнай имена тех сподвижников». Абу Бакр сказал: «Боюсь, если спрошу пророка об этом, и моего имени не окажется среди них, то люди будут упрекать меня». После Анас встретился с Умаром, но тот дал такой же ответ, что и Абу Бакр. Анас, решивший довести дело до конца, встретился с Али и рассказал ему о своей просьбе. Али согласился, сказав: «Я воздам хвалу Аллаху, если мое имя будет в числе тех сподвижников. Если нет, все равно </w:t>
      </w:r>
      <w:r w:rsidRPr="00CA2823">
        <w:rPr>
          <w:rFonts w:ascii="Open Sans" w:hAnsi="Open Sans" w:cs="Open Sans"/>
          <w:sz w:val="32"/>
          <w:szCs w:val="32"/>
        </w:rPr>
        <w:lastRenderedPageBreak/>
        <w:t>восхвалю Всевышнего!» Так, Али пришел к пророку и обратился к нему:</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 О, Посланник Аллаха! Анас поведал мне, что присутствовал, когда было передано Джебраилом весть о трех сподвижниках, в ожидании которых пребывает рай. Так поведайте нам их имена? </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t xml:space="preserve">-   Ты, один из тех трех сподвижников. Также Аммар ибн Ясир, который будет сопровождать тебя во многих сражениях, в которых пребудет большое благо. И Салман, ведь он – один из членов моего семейства. Он доброжелателен и хороший советник, так возьми его себе (в друзья)» </w:t>
      </w:r>
      <w:r w:rsidRPr="00CA2823">
        <w:rPr>
          <w:rFonts w:ascii="Open Sans" w:hAnsi="Open Sans" w:cs="Open Sans"/>
          <w:color w:val="002060"/>
          <w:sz w:val="32"/>
          <w:szCs w:val="32"/>
        </w:rPr>
        <w:t xml:space="preserve">(Ибн Манзур аль Африки аль Мисри, Мухаммад ибн Мукрим (год смерти 711 г.л.х.), «Мухтасар тарих дамишк», том 3, стр. 339, «Аль Джаме аль кабир». </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color w:val="002060"/>
          <w:sz w:val="32"/>
          <w:szCs w:val="32"/>
        </w:rPr>
        <w:t xml:space="preserve">Аль Хинди, Алауддин Али Муттаки ибн Хусамуддин (год смерти 975 г.л.х.), «Канз аль уммал», том 13, стр. 112, исследовательская работа Махмуда Умара Ад-демьяти, изд-во «Дар аль кутуб аль илмийя», Бейрут, издание первое, год издания 1419 г.л.х., </w:t>
      </w:r>
      <w:smartTag w:uri="urn:schemas-microsoft-com:office:smarttags" w:element="metricconverter">
        <w:smartTagPr>
          <w:attr w:name="ProductID" w:val="1998 г"/>
        </w:smartTagPr>
        <w:r w:rsidRPr="00CA2823">
          <w:rPr>
            <w:rFonts w:ascii="Open Sans" w:hAnsi="Open Sans" w:cs="Open Sans"/>
            <w:color w:val="002060"/>
            <w:sz w:val="32"/>
            <w:szCs w:val="32"/>
          </w:rPr>
          <w:t>1998 г</w:t>
        </w:r>
      </w:smartTag>
      <w:r w:rsidRPr="00CA2823">
        <w:rPr>
          <w:rFonts w:ascii="Open Sans" w:hAnsi="Open Sans" w:cs="Open Sans"/>
          <w:color w:val="002060"/>
          <w:sz w:val="32"/>
          <w:szCs w:val="32"/>
        </w:rPr>
        <w:t>. Аль Хейсами, Абул Хасан Нуруддин Али ибн Аби Бакр (год смерти 807 г.л.х.), «Маджма аз-заваид ва манба аль фаваид», том 9, стр. 117, изд-во «Дар ар-раян лит-турас», «Дар аль кутуб араби», Каир, Бейрут, год издания 1407 г.л.х.).</w:t>
      </w:r>
    </w:p>
    <w:p w:rsidR="00267195" w:rsidRPr="00CA2823" w:rsidRDefault="00267195" w:rsidP="00D70DA4">
      <w:pPr>
        <w:jc w:val="both"/>
        <w:rPr>
          <w:rFonts w:ascii="Open Sans" w:hAnsi="Open Sans" w:cs="Open Sans"/>
          <w:b/>
          <w:bCs/>
          <w:sz w:val="32"/>
          <w:szCs w:val="32"/>
        </w:rPr>
      </w:pPr>
      <w:r w:rsidRPr="00CA2823">
        <w:rPr>
          <w:rFonts w:ascii="Open Sans" w:hAnsi="Open Sans" w:cs="Open Sans"/>
          <w:b/>
          <w:bCs/>
          <w:sz w:val="32"/>
          <w:szCs w:val="32"/>
        </w:rPr>
        <w:t>Райские гурии в ожидании Аммара</w:t>
      </w:r>
    </w:p>
    <w:p w:rsidR="002E5FA6" w:rsidRPr="00CA2823" w:rsidRDefault="00267195" w:rsidP="002E5FA6">
      <w:pPr>
        <w:jc w:val="both"/>
        <w:rPr>
          <w:rFonts w:ascii="Open Sans" w:hAnsi="Open Sans" w:cs="Open Sans"/>
          <w:sz w:val="32"/>
          <w:szCs w:val="32"/>
        </w:rPr>
      </w:pPr>
      <w:r w:rsidRPr="00CA2823">
        <w:rPr>
          <w:rFonts w:ascii="Open Sans" w:hAnsi="Open Sans" w:cs="Open Sans"/>
          <w:sz w:val="32"/>
          <w:szCs w:val="32"/>
        </w:rPr>
        <w:t xml:space="preserve">Не только рай, но и райские гурии пребывают в ожидании Аммара. Хейсами повествует от </w:t>
      </w:r>
      <w:r w:rsidR="002E5FA6" w:rsidRPr="00CA2823">
        <w:rPr>
          <w:rFonts w:ascii="Open Sans" w:hAnsi="Open Sans" w:cs="Open Sans"/>
          <w:sz w:val="32"/>
          <w:szCs w:val="32"/>
        </w:rPr>
        <w:t>П</w:t>
      </w:r>
      <w:r w:rsidRPr="00CA2823">
        <w:rPr>
          <w:rFonts w:ascii="Open Sans" w:hAnsi="Open Sans" w:cs="Open Sans"/>
          <w:sz w:val="32"/>
          <w:szCs w:val="32"/>
        </w:rPr>
        <w:t>ророка</w:t>
      </w:r>
      <w:r w:rsidR="002E5FA6" w:rsidRPr="00CA2823">
        <w:rPr>
          <w:rFonts w:ascii="Open Sans" w:hAnsi="Open Sans" w:cs="Open Sans"/>
          <w:sz w:val="32"/>
          <w:szCs w:val="32"/>
        </w:rPr>
        <w:t xml:space="preserve"> (с)</w:t>
      </w:r>
      <w:r w:rsidRPr="00CA2823">
        <w:rPr>
          <w:rFonts w:ascii="Open Sans" w:hAnsi="Open Sans" w:cs="Open Sans"/>
          <w:sz w:val="32"/>
          <w:szCs w:val="32"/>
        </w:rPr>
        <w:t>:</w:t>
      </w:r>
    </w:p>
    <w:p w:rsidR="002E5FA6" w:rsidRPr="00CA2823" w:rsidRDefault="002E5FA6" w:rsidP="002E5FA6">
      <w:pPr>
        <w:jc w:val="both"/>
        <w:rPr>
          <w:rFonts w:ascii="Open Sans" w:hAnsi="Open Sans" w:cs="Open Sans"/>
          <w:color w:val="FF0000"/>
          <w:sz w:val="32"/>
          <w:szCs w:val="32"/>
        </w:rPr>
      </w:pPr>
      <w:r w:rsidRPr="00CA2823">
        <w:rPr>
          <w:rFonts w:ascii="Arial" w:hAnsi="Arial" w:cs="Arial" w:hint="cs"/>
          <w:color w:val="FF0000"/>
          <w:sz w:val="32"/>
          <w:szCs w:val="32"/>
          <w:rtl/>
        </w:rPr>
        <w:lastRenderedPageBreak/>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ثلاثة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تشتاق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إليهم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الحور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وعمار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وسلمان</w:t>
      </w:r>
    </w:p>
    <w:p w:rsidR="00267195" w:rsidRPr="00CA2823" w:rsidRDefault="00267195" w:rsidP="002E5FA6">
      <w:pPr>
        <w:jc w:val="both"/>
        <w:rPr>
          <w:rFonts w:ascii="Open Sans" w:hAnsi="Open Sans" w:cs="Open Sans"/>
          <w:sz w:val="32"/>
          <w:szCs w:val="32"/>
        </w:rPr>
      </w:pPr>
      <w:r w:rsidRPr="00CA2823">
        <w:rPr>
          <w:rFonts w:ascii="Open Sans" w:hAnsi="Open Sans" w:cs="Open Sans"/>
          <w:sz w:val="32"/>
          <w:szCs w:val="32"/>
        </w:rPr>
        <w:t xml:space="preserve"> «Райские гурии пребывают в ожидании троих: Али, Аммара и Салмана». </w:t>
      </w:r>
    </w:p>
    <w:p w:rsidR="002E5FA6" w:rsidRPr="00CA2823" w:rsidRDefault="00267195" w:rsidP="00D70DA4">
      <w:pPr>
        <w:jc w:val="both"/>
        <w:rPr>
          <w:rFonts w:ascii="Open Sans" w:hAnsi="Open Sans" w:cs="Open Sans"/>
          <w:sz w:val="32"/>
          <w:szCs w:val="32"/>
        </w:rPr>
      </w:pPr>
      <w:r w:rsidRPr="00CA2823">
        <w:rPr>
          <w:rFonts w:ascii="Open Sans" w:hAnsi="Open Sans" w:cs="Open Sans"/>
          <w:sz w:val="32"/>
          <w:szCs w:val="32"/>
        </w:rPr>
        <w:t>После повествования вышеупомянутого хадиса, он говорит:</w:t>
      </w:r>
    </w:p>
    <w:p w:rsidR="002E5FA6" w:rsidRPr="00CA2823" w:rsidRDefault="002E5FA6" w:rsidP="002E5FA6">
      <w:pPr>
        <w:jc w:val="right"/>
        <w:rPr>
          <w:rFonts w:ascii="Open Sans" w:hAnsi="Open Sans" w:cs="Open Sans"/>
          <w:color w:val="FF0000"/>
          <w:sz w:val="32"/>
          <w:szCs w:val="32"/>
        </w:rPr>
      </w:pPr>
      <w:r w:rsidRPr="00CA2823">
        <w:rPr>
          <w:rFonts w:ascii="Arial" w:hAnsi="Arial" w:cs="Arial" w:hint="cs"/>
          <w:color w:val="FF0000"/>
          <w:sz w:val="32"/>
          <w:szCs w:val="32"/>
          <w:rtl/>
        </w:rPr>
        <w:t>رواه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الطبراني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ورجاله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رجال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الصحيح</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غير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ربيعة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الإيادي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حسن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الترمذي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حديثه</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t xml:space="preserve"> «Этот хадис приводится у Табарани, его передатчики верные» </w:t>
      </w:r>
      <w:r w:rsidRPr="00CA2823">
        <w:rPr>
          <w:rFonts w:ascii="Open Sans" w:hAnsi="Open Sans" w:cs="Open Sans"/>
          <w:color w:val="002060"/>
          <w:sz w:val="32"/>
          <w:szCs w:val="32"/>
        </w:rPr>
        <w:t>(Аль Хейсами, Абул Хасан Нуруддин Али ибн Аби Бакр (год смерти 807 г.л.х.), «Маджма аз-заваид ва манба аль фаваид», том 9, стр. 344, изд-во «Дар ар-раян лит-турас», «Дар аль кутуб араби», Каир, Бейрут, год издания 1407 г.л.х.).</w:t>
      </w:r>
    </w:p>
    <w:p w:rsidR="002E5FA6" w:rsidRPr="00CA2823" w:rsidRDefault="00267195" w:rsidP="00D70DA4">
      <w:pPr>
        <w:jc w:val="both"/>
        <w:rPr>
          <w:rFonts w:ascii="Open Sans" w:hAnsi="Open Sans" w:cs="Open Sans"/>
          <w:sz w:val="32"/>
          <w:szCs w:val="32"/>
        </w:rPr>
      </w:pPr>
      <w:r w:rsidRPr="00CA2823">
        <w:rPr>
          <w:rFonts w:ascii="Open Sans" w:hAnsi="Open Sans" w:cs="Open Sans"/>
          <w:sz w:val="32"/>
          <w:szCs w:val="32"/>
        </w:rPr>
        <w:t>Абу Наим Исфахани в книге «Ма’рифат ас-сахаба» также пишет:</w:t>
      </w:r>
    </w:p>
    <w:p w:rsidR="002E5FA6" w:rsidRPr="00CA2823" w:rsidRDefault="002E5FA6" w:rsidP="002E5FA6">
      <w:pPr>
        <w:jc w:val="right"/>
        <w:rPr>
          <w:rFonts w:ascii="Open Sans" w:hAnsi="Open Sans" w:cs="Open Sans"/>
          <w:color w:val="FF0000"/>
          <w:sz w:val="32"/>
          <w:szCs w:val="32"/>
        </w:rPr>
      </w:pPr>
      <w:r w:rsidRPr="00CA2823">
        <w:rPr>
          <w:rFonts w:ascii="Arial" w:hAnsi="Arial" w:cs="Arial" w:hint="cs"/>
          <w:color w:val="FF0000"/>
          <w:sz w:val="32"/>
          <w:szCs w:val="32"/>
          <w:rtl/>
        </w:rPr>
        <w:t>ورواه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سلمة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الفضل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الأبرش</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مثله</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وروى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الحسن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صالح</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ربيعة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الحسن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ثلاثة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تشتاق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إليهم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الحور</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وعمار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وسلمان</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t xml:space="preserve"> «Подобный хадис повествуется от Салмы ибн Фадла аль Абраша от Имрана. Также от Хасана ибн Салиха от Аби Рабии от Хасана от Анаса, что пророк сказал: «Райские гурии пребывают в ожидании троих: Али, Аммара и Салмана» </w:t>
      </w:r>
      <w:r w:rsidRPr="00CA2823">
        <w:rPr>
          <w:rFonts w:ascii="Open Sans" w:hAnsi="Open Sans" w:cs="Open Sans"/>
          <w:color w:val="002060"/>
          <w:sz w:val="32"/>
          <w:szCs w:val="32"/>
        </w:rPr>
        <w:t>(Абу Наим, Ахмад ибн Абдулла ибн Ахмад аль Исфахани (год смерти 430 г.л.х.), «Ма’рифат ас-сахаба», том 3, стр. 1329, согласно программе «Аль Джаме аль кабир»).</w:t>
      </w:r>
    </w:p>
    <w:p w:rsidR="00267195" w:rsidRPr="00CA2823" w:rsidRDefault="00267195" w:rsidP="00D70DA4">
      <w:pPr>
        <w:jc w:val="both"/>
        <w:rPr>
          <w:rFonts w:ascii="Open Sans" w:hAnsi="Open Sans" w:cs="Open Sans"/>
          <w:b/>
          <w:bCs/>
          <w:sz w:val="32"/>
          <w:szCs w:val="32"/>
        </w:rPr>
      </w:pPr>
      <w:r w:rsidRPr="00CA2823">
        <w:rPr>
          <w:rFonts w:ascii="Open Sans" w:hAnsi="Open Sans" w:cs="Open Sans"/>
          <w:b/>
          <w:bCs/>
          <w:sz w:val="32"/>
          <w:szCs w:val="32"/>
        </w:rPr>
        <w:t>Истина с Аммаром</w:t>
      </w:r>
      <w:r w:rsidR="002E5FA6" w:rsidRPr="00CA2823">
        <w:rPr>
          <w:rFonts w:ascii="Open Sans" w:hAnsi="Open Sans" w:cs="Open Sans"/>
          <w:b/>
          <w:bCs/>
          <w:sz w:val="32"/>
          <w:szCs w:val="32"/>
        </w:rPr>
        <w:t xml:space="preserve"> во время смуты</w:t>
      </w:r>
    </w:p>
    <w:p w:rsidR="002E5FA6" w:rsidRPr="00CA2823" w:rsidRDefault="00267195" w:rsidP="002E5FA6">
      <w:pPr>
        <w:jc w:val="both"/>
        <w:rPr>
          <w:rFonts w:ascii="Open Sans" w:hAnsi="Open Sans" w:cs="Open Sans"/>
          <w:sz w:val="32"/>
          <w:szCs w:val="32"/>
        </w:rPr>
      </w:pPr>
      <w:r w:rsidRPr="00CA2823">
        <w:rPr>
          <w:rFonts w:ascii="Open Sans" w:hAnsi="Open Sans" w:cs="Open Sans"/>
          <w:sz w:val="32"/>
          <w:szCs w:val="32"/>
        </w:rPr>
        <w:lastRenderedPageBreak/>
        <w:t xml:space="preserve">Табарани приводит про Аммара следущий хадис, сказанный </w:t>
      </w:r>
      <w:r w:rsidR="002E5FA6" w:rsidRPr="00CA2823">
        <w:rPr>
          <w:rFonts w:ascii="Open Sans" w:hAnsi="Open Sans" w:cs="Open Sans"/>
          <w:sz w:val="32"/>
          <w:szCs w:val="32"/>
        </w:rPr>
        <w:t>П</w:t>
      </w:r>
      <w:r w:rsidRPr="00CA2823">
        <w:rPr>
          <w:rFonts w:ascii="Open Sans" w:hAnsi="Open Sans" w:cs="Open Sans"/>
          <w:sz w:val="32"/>
          <w:szCs w:val="32"/>
        </w:rPr>
        <w:t>ророком</w:t>
      </w:r>
      <w:r w:rsidR="002E5FA6" w:rsidRPr="00CA2823">
        <w:rPr>
          <w:rFonts w:ascii="Open Sans" w:hAnsi="Open Sans" w:cs="Open Sans"/>
          <w:sz w:val="32"/>
          <w:szCs w:val="32"/>
        </w:rPr>
        <w:t xml:space="preserve"> (с)</w:t>
      </w:r>
      <w:r w:rsidRPr="00CA2823">
        <w:rPr>
          <w:rFonts w:ascii="Open Sans" w:hAnsi="Open Sans" w:cs="Open Sans"/>
          <w:sz w:val="32"/>
          <w:szCs w:val="32"/>
        </w:rPr>
        <w:t>:</w:t>
      </w:r>
    </w:p>
    <w:p w:rsidR="002E5FA6" w:rsidRPr="00CA2823" w:rsidRDefault="002E5FA6" w:rsidP="002E5FA6">
      <w:pPr>
        <w:jc w:val="right"/>
        <w:rPr>
          <w:rFonts w:ascii="Open Sans" w:hAnsi="Open Sans" w:cs="Open Sans"/>
          <w:color w:val="FF0000"/>
          <w:sz w:val="32"/>
          <w:szCs w:val="32"/>
        </w:rPr>
      </w:pPr>
      <w:r w:rsidRPr="00CA2823">
        <w:rPr>
          <w:rFonts w:ascii="Arial" w:hAnsi="Arial" w:cs="Arial" w:hint="cs"/>
          <w:color w:val="FF0000"/>
          <w:sz w:val="32"/>
          <w:szCs w:val="32"/>
          <w:rtl/>
        </w:rPr>
        <w:t>حدثنا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محمد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الْحَضْرَمِيُّ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ضِرَارُ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صُرَدٍ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هَاشِمٍ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الدُّهْنِيِّ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سَالِمِ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الْجَعْدِ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عَلْقَمَةَ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إذا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اخْتَلَفَ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سُمَيَّةَ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الْحَقِّ</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t xml:space="preserve"> «Каждый раз, когда люди столкнутся с разногласиями</w:t>
      </w:r>
      <w:r w:rsidR="002E5FA6" w:rsidRPr="00CA2823">
        <w:rPr>
          <w:rFonts w:ascii="Open Sans" w:hAnsi="Open Sans" w:cs="Open Sans"/>
          <w:sz w:val="32"/>
          <w:szCs w:val="32"/>
        </w:rPr>
        <w:t xml:space="preserve"> (смутой)</w:t>
      </w:r>
      <w:r w:rsidRPr="00CA2823">
        <w:rPr>
          <w:rFonts w:ascii="Open Sans" w:hAnsi="Open Sans" w:cs="Open Sans"/>
          <w:sz w:val="32"/>
          <w:szCs w:val="32"/>
        </w:rPr>
        <w:t xml:space="preserve">, пусть обращаются к Аммару сыну Сумайи, ибо истина с ним»  </w:t>
      </w:r>
      <w:r w:rsidRPr="00CA2823">
        <w:rPr>
          <w:rFonts w:ascii="Open Sans" w:hAnsi="Open Sans" w:cs="Open Sans"/>
          <w:color w:val="002060"/>
          <w:sz w:val="32"/>
          <w:szCs w:val="32"/>
        </w:rPr>
        <w:t>(Ат-табарани, Абуль Касим Сулейман ибн Ахмад ибн Айюб (год смерти 360 г.л.х.), «Му’джам аль кабир», том 10, стр. 76, исследовательская работа Хамди ибн Абдул Маджида Ас-салафи, изд-во «Мактабат аз-захра», Маусель, Ирак, издание второе, год издания 1404 г.л.х., 1983 г.).</w:t>
      </w:r>
    </w:p>
    <w:p w:rsidR="002E5FA6" w:rsidRPr="00CA2823" w:rsidRDefault="00267195" w:rsidP="00D70DA4">
      <w:pPr>
        <w:jc w:val="both"/>
        <w:rPr>
          <w:rFonts w:ascii="Open Sans" w:hAnsi="Open Sans" w:cs="Open Sans"/>
          <w:sz w:val="32"/>
          <w:szCs w:val="32"/>
        </w:rPr>
      </w:pPr>
      <w:r w:rsidRPr="00CA2823">
        <w:rPr>
          <w:rFonts w:ascii="Open Sans" w:hAnsi="Open Sans" w:cs="Open Sans"/>
          <w:sz w:val="32"/>
          <w:szCs w:val="32"/>
        </w:rPr>
        <w:t>Ибн Абдул Бир также пишет:</w:t>
      </w:r>
    </w:p>
    <w:p w:rsidR="002E5FA6" w:rsidRPr="00CA2823" w:rsidRDefault="002E5FA6" w:rsidP="002E5FA6">
      <w:pPr>
        <w:jc w:val="right"/>
        <w:rPr>
          <w:rFonts w:ascii="Open Sans" w:hAnsi="Open Sans" w:cs="Open Sans"/>
          <w:color w:val="FF0000"/>
          <w:sz w:val="32"/>
          <w:szCs w:val="32"/>
        </w:rPr>
      </w:pPr>
      <w:r w:rsidRPr="00CA2823">
        <w:rPr>
          <w:rFonts w:ascii="Arial" w:hAnsi="Arial" w:cs="Arial" w:hint="cs"/>
          <w:color w:val="FF0000"/>
          <w:sz w:val="32"/>
          <w:szCs w:val="32"/>
          <w:rtl/>
        </w:rPr>
        <w:t>وقال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مسعود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وطائفة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لحذيفة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احتضر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وأعيد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الفتنة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إذا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اختلف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تأمرنا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سمية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فإنه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يفارق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حتى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يموت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فإنه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يدور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حيث</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دار</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 «Когда Хузайфа умирал, Ибн Мас’уд и другие спросили его: «К кому обращаться во время смуты и разногласий?» Он сказал: «Я советую идти к Аммару сыну Сумайи, ведь он не разлучим с истиной до самой своей смерти». Или сформулировал это так: «Аммар там, где истина, а истина там, где Аммар» </w:t>
      </w:r>
      <w:r w:rsidRPr="00CA2823">
        <w:rPr>
          <w:rFonts w:ascii="Open Sans" w:hAnsi="Open Sans" w:cs="Open Sans"/>
          <w:color w:val="002060"/>
          <w:sz w:val="32"/>
          <w:szCs w:val="32"/>
        </w:rPr>
        <w:t xml:space="preserve">(Ибн Абдул Бир, Юсеф ибн Абдулла ибн Мухаммад (год смерти 463 г.л.х.), «Аль Истиаб», том 3, стр. 1139, исследовательская работа Али Мухаммада аль Баджави, изд-во «Дар аль джил», Бейрут, издание первое, год издания 1412 г.л.х. Ибн Абил Хадид аль Мадаини аль Му’тазили, Абу Хамед Иззуддин ибн Хебатулла ибн </w:t>
      </w:r>
      <w:r w:rsidRPr="00CA2823">
        <w:rPr>
          <w:rFonts w:ascii="Open Sans" w:hAnsi="Open Sans" w:cs="Open Sans"/>
          <w:color w:val="002060"/>
          <w:sz w:val="32"/>
          <w:szCs w:val="32"/>
        </w:rPr>
        <w:lastRenderedPageBreak/>
        <w:t xml:space="preserve">Мухаммад ибн Мухаммад (год смерти </w:t>
      </w:r>
      <w:smartTag w:uri="urn:schemas-microsoft-com:office:smarttags" w:element="metricconverter">
        <w:smartTagPr>
          <w:attr w:name="ProductID" w:val="655 г"/>
        </w:smartTagPr>
        <w:r w:rsidRPr="00CA2823">
          <w:rPr>
            <w:rFonts w:ascii="Open Sans" w:hAnsi="Open Sans" w:cs="Open Sans"/>
            <w:color w:val="002060"/>
            <w:sz w:val="32"/>
            <w:szCs w:val="32"/>
          </w:rPr>
          <w:t>655 г</w:t>
        </w:r>
      </w:smartTag>
      <w:r w:rsidRPr="00CA2823">
        <w:rPr>
          <w:rFonts w:ascii="Open Sans" w:hAnsi="Open Sans" w:cs="Open Sans"/>
          <w:color w:val="002060"/>
          <w:sz w:val="32"/>
          <w:szCs w:val="32"/>
        </w:rPr>
        <w:t xml:space="preserve">.л.х.), «Шарх нахдж аль балага», том 10, стр. 62, исследовательская работа Мухаммада Абдул Карима Ан-нимри, изд-во «Дар аль кутуб аль илмийя», Бейрут, издание первое, год издания </w:t>
      </w:r>
      <w:smartTag w:uri="urn:schemas-microsoft-com:office:smarttags" w:element="metricconverter">
        <w:smartTagPr>
          <w:attr w:name="ProductID" w:val="1418 г"/>
        </w:smartTagPr>
        <w:r w:rsidRPr="00CA2823">
          <w:rPr>
            <w:rFonts w:ascii="Open Sans" w:hAnsi="Open Sans" w:cs="Open Sans"/>
            <w:color w:val="002060"/>
            <w:sz w:val="32"/>
            <w:szCs w:val="32"/>
          </w:rPr>
          <w:t>1418 г</w:t>
        </w:r>
      </w:smartTag>
      <w:r w:rsidRPr="00CA2823">
        <w:rPr>
          <w:rFonts w:ascii="Open Sans" w:hAnsi="Open Sans" w:cs="Open Sans"/>
          <w:color w:val="002060"/>
          <w:sz w:val="32"/>
          <w:szCs w:val="32"/>
        </w:rPr>
        <w:t xml:space="preserve">.л.х., </w:t>
      </w:r>
      <w:smartTag w:uri="urn:schemas-microsoft-com:office:smarttags" w:element="metricconverter">
        <w:smartTagPr>
          <w:attr w:name="ProductID" w:val="1998 г"/>
        </w:smartTagPr>
        <w:r w:rsidRPr="00CA2823">
          <w:rPr>
            <w:rFonts w:ascii="Open Sans" w:hAnsi="Open Sans" w:cs="Open Sans"/>
            <w:color w:val="002060"/>
            <w:sz w:val="32"/>
            <w:szCs w:val="32"/>
          </w:rPr>
          <w:t>1998 г</w:t>
        </w:r>
      </w:smartTag>
      <w:r w:rsidRPr="00CA2823">
        <w:rPr>
          <w:rFonts w:ascii="Open Sans" w:hAnsi="Open Sans" w:cs="Open Sans"/>
          <w:color w:val="002060"/>
          <w:sz w:val="32"/>
          <w:szCs w:val="32"/>
        </w:rPr>
        <w:t>.).</w:t>
      </w:r>
    </w:p>
    <w:p w:rsidR="00267195" w:rsidRPr="00CA2823" w:rsidRDefault="00267195" w:rsidP="00D70DA4">
      <w:pPr>
        <w:jc w:val="both"/>
        <w:rPr>
          <w:rFonts w:ascii="Open Sans" w:hAnsi="Open Sans" w:cs="Open Sans"/>
          <w:b/>
          <w:bCs/>
          <w:sz w:val="32"/>
          <w:szCs w:val="32"/>
        </w:rPr>
      </w:pPr>
      <w:r w:rsidRPr="00CA2823">
        <w:rPr>
          <w:rFonts w:ascii="Open Sans" w:hAnsi="Open Sans" w:cs="Open Sans"/>
          <w:b/>
          <w:bCs/>
          <w:sz w:val="32"/>
          <w:szCs w:val="32"/>
        </w:rPr>
        <w:t>Враждующий с Аммаром, враждует с Аллахом</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Гнев и вражда Аммара, есть гнев Божий, эта одна из его уникальных особенностей. Так, пусть приверженцы Сакифы ответят, не является ли гнев и противостояние Аммара Абу Бакру, противостоянием свыше?</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Ибн </w:t>
      </w:r>
      <w:r w:rsidR="002E5FA6" w:rsidRPr="00CA2823">
        <w:rPr>
          <w:rFonts w:ascii="Open Sans" w:hAnsi="Open Sans" w:cs="Open Sans"/>
          <w:sz w:val="32"/>
          <w:szCs w:val="32"/>
        </w:rPr>
        <w:t xml:space="preserve">Аби </w:t>
      </w:r>
      <w:r w:rsidRPr="00CA2823">
        <w:rPr>
          <w:rFonts w:ascii="Open Sans" w:hAnsi="Open Sans" w:cs="Open Sans"/>
          <w:sz w:val="32"/>
          <w:szCs w:val="32"/>
        </w:rPr>
        <w:t>Ша</w:t>
      </w:r>
      <w:r w:rsidR="002E5FA6" w:rsidRPr="00CA2823">
        <w:rPr>
          <w:rFonts w:ascii="Open Sans" w:hAnsi="Open Sans" w:cs="Open Sans"/>
          <w:sz w:val="32"/>
          <w:szCs w:val="32"/>
        </w:rPr>
        <w:t>йба</w:t>
      </w:r>
      <w:r w:rsidRPr="00CA2823">
        <w:rPr>
          <w:rFonts w:ascii="Open Sans" w:hAnsi="Open Sans" w:cs="Open Sans"/>
          <w:sz w:val="32"/>
          <w:szCs w:val="32"/>
        </w:rPr>
        <w:t xml:space="preserve"> пишет, что Халид ибн Валид передает:</w:t>
      </w:r>
    </w:p>
    <w:p w:rsidR="002E5FA6" w:rsidRPr="00CA2823" w:rsidRDefault="002E5FA6" w:rsidP="002E5FA6">
      <w:pPr>
        <w:jc w:val="right"/>
        <w:rPr>
          <w:rFonts w:ascii="Open Sans" w:hAnsi="Open Sans" w:cs="Open Sans"/>
          <w:color w:val="FF0000"/>
          <w:sz w:val="32"/>
          <w:szCs w:val="32"/>
        </w:rPr>
      </w:pPr>
      <w:r w:rsidRPr="00CA2823">
        <w:rPr>
          <w:rFonts w:ascii="Arial" w:hAnsi="Arial" w:cs="Arial" w:hint="cs"/>
          <w:color w:val="FF0000"/>
          <w:sz w:val="32"/>
          <w:szCs w:val="32"/>
          <w:rtl/>
        </w:rPr>
        <w:t>حدثنا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يزيد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هارون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أخبرنا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العوام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حوشب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سلمة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كهيل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علقمة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الوليد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وبين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كلام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فانطلق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يشكوني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فأتيت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وهو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يشكوني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فجعل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يزيده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غلظة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ساكت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فبكى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تسمعه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فرفع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رأسه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عادى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عاداه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أبغض</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أبغضه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فخرجت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شيء</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أبغض</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غضب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فلقيته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فرضي</w:t>
      </w:r>
    </w:p>
    <w:p w:rsidR="00267195" w:rsidRPr="00CA2823" w:rsidRDefault="00267195" w:rsidP="002E5FA6">
      <w:pPr>
        <w:jc w:val="both"/>
        <w:rPr>
          <w:rFonts w:ascii="Open Sans" w:hAnsi="Open Sans" w:cs="Open Sans"/>
          <w:color w:val="002060"/>
          <w:sz w:val="32"/>
          <w:szCs w:val="32"/>
        </w:rPr>
      </w:pPr>
      <w:r w:rsidRPr="00CA2823">
        <w:rPr>
          <w:rFonts w:ascii="Open Sans" w:hAnsi="Open Sans" w:cs="Open Sans"/>
          <w:sz w:val="32"/>
          <w:szCs w:val="32"/>
        </w:rPr>
        <w:t xml:space="preserve">«Однажды в беседе с Аммаром я нагрубил ему. Он пожаловался на меня пророку. Я пришел к пророку, в то время как Аммар жаловался на меня и гнев его только усиливался. Пророк молча слушал Аммара, чьи глаза наполнились слезами. Он обратился к пророку: «Разве вы не слышите меня?» Тогда его светлость поднял голову и произнес: «Тот, кто будет враждовать с Аммаром, враждует с самим Богом. Тот, кто разгневает Аммара, разгневал Аллаха». Халид ибн Валид говорит, услышав подобное, я решил попросить прощения у Аммара. Я извинился, и он простил меня» </w:t>
      </w:r>
      <w:r w:rsidRPr="00CA2823">
        <w:rPr>
          <w:rFonts w:ascii="Open Sans" w:hAnsi="Open Sans" w:cs="Open Sans"/>
          <w:color w:val="002060"/>
          <w:sz w:val="32"/>
          <w:szCs w:val="32"/>
        </w:rPr>
        <w:t>(Ибн Аби Ша</w:t>
      </w:r>
      <w:r w:rsidR="002E5FA6" w:rsidRPr="00CA2823">
        <w:rPr>
          <w:rFonts w:ascii="Open Sans" w:hAnsi="Open Sans" w:cs="Open Sans"/>
          <w:color w:val="002060"/>
          <w:sz w:val="32"/>
          <w:szCs w:val="32"/>
        </w:rPr>
        <w:t>й</w:t>
      </w:r>
      <w:r w:rsidRPr="00CA2823">
        <w:rPr>
          <w:rFonts w:ascii="Open Sans" w:hAnsi="Open Sans" w:cs="Open Sans"/>
          <w:color w:val="002060"/>
          <w:sz w:val="32"/>
          <w:szCs w:val="32"/>
        </w:rPr>
        <w:t>б</w:t>
      </w:r>
      <w:r w:rsidR="002E5FA6" w:rsidRPr="00CA2823">
        <w:rPr>
          <w:rFonts w:ascii="Open Sans" w:hAnsi="Open Sans" w:cs="Open Sans"/>
          <w:color w:val="002060"/>
          <w:sz w:val="32"/>
          <w:szCs w:val="32"/>
        </w:rPr>
        <w:t>а</w:t>
      </w:r>
      <w:r w:rsidRPr="00CA2823">
        <w:rPr>
          <w:rFonts w:ascii="Open Sans" w:hAnsi="Open Sans" w:cs="Open Sans"/>
          <w:color w:val="002060"/>
          <w:sz w:val="32"/>
          <w:szCs w:val="32"/>
        </w:rPr>
        <w:t xml:space="preserve"> аль Куфи, Абу Бакр Абдулла </w:t>
      </w:r>
      <w:r w:rsidRPr="00CA2823">
        <w:rPr>
          <w:rFonts w:ascii="Open Sans" w:hAnsi="Open Sans" w:cs="Open Sans"/>
          <w:color w:val="002060"/>
          <w:sz w:val="32"/>
          <w:szCs w:val="32"/>
        </w:rPr>
        <w:lastRenderedPageBreak/>
        <w:t>ибн Мухаммад (год смерти 235 г.л.х.), «Китаб аль мусаннаф филь ахадис валь асар», том 6, стр. 386,  исследовательская работа Камала Юсефа аль Хута, изд-во «Дар ар-рушд», Эр-Рияд, издание первое, год издания 1409 г.л.х.).</w:t>
      </w:r>
    </w:p>
    <w:p w:rsidR="002E5FA6" w:rsidRPr="00CA2823" w:rsidRDefault="00267195" w:rsidP="00D70DA4">
      <w:pPr>
        <w:jc w:val="both"/>
        <w:rPr>
          <w:rFonts w:ascii="Open Sans" w:hAnsi="Open Sans" w:cs="Open Sans"/>
          <w:sz w:val="32"/>
          <w:szCs w:val="32"/>
        </w:rPr>
      </w:pPr>
      <w:r w:rsidRPr="00CA2823">
        <w:rPr>
          <w:rFonts w:ascii="Open Sans" w:hAnsi="Open Sans" w:cs="Open Sans"/>
          <w:sz w:val="32"/>
          <w:szCs w:val="32"/>
        </w:rPr>
        <w:t>Хакем Нишапури приводит подобный по содержанию хадис в «Мустадраке» и после его повествования говорит:</w:t>
      </w:r>
    </w:p>
    <w:p w:rsidR="002E5FA6" w:rsidRPr="00CA2823" w:rsidRDefault="002E5FA6" w:rsidP="002E5FA6">
      <w:pPr>
        <w:jc w:val="right"/>
        <w:rPr>
          <w:rFonts w:ascii="Open Sans" w:hAnsi="Open Sans" w:cs="Open Sans"/>
          <w:color w:val="FF0000"/>
          <w:sz w:val="32"/>
          <w:szCs w:val="32"/>
        </w:rPr>
      </w:pPr>
      <w:r w:rsidRPr="00CA2823">
        <w:rPr>
          <w:rFonts w:ascii="Arial" w:hAnsi="Arial" w:cs="Arial" w:hint="cs"/>
          <w:color w:val="FF0000"/>
          <w:sz w:val="32"/>
          <w:szCs w:val="32"/>
          <w:rtl/>
        </w:rPr>
        <w:t>أخبرناه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العباس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محمد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أحمد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المحبوبي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بمرو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مسعود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يزيد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هارون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العوام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حوشب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حدثني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سلمة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كهيل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علقمة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الوليد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وبين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ياسر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كلام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فأغلظت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فانطلق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يشكوني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فجاء</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وهو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يشكوه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فجعل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يغلظ</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يزيده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غلظة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والنبي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ساكت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فبكى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تراه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فرفع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رأسه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عادى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عاداه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أبغض</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أبغضه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فخرجت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شيء</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أحب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رضى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فلقيته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فرضي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حديث</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العوام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الحوشب</w:t>
      </w:r>
    </w:p>
    <w:p w:rsidR="002E5FA6" w:rsidRPr="00CA2823" w:rsidRDefault="002E5FA6" w:rsidP="002E5FA6">
      <w:pPr>
        <w:jc w:val="right"/>
        <w:rPr>
          <w:rFonts w:ascii="Open Sans" w:hAnsi="Open Sans" w:cs="Open Sans"/>
          <w:color w:val="FF0000"/>
          <w:sz w:val="32"/>
          <w:szCs w:val="32"/>
        </w:rPr>
      </w:pPr>
      <w:r w:rsidRPr="00CA2823">
        <w:rPr>
          <w:rFonts w:ascii="Arial" w:hAnsi="Arial" w:cs="Arial" w:hint="cs"/>
          <w:color w:val="FF0000"/>
          <w:sz w:val="32"/>
          <w:szCs w:val="32"/>
          <w:rtl/>
        </w:rPr>
        <w:t>هذا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حديث</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صحيح</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الإسناد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شرط</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الشيخين</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t xml:space="preserve"> «Данный хадис достоверен в своем иснаде согласно Бухари и Муслиму </w:t>
      </w:r>
      <w:r w:rsidRPr="00CA2823">
        <w:rPr>
          <w:rFonts w:ascii="Open Sans" w:hAnsi="Open Sans" w:cs="Open Sans"/>
          <w:color w:val="002060"/>
          <w:sz w:val="32"/>
          <w:szCs w:val="32"/>
        </w:rPr>
        <w:t>(Аль Хаким Ан-нишапури, Абу Абдулла Мухаммад ибн Абдулла (год смерти 405 г.л.х.), «Аль Мустадрак ас-сахихейн», том 3, стр. 441, исследовательская работа Мустафа Абдул Кадира Ата, изд-во «Дар аль кутуб аль илмийя», Бейрут, издание первое, год издания 1411 г.л.х., 1990 г.).</w:t>
      </w:r>
    </w:p>
    <w:p w:rsidR="002E5FA6" w:rsidRPr="00CA2823" w:rsidRDefault="00267195" w:rsidP="002E5FA6">
      <w:pPr>
        <w:jc w:val="both"/>
        <w:rPr>
          <w:rFonts w:ascii="Open Sans" w:hAnsi="Open Sans" w:cs="Open Sans"/>
          <w:sz w:val="32"/>
          <w:szCs w:val="32"/>
        </w:rPr>
      </w:pPr>
      <w:r w:rsidRPr="00CA2823">
        <w:rPr>
          <w:rFonts w:ascii="Open Sans" w:hAnsi="Open Sans" w:cs="Open Sans"/>
          <w:sz w:val="32"/>
          <w:szCs w:val="32"/>
        </w:rPr>
        <w:t xml:space="preserve">Ибн Абил Хадид передает от Абу Умара, что по словам Халида, с того дня как </w:t>
      </w:r>
      <w:r w:rsidR="002E5FA6" w:rsidRPr="00CA2823">
        <w:rPr>
          <w:rFonts w:ascii="Open Sans" w:hAnsi="Open Sans" w:cs="Open Sans"/>
          <w:sz w:val="32"/>
          <w:szCs w:val="32"/>
        </w:rPr>
        <w:t>П</w:t>
      </w:r>
      <w:r w:rsidRPr="00CA2823">
        <w:rPr>
          <w:rFonts w:ascii="Open Sans" w:hAnsi="Open Sans" w:cs="Open Sans"/>
          <w:sz w:val="32"/>
          <w:szCs w:val="32"/>
        </w:rPr>
        <w:t>ророк</w:t>
      </w:r>
      <w:r w:rsidR="002E5FA6" w:rsidRPr="00CA2823">
        <w:rPr>
          <w:rFonts w:ascii="Open Sans" w:hAnsi="Open Sans" w:cs="Open Sans"/>
          <w:sz w:val="32"/>
          <w:szCs w:val="32"/>
        </w:rPr>
        <w:t xml:space="preserve"> (с)</w:t>
      </w:r>
      <w:r w:rsidRPr="00CA2823">
        <w:rPr>
          <w:rFonts w:ascii="Open Sans" w:hAnsi="Open Sans" w:cs="Open Sans"/>
          <w:sz w:val="32"/>
          <w:szCs w:val="32"/>
        </w:rPr>
        <w:t xml:space="preserve"> сказал, что</w:t>
      </w:r>
      <w:r w:rsidR="002E5FA6" w:rsidRPr="00CA2823">
        <w:rPr>
          <w:rFonts w:ascii="Open Sans" w:hAnsi="Open Sans" w:cs="Open Sans"/>
          <w:sz w:val="32"/>
          <w:szCs w:val="32"/>
        </w:rPr>
        <w:t>:</w:t>
      </w:r>
    </w:p>
    <w:p w:rsidR="002E5FA6" w:rsidRPr="00CA2823" w:rsidRDefault="002E5FA6" w:rsidP="002E5FA6">
      <w:pPr>
        <w:jc w:val="right"/>
        <w:rPr>
          <w:rFonts w:ascii="Open Sans" w:hAnsi="Open Sans" w:cs="Open Sans"/>
          <w:color w:val="FF0000"/>
          <w:sz w:val="32"/>
          <w:szCs w:val="32"/>
        </w:rPr>
      </w:pP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ومن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حديث</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الوليد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 '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أبغض</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أبغضه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فما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زلت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أحبه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يومئذ</w:t>
      </w:r>
    </w:p>
    <w:p w:rsidR="00267195" w:rsidRPr="00CA2823" w:rsidRDefault="00267195" w:rsidP="002E5FA6">
      <w:pPr>
        <w:jc w:val="both"/>
        <w:rPr>
          <w:rFonts w:ascii="Open Sans" w:hAnsi="Open Sans" w:cs="Open Sans"/>
          <w:color w:val="002060"/>
          <w:sz w:val="32"/>
          <w:szCs w:val="32"/>
        </w:rPr>
      </w:pPr>
      <w:r w:rsidRPr="00CA2823">
        <w:rPr>
          <w:rFonts w:ascii="Open Sans" w:hAnsi="Open Sans" w:cs="Open Sans"/>
          <w:sz w:val="32"/>
          <w:szCs w:val="32"/>
        </w:rPr>
        <w:t xml:space="preserve"> </w:t>
      </w:r>
      <w:r w:rsidR="002E5FA6" w:rsidRPr="00CA2823">
        <w:rPr>
          <w:rFonts w:ascii="Open Sans" w:hAnsi="Open Sans" w:cs="Open Sans"/>
          <w:sz w:val="32"/>
          <w:szCs w:val="32"/>
        </w:rPr>
        <w:t>«</w:t>
      </w:r>
      <w:r w:rsidRPr="00CA2823">
        <w:rPr>
          <w:rFonts w:ascii="Open Sans" w:hAnsi="Open Sans" w:cs="Open Sans"/>
          <w:sz w:val="32"/>
          <w:szCs w:val="32"/>
        </w:rPr>
        <w:t xml:space="preserve">разгневавший Аммара, разгневал Аллаха, он стал любить Аммара» </w:t>
      </w:r>
      <w:r w:rsidRPr="00CA2823">
        <w:rPr>
          <w:rFonts w:ascii="Open Sans" w:hAnsi="Open Sans" w:cs="Open Sans"/>
          <w:color w:val="002060"/>
          <w:sz w:val="32"/>
          <w:szCs w:val="32"/>
        </w:rPr>
        <w:t xml:space="preserve">(Ибн Абил Хадид аль Мадаини аль Му’тазили, Абу </w:t>
      </w:r>
      <w:r w:rsidRPr="00CA2823">
        <w:rPr>
          <w:rFonts w:ascii="Open Sans" w:hAnsi="Open Sans" w:cs="Open Sans"/>
          <w:color w:val="002060"/>
          <w:sz w:val="32"/>
          <w:szCs w:val="32"/>
        </w:rPr>
        <w:lastRenderedPageBreak/>
        <w:t xml:space="preserve">Хамед Иззуддин ибн Хебатулла ибн Мухаммад ибн Мухаммад (год смерти </w:t>
      </w:r>
      <w:smartTag w:uri="urn:schemas-microsoft-com:office:smarttags" w:element="metricconverter">
        <w:smartTagPr>
          <w:attr w:name="ProductID" w:val="655 г"/>
        </w:smartTagPr>
        <w:r w:rsidRPr="00CA2823">
          <w:rPr>
            <w:rFonts w:ascii="Open Sans" w:hAnsi="Open Sans" w:cs="Open Sans"/>
            <w:color w:val="002060"/>
            <w:sz w:val="32"/>
            <w:szCs w:val="32"/>
          </w:rPr>
          <w:t>655 г</w:t>
        </w:r>
      </w:smartTag>
      <w:r w:rsidRPr="00CA2823">
        <w:rPr>
          <w:rFonts w:ascii="Open Sans" w:hAnsi="Open Sans" w:cs="Open Sans"/>
          <w:color w:val="002060"/>
          <w:sz w:val="32"/>
          <w:szCs w:val="32"/>
        </w:rPr>
        <w:t xml:space="preserve">.л.х.), «Шарх нахдж аль балага», том 10, стр. 61, исследовательская работа Мухаммада Абдул Карима Ан-нимри, изд-во «Дар аль кутуб аль илмийя», Бейрут, издание первое, год издания </w:t>
      </w:r>
      <w:smartTag w:uri="urn:schemas-microsoft-com:office:smarttags" w:element="metricconverter">
        <w:smartTagPr>
          <w:attr w:name="ProductID" w:val="1418 г"/>
        </w:smartTagPr>
        <w:r w:rsidRPr="00CA2823">
          <w:rPr>
            <w:rFonts w:ascii="Open Sans" w:hAnsi="Open Sans" w:cs="Open Sans"/>
            <w:color w:val="002060"/>
            <w:sz w:val="32"/>
            <w:szCs w:val="32"/>
          </w:rPr>
          <w:t>1418 г</w:t>
        </w:r>
      </w:smartTag>
      <w:r w:rsidRPr="00CA2823">
        <w:rPr>
          <w:rFonts w:ascii="Open Sans" w:hAnsi="Open Sans" w:cs="Open Sans"/>
          <w:color w:val="002060"/>
          <w:sz w:val="32"/>
          <w:szCs w:val="32"/>
        </w:rPr>
        <w:t xml:space="preserve">.л.х., </w:t>
      </w:r>
      <w:smartTag w:uri="urn:schemas-microsoft-com:office:smarttags" w:element="metricconverter">
        <w:smartTagPr>
          <w:attr w:name="ProductID" w:val="1998 г"/>
        </w:smartTagPr>
        <w:r w:rsidRPr="00CA2823">
          <w:rPr>
            <w:rFonts w:ascii="Open Sans" w:hAnsi="Open Sans" w:cs="Open Sans"/>
            <w:color w:val="002060"/>
            <w:sz w:val="32"/>
            <w:szCs w:val="32"/>
          </w:rPr>
          <w:t>1998 г</w:t>
        </w:r>
      </w:smartTag>
      <w:r w:rsidRPr="00CA2823">
        <w:rPr>
          <w:rFonts w:ascii="Open Sans" w:hAnsi="Open Sans" w:cs="Open Sans"/>
          <w:color w:val="002060"/>
          <w:sz w:val="32"/>
          <w:szCs w:val="32"/>
        </w:rPr>
        <w:t xml:space="preserve">. </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color w:val="002060"/>
          <w:sz w:val="32"/>
          <w:szCs w:val="32"/>
        </w:rPr>
        <w:t>Ибн Абдул Бир, Юсеф ибн Абдулла ибн Мухаммад (год смерти 463 г.л.х.), «Аль Истиаб», том 3, стр. 1138, исследовательская работа Али Мухаммада аль Баджави, изд-во «Дар аль джил», Бейрут, издание первое, год издания 1412 г.л.х.).</w:t>
      </w:r>
    </w:p>
    <w:p w:rsidR="002E5FA6" w:rsidRPr="00CA2823" w:rsidRDefault="00267195" w:rsidP="00D70DA4">
      <w:pPr>
        <w:jc w:val="both"/>
        <w:rPr>
          <w:rFonts w:ascii="Open Sans" w:hAnsi="Open Sans" w:cs="Open Sans"/>
          <w:sz w:val="32"/>
          <w:szCs w:val="32"/>
        </w:rPr>
      </w:pPr>
      <w:r w:rsidRPr="00CA2823">
        <w:rPr>
          <w:rFonts w:ascii="Open Sans" w:hAnsi="Open Sans" w:cs="Open Sans"/>
          <w:sz w:val="32"/>
          <w:szCs w:val="32"/>
        </w:rPr>
        <w:t>Ибн Асир</w:t>
      </w:r>
      <w:r w:rsidR="002E5FA6" w:rsidRPr="00CA2823">
        <w:rPr>
          <w:rFonts w:ascii="Open Sans" w:hAnsi="Open Sans" w:cs="Open Sans"/>
          <w:sz w:val="32"/>
          <w:szCs w:val="32"/>
        </w:rPr>
        <w:t>:</w:t>
      </w:r>
    </w:p>
    <w:p w:rsidR="002E5FA6" w:rsidRPr="00CA2823" w:rsidRDefault="002E5FA6" w:rsidP="002E5FA6">
      <w:pPr>
        <w:jc w:val="right"/>
        <w:rPr>
          <w:rFonts w:ascii="Open Sans" w:hAnsi="Open Sans" w:cs="Open Sans"/>
          <w:color w:val="FF0000"/>
          <w:sz w:val="32"/>
          <w:szCs w:val="32"/>
        </w:rPr>
      </w:pPr>
      <w:r w:rsidRPr="00CA2823">
        <w:rPr>
          <w:rFonts w:ascii="Arial" w:hAnsi="Arial" w:cs="Arial" w:hint="cs"/>
          <w:color w:val="FF0000"/>
          <w:sz w:val="32"/>
          <w:szCs w:val="32"/>
          <w:rtl/>
        </w:rPr>
        <w:t>أَنبأَنا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ياسر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حبة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بإِسناده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أَحمد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حنبل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حدّثني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حدّثنا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يزيد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هارون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حدّثنا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العوّام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يعني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حوشب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سلمة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كُهَيل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علقمة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الوليد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وبين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كلام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فأَغلظت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القول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فانطلق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يشكوني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فجاءَ</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وهو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يشكوه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فجعل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يُغْلِظ</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يزيده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غلظة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والنبي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ساكت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يتكلم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فبكى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وقال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تراه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فرفع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رأْسه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وقال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عادى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عاداه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أَبغْضَ</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أَبغضه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خالد</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فخرجت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شيءٌ</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أَحبّ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رضا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فلقيته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فرضي</w:t>
      </w:r>
    </w:p>
    <w:p w:rsidR="002E5FA6" w:rsidRPr="00CA2823" w:rsidRDefault="00267195" w:rsidP="002E5FA6">
      <w:pPr>
        <w:jc w:val="both"/>
        <w:rPr>
          <w:rFonts w:ascii="Open Sans" w:hAnsi="Open Sans" w:cs="Open Sans"/>
          <w:sz w:val="32"/>
          <w:szCs w:val="32"/>
        </w:rPr>
      </w:pPr>
      <w:r w:rsidRPr="00CA2823">
        <w:rPr>
          <w:rFonts w:ascii="Open Sans" w:hAnsi="Open Sans" w:cs="Open Sans"/>
          <w:sz w:val="32"/>
          <w:szCs w:val="32"/>
        </w:rPr>
        <w:t xml:space="preserve"> </w:t>
      </w:r>
      <w:r w:rsidR="002E5FA6" w:rsidRPr="00CA2823">
        <w:rPr>
          <w:rFonts w:ascii="Open Sans" w:hAnsi="Open Sans" w:cs="Open Sans"/>
          <w:sz w:val="32"/>
          <w:szCs w:val="32"/>
        </w:rPr>
        <w:t>И</w:t>
      </w:r>
      <w:r w:rsidRPr="00CA2823">
        <w:rPr>
          <w:rFonts w:ascii="Open Sans" w:hAnsi="Open Sans" w:cs="Open Sans"/>
          <w:sz w:val="32"/>
          <w:szCs w:val="32"/>
        </w:rPr>
        <w:t xml:space="preserve"> Захаби также приводят данный хадис</w:t>
      </w:r>
      <w:r w:rsidR="002E5FA6" w:rsidRPr="00CA2823">
        <w:rPr>
          <w:rFonts w:ascii="Open Sans" w:hAnsi="Open Sans" w:cs="Open Sans"/>
          <w:sz w:val="32"/>
          <w:szCs w:val="32"/>
        </w:rPr>
        <w:t>:</w:t>
      </w:r>
    </w:p>
    <w:p w:rsidR="002E5FA6" w:rsidRPr="00CA2823" w:rsidRDefault="002E5FA6" w:rsidP="002E5FA6">
      <w:pPr>
        <w:jc w:val="right"/>
        <w:rPr>
          <w:rFonts w:ascii="Open Sans" w:hAnsi="Open Sans" w:cs="Open Sans"/>
          <w:color w:val="FF0000"/>
          <w:sz w:val="32"/>
          <w:szCs w:val="32"/>
        </w:rPr>
      </w:pPr>
      <w:r w:rsidRPr="00CA2823">
        <w:rPr>
          <w:rFonts w:ascii="Arial" w:hAnsi="Arial" w:cs="Arial" w:hint="cs"/>
          <w:color w:val="FF0000"/>
          <w:sz w:val="32"/>
          <w:szCs w:val="32"/>
          <w:rtl/>
        </w:rPr>
        <w:t>وقال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سلمة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كهيل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علقمة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الوليد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وبين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كلام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فأغلظت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فشكاني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عادى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عاداه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أبغض</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أبغضه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رواه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أحمد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مسنده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يزيد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هارون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العوام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عنه</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color w:val="002060"/>
          <w:sz w:val="32"/>
          <w:szCs w:val="32"/>
        </w:rPr>
        <w:t xml:space="preserve"> (Ибн Асир аль Джизри, Иззуддин ибн Асир абил Хасан Али ибн Мухаммад (год смерти 630 г.л.х.), «Усуд аль габа фи ма’рифат ас-сахаба», том 4, стр. 142, исследовательская работа Адела Ахмада Ар-рифаи, изд-во «Дар ихья ат-турас </w:t>
      </w:r>
      <w:r w:rsidRPr="00CA2823">
        <w:rPr>
          <w:rFonts w:ascii="Open Sans" w:hAnsi="Open Sans" w:cs="Open Sans"/>
          <w:color w:val="002060"/>
          <w:sz w:val="32"/>
          <w:szCs w:val="32"/>
        </w:rPr>
        <w:lastRenderedPageBreak/>
        <w:t>аль араби», Ливан, Бейрут, издание первое, год издания 1417 г.л.х., 1996 г.</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color w:val="002060"/>
          <w:sz w:val="32"/>
          <w:szCs w:val="32"/>
        </w:rPr>
        <w:t>Аз-захаби Аш-шафеи, Шамсуддин Абу Абдулла Мухаммад ибн Ахмад ибн Усман (год смерти 748 г.л.х.), «Тарих аль ислам ва вафият аль машахир валь а’лам», том 3, стр. 574, исследовательская работа д. Умара Абдус-салама Тадмури, изд-во «Дар аль кутуб аль араби», Бейрут, Ливан, издание первое, год издания 1407 г.л.х., 1987 г.).</w:t>
      </w:r>
    </w:p>
    <w:p w:rsidR="001369C5" w:rsidRPr="00CA2823" w:rsidRDefault="00267195" w:rsidP="001369C5">
      <w:pPr>
        <w:jc w:val="both"/>
        <w:rPr>
          <w:rFonts w:ascii="Open Sans" w:hAnsi="Open Sans" w:cs="Open Sans"/>
          <w:sz w:val="32"/>
          <w:szCs w:val="32"/>
        </w:rPr>
      </w:pPr>
      <w:r w:rsidRPr="00CA2823">
        <w:rPr>
          <w:rFonts w:ascii="Open Sans" w:hAnsi="Open Sans" w:cs="Open Sans"/>
          <w:sz w:val="32"/>
          <w:szCs w:val="32"/>
        </w:rPr>
        <w:t>Ахмад ибн Ханбал также приводит этот хадис в качестве достоверного, и говорит, что с</w:t>
      </w:r>
      <w:r w:rsidR="001369C5" w:rsidRPr="00CA2823">
        <w:rPr>
          <w:rFonts w:ascii="Open Sans" w:hAnsi="Open Sans" w:cs="Open Sans"/>
          <w:sz w:val="32"/>
          <w:szCs w:val="32"/>
        </w:rPr>
        <w:t>лышал его от своего отца дважды:</w:t>
      </w:r>
    </w:p>
    <w:p w:rsidR="001369C5" w:rsidRPr="00CA2823" w:rsidRDefault="001369C5" w:rsidP="001369C5">
      <w:pPr>
        <w:jc w:val="both"/>
        <w:rPr>
          <w:rFonts w:ascii="Open Sans" w:hAnsi="Open Sans" w:cs="Open Sans"/>
          <w:sz w:val="32"/>
          <w:szCs w:val="32"/>
        </w:rPr>
      </w:pPr>
      <w:r w:rsidRPr="00CA2823">
        <w:rPr>
          <w:rFonts w:ascii="Open Sans" w:hAnsi="Open Sans" w:cs="Open Sans"/>
          <w:color w:val="FF0000"/>
          <w:sz w:val="32"/>
          <w:szCs w:val="32"/>
        </w:rPr>
        <w:t xml:space="preserve">16860 - </w:t>
      </w:r>
      <w:r w:rsidRPr="00CA2823">
        <w:rPr>
          <w:rFonts w:ascii="Arial" w:hAnsi="Arial" w:cs="Arial" w:hint="cs"/>
          <w:color w:val="FF0000"/>
          <w:sz w:val="32"/>
          <w:szCs w:val="32"/>
          <w:rtl/>
        </w:rPr>
        <w:t>حدثنا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حدثني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يزيد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هارون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العوام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حوشب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سلمة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كهيل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علقمة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الوليد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وبين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ياسر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كلام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فأغلظت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القول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فانطلق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يشكونى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فجاء</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وهو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يشكوه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فجعل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يغلظ</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يزيد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غلظة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والنبي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ساكت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يتكلم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فبكى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تراه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فرفع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رأسه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عادى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عاداهالله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أبغض</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أبغضه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فخرجت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شيء</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أحب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رضا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فلقيته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فرضى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سمعته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مرتين</w:t>
      </w:r>
    </w:p>
    <w:p w:rsidR="002E5FA6" w:rsidRPr="00CA2823" w:rsidRDefault="00267195" w:rsidP="001369C5">
      <w:pPr>
        <w:jc w:val="both"/>
        <w:rPr>
          <w:rFonts w:ascii="Open Sans" w:hAnsi="Open Sans" w:cs="Open Sans"/>
          <w:sz w:val="32"/>
          <w:szCs w:val="32"/>
        </w:rPr>
      </w:pPr>
      <w:r w:rsidRPr="00CA2823">
        <w:rPr>
          <w:rFonts w:ascii="Open Sans" w:hAnsi="Open Sans" w:cs="Open Sans"/>
          <w:sz w:val="32"/>
          <w:szCs w:val="32"/>
        </w:rPr>
        <w:t xml:space="preserve"> Хадис был признан Шуайбом аль Арнаутом достоверным (сахих). Он комментирует это так:</w:t>
      </w:r>
    </w:p>
    <w:p w:rsidR="001369C5" w:rsidRPr="00CA2823" w:rsidRDefault="001369C5" w:rsidP="001369C5">
      <w:pPr>
        <w:jc w:val="right"/>
        <w:rPr>
          <w:rFonts w:ascii="Open Sans" w:hAnsi="Open Sans" w:cs="Open Sans"/>
          <w:sz w:val="32"/>
          <w:szCs w:val="32"/>
        </w:rPr>
      </w:pPr>
      <w:r w:rsidRPr="00CA2823">
        <w:rPr>
          <w:rFonts w:ascii="Arial" w:hAnsi="Arial" w:cs="Arial" w:hint="cs"/>
          <w:color w:val="FF0000"/>
          <w:sz w:val="32"/>
          <w:szCs w:val="32"/>
          <w:rtl/>
        </w:rPr>
        <w:t>تعليق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شعيب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الأرنؤوط</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حديث</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صحيح</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وهذا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إسناد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اختلف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سلمة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كهيل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وهو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الحضرم</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 «Хадис – достоверный, хотя его в иснаде существует разногласие по поводу Салмы ибн Кухейла. Салма и есть Аль Хазрам» </w:t>
      </w:r>
      <w:r w:rsidRPr="00CA2823">
        <w:rPr>
          <w:rFonts w:ascii="Open Sans" w:hAnsi="Open Sans" w:cs="Open Sans"/>
          <w:color w:val="002060"/>
          <w:sz w:val="32"/>
          <w:szCs w:val="32"/>
        </w:rPr>
        <w:t>(Аш-шейбани, Абу Абдулла Ахмад ибн Ханбал, (год смерти 241 г.л.х.), «Муснад Ибн Ханбал», том 4, стр. 89, изд-во «Муассаса Куртуба», Египет).</w:t>
      </w:r>
    </w:p>
    <w:p w:rsidR="00267195" w:rsidRPr="00CA2823" w:rsidRDefault="00267195" w:rsidP="00D70DA4">
      <w:pPr>
        <w:jc w:val="both"/>
        <w:rPr>
          <w:rFonts w:ascii="Open Sans" w:hAnsi="Open Sans" w:cs="Open Sans"/>
          <w:b/>
          <w:bCs/>
          <w:sz w:val="32"/>
          <w:szCs w:val="32"/>
        </w:rPr>
      </w:pPr>
      <w:r w:rsidRPr="00CA2823">
        <w:rPr>
          <w:rFonts w:ascii="Open Sans" w:hAnsi="Open Sans" w:cs="Open Sans"/>
          <w:b/>
          <w:bCs/>
          <w:sz w:val="32"/>
          <w:szCs w:val="32"/>
        </w:rPr>
        <w:lastRenderedPageBreak/>
        <w:t>Аммар с истиной, и истина с Аммаром</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Одним из наиболее ярких достоинств Аммара, которое упоминается в многочисленных преданиях, что он критерий в распознании истины. Это качество не приписывается больше никому из сподвижников, кроме него и Али. </w:t>
      </w:r>
    </w:p>
    <w:p w:rsidR="001369C5" w:rsidRPr="00CA2823" w:rsidRDefault="00267195" w:rsidP="001369C5">
      <w:pPr>
        <w:jc w:val="both"/>
        <w:rPr>
          <w:rFonts w:ascii="Open Sans" w:hAnsi="Open Sans" w:cs="Open Sans"/>
          <w:sz w:val="32"/>
          <w:szCs w:val="32"/>
        </w:rPr>
      </w:pPr>
      <w:r w:rsidRPr="00CA2823">
        <w:rPr>
          <w:rFonts w:ascii="Open Sans" w:hAnsi="Open Sans" w:cs="Open Sans"/>
          <w:sz w:val="32"/>
          <w:szCs w:val="32"/>
        </w:rPr>
        <w:t xml:space="preserve">Ибн Касир повествует, что </w:t>
      </w:r>
      <w:r w:rsidR="001369C5" w:rsidRPr="00CA2823">
        <w:rPr>
          <w:rFonts w:ascii="Open Sans" w:hAnsi="Open Sans" w:cs="Open Sans"/>
          <w:sz w:val="32"/>
          <w:szCs w:val="32"/>
        </w:rPr>
        <w:t>П</w:t>
      </w:r>
      <w:r w:rsidRPr="00CA2823">
        <w:rPr>
          <w:rFonts w:ascii="Open Sans" w:hAnsi="Open Sans" w:cs="Open Sans"/>
          <w:sz w:val="32"/>
          <w:szCs w:val="32"/>
        </w:rPr>
        <w:t>ророк</w:t>
      </w:r>
      <w:r w:rsidR="001369C5" w:rsidRPr="00CA2823">
        <w:rPr>
          <w:rFonts w:ascii="Open Sans" w:hAnsi="Open Sans" w:cs="Open Sans"/>
          <w:sz w:val="32"/>
          <w:szCs w:val="32"/>
        </w:rPr>
        <w:t xml:space="preserve"> (с)</w:t>
      </w:r>
      <w:r w:rsidRPr="00CA2823">
        <w:rPr>
          <w:rFonts w:ascii="Open Sans" w:hAnsi="Open Sans" w:cs="Open Sans"/>
          <w:sz w:val="32"/>
          <w:szCs w:val="32"/>
        </w:rPr>
        <w:t xml:space="preserve"> говорил Аммару: </w:t>
      </w:r>
    </w:p>
    <w:p w:rsidR="001369C5" w:rsidRPr="00CA2823" w:rsidRDefault="001369C5" w:rsidP="001369C5">
      <w:pPr>
        <w:jc w:val="right"/>
        <w:rPr>
          <w:rFonts w:ascii="Open Sans" w:hAnsi="Open Sans" w:cs="Open Sans"/>
          <w:color w:val="FF0000"/>
          <w:sz w:val="32"/>
          <w:szCs w:val="32"/>
        </w:rPr>
      </w:pP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وسمعت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يقول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لعمار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تقتللك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الفئة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الباغية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وأنت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مذ</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ذاك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والحق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ياسر</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t xml:space="preserve">«Тебя предаст смерти группа мятежников и смутьянов, в то время как истина будет на твоей стороне, и ты будешь с истиной, о, Аммар!» </w:t>
      </w:r>
      <w:r w:rsidRPr="00CA2823">
        <w:rPr>
          <w:rFonts w:ascii="Open Sans" w:hAnsi="Open Sans" w:cs="Open Sans"/>
          <w:color w:val="002060"/>
          <w:sz w:val="32"/>
          <w:szCs w:val="32"/>
        </w:rPr>
        <w:t>(Ибн Касир Ад-дамишки, Абул Фида Исмаил ибн Умар аль Караши (год смерти 774 г.л.х.), «Аль Бидая ван-нихая», том 7, стр. 307, издатель «Дар аль фикр», Бейрут.</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color w:val="002060"/>
          <w:sz w:val="32"/>
          <w:szCs w:val="32"/>
        </w:rPr>
        <w:t>Камалуддин Умар ибн Ахмад ибн Аби Джарада, (год смерти 660 г.л.х.), «Бугьят ат-талаб фи тарих халаб», том 1, стр. 292, исследовательская работа Сухейл Закар, изд-во «Дар аль фикр», Бейрут»).</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Суюти приводит слова имама Али (мир ему!) об Аммаре, когда он был убит:</w:t>
      </w:r>
    </w:p>
    <w:p w:rsidR="001369C5" w:rsidRPr="00CA2823" w:rsidRDefault="001369C5" w:rsidP="001369C5">
      <w:pPr>
        <w:jc w:val="right"/>
        <w:rPr>
          <w:rFonts w:ascii="Open Sans" w:hAnsi="Open Sans" w:cs="Open Sans"/>
          <w:color w:val="FF0000"/>
          <w:sz w:val="32"/>
          <w:szCs w:val="32"/>
        </w:rPr>
      </w:pP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قُتِلَ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رضيَ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عنهُ</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امْرَأً</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الْمُسْلِمِينَ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يَعْظُمْ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قَتْلُ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يَاسِرٍ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وَتَدْخُلُ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الْمُصِيبَةُ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المُوجِبَةُ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لَغَيْرُ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رَشِيدٍ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رَحِمَ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يَوْمَ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وَرَحِمَ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يَوْمَ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قُتِلَ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وَرَحِمَ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يَوْمَ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يُبْعَثُ</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رَأَيْتُ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يُذْكَرُ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أَصْحَابِ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أَرْبَعَةٌ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رَابِعاً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خَمْسَةٌ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خَامِساً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أَحَدٌ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قُدَمَاءِ</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أَصْحَابِ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يَشُكُّ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وَجَبَتْ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الْجَنَّةُ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غَيْرِ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مَوْطِنٍ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اثْنَيْنِ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فَهَنِيئاً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لِعَمَّارٍ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بِالْجَنَّةِ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قِيلَ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وَالْحَقُّ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يَدُورُ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أَيْنَمَا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دَارَ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وَقَاتِلُ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النَّارِ</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lastRenderedPageBreak/>
        <w:t xml:space="preserve">«Чье сердце не было тронуто вестью об убийстве Аммара и кто не считает его гибель трагедией, не является истинным правоверным мусульманином. Да помилует Аммара Аллах в день его принятия Ислама, и да помилует Аммара Аллах в день его смерти, и да помилует Аммара Аллах в день его воскресения. Я был свидетелем, когда упоминались имена четверых сподвижников, он был четвертым из них, а если упоминалось пять человек, то он был пятым. Никто из сподвижников раннего периода не сомневался, что Аммар войдет в рай. Этот факт констатируется не один или два раза. Пусть насладится же он пребыванием в райских садах. И о нем сказано, что Аммар с истиной, и истина с Аммаром. Аммар с истиной, где бы она ни находилась. Убивший Аммара в Аду!» </w:t>
      </w:r>
      <w:r w:rsidRPr="00CA2823">
        <w:rPr>
          <w:rFonts w:ascii="Open Sans" w:hAnsi="Open Sans" w:cs="Open Sans"/>
          <w:color w:val="002060"/>
          <w:sz w:val="32"/>
          <w:szCs w:val="32"/>
        </w:rPr>
        <w:t>(Ас-суюти, Джалалуддин Абул Фадл Абдур-рахман ибн Аби Бакр (год смерти 911 г.л.х.), «Джаме аль ахадис» том 21, стр. 61, согласно программе «Аль Джаме аль кабир»).</w:t>
      </w:r>
    </w:p>
    <w:p w:rsidR="001369C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Белазери в книге «Ансаб аль ашраф» повествует от имама Али: </w:t>
      </w:r>
    </w:p>
    <w:p w:rsidR="001369C5" w:rsidRPr="00CA2823" w:rsidRDefault="001369C5" w:rsidP="001369C5">
      <w:pPr>
        <w:jc w:val="right"/>
        <w:rPr>
          <w:rFonts w:ascii="Open Sans" w:hAnsi="Open Sans" w:cs="Open Sans"/>
          <w:color w:val="FF0000"/>
          <w:sz w:val="32"/>
          <w:szCs w:val="32"/>
        </w:rPr>
      </w:pPr>
      <w:r w:rsidRPr="00CA2823">
        <w:rPr>
          <w:rFonts w:ascii="Arial" w:hAnsi="Arial" w:cs="Arial" w:hint="cs"/>
          <w:color w:val="FF0000"/>
          <w:sz w:val="32"/>
          <w:szCs w:val="32"/>
          <w:rtl/>
        </w:rPr>
        <w:t>وقال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السلام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فهنيئا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الجنة،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دار،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وقاتل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النار</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t xml:space="preserve">«Пусть насладится же он пребыванием в райских садах. Аммар с истиной, где бы она ни находилась. Убийца Аммара в Аду!» </w:t>
      </w:r>
      <w:r w:rsidRPr="00CA2823">
        <w:rPr>
          <w:rFonts w:ascii="Open Sans" w:hAnsi="Open Sans" w:cs="Open Sans"/>
          <w:color w:val="002060"/>
          <w:sz w:val="32"/>
          <w:szCs w:val="32"/>
        </w:rPr>
        <w:t>(Белазери, Ахмад ибн Яхья ибн Джабер (год смерти 279 г.л.х.), «Ансаб аль ашраф», том 1, стр. 76, согласно «Аль Джаме аль кабир»).</w:t>
      </w:r>
    </w:p>
    <w:p w:rsidR="001369C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Табарани приводит про Аммара следующий хадис, что Пророк сказал: </w:t>
      </w:r>
    </w:p>
    <w:p w:rsidR="001369C5" w:rsidRPr="00CA2823" w:rsidRDefault="001369C5" w:rsidP="001369C5">
      <w:pPr>
        <w:jc w:val="right"/>
        <w:rPr>
          <w:rFonts w:ascii="Open Sans" w:hAnsi="Open Sans" w:cs="Open Sans"/>
          <w:color w:val="FF0000"/>
          <w:sz w:val="32"/>
          <w:szCs w:val="32"/>
        </w:rPr>
      </w:pPr>
      <w:r w:rsidRPr="00CA2823">
        <w:rPr>
          <w:rFonts w:ascii="Arial" w:hAnsi="Arial" w:cs="Arial" w:hint="cs"/>
          <w:color w:val="FF0000"/>
          <w:sz w:val="32"/>
          <w:szCs w:val="32"/>
          <w:rtl/>
        </w:rPr>
        <w:lastRenderedPageBreak/>
        <w:t>حدثنا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محمد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الْحَضْرَمِيُّ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ضِرَارُ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صُرَدٍ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هَاشِمٍ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الدُّهْنِيِّ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سَالِمِ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الْجَعْدِ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عَلْقَمَةَ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إذا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اخْتَلَفَ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سُمَيَّةَ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الْحَقِّ</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t xml:space="preserve">«Каждый раз, когда люди столкнутся с разногласиями, пусть обращаются к Аммару сыну Сумайи, ибо истина с ним»  </w:t>
      </w:r>
      <w:r w:rsidRPr="00CA2823">
        <w:rPr>
          <w:rFonts w:ascii="Open Sans" w:hAnsi="Open Sans" w:cs="Open Sans"/>
          <w:color w:val="002060"/>
          <w:sz w:val="32"/>
          <w:szCs w:val="32"/>
        </w:rPr>
        <w:t>(Ат-табарани, Абуль Касим Сулейман ибн Ахмад ибн Айюб (год смерти 360 г.л.х.), «Му’джам аль кабир», том 10, стр. 76, исследовательская работа Хамди ибн Абдул Маджида Ас-салафи, изд-во «Мактабат аз-захра», Маусель, Ирак, издание второе, год издания 1404 г.л.х., 1983 г.).</w:t>
      </w:r>
    </w:p>
    <w:p w:rsidR="001369C5" w:rsidRPr="00CA2823" w:rsidRDefault="00267195" w:rsidP="00D70DA4">
      <w:pPr>
        <w:jc w:val="both"/>
        <w:rPr>
          <w:rFonts w:ascii="Open Sans" w:hAnsi="Open Sans" w:cs="Open Sans"/>
          <w:sz w:val="32"/>
          <w:szCs w:val="32"/>
        </w:rPr>
      </w:pPr>
      <w:r w:rsidRPr="00CA2823">
        <w:rPr>
          <w:rFonts w:ascii="Open Sans" w:hAnsi="Open Sans" w:cs="Open Sans"/>
          <w:sz w:val="32"/>
          <w:szCs w:val="32"/>
        </w:rPr>
        <w:t>Ибн Асир также передает этот хадис в передаче от Ибн Мас’уда</w:t>
      </w:r>
      <w:r w:rsidR="001369C5" w:rsidRPr="00CA2823">
        <w:rPr>
          <w:rFonts w:ascii="Open Sans" w:hAnsi="Open Sans" w:cs="Open Sans"/>
          <w:sz w:val="32"/>
          <w:szCs w:val="32"/>
        </w:rPr>
        <w:t>:</w:t>
      </w:r>
    </w:p>
    <w:p w:rsidR="001369C5" w:rsidRPr="00CA2823" w:rsidRDefault="001369C5" w:rsidP="001369C5">
      <w:pPr>
        <w:jc w:val="right"/>
        <w:rPr>
          <w:rFonts w:ascii="Open Sans" w:hAnsi="Open Sans" w:cs="Open Sans"/>
          <w:color w:val="FF0000"/>
          <w:sz w:val="32"/>
          <w:szCs w:val="32"/>
        </w:rPr>
      </w:pPr>
      <w:r w:rsidRPr="00CA2823">
        <w:rPr>
          <w:rFonts w:ascii="Arial" w:hAnsi="Arial" w:cs="Arial" w:hint="cs"/>
          <w:color w:val="FF0000"/>
          <w:sz w:val="32"/>
          <w:szCs w:val="32"/>
          <w:rtl/>
        </w:rPr>
        <w:t>وروى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البيهقي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الحاكم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وغيره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الأصم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محمد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إسحاق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الصنعاني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الجواب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زريق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الذهبي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سالم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الجعد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مسعود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سمعت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يقول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لعمار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إذا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اختلف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سمية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الحق</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color w:val="002060"/>
          <w:sz w:val="32"/>
          <w:szCs w:val="32"/>
        </w:rPr>
        <w:t xml:space="preserve"> (Ибн Касир Ад-дамишки, Абул Фида Исмаил ибн Умар аль Караши (год смерти 774 г.л.х.), «Аль Бидая ван-нихая», том 7, стр. 271, издатель «Дар аль фикр», Бейрут, год издания 1401 г.л.х.).</w:t>
      </w:r>
    </w:p>
    <w:p w:rsidR="00267195" w:rsidRPr="00CA2823" w:rsidRDefault="00267195" w:rsidP="00D70DA4">
      <w:pPr>
        <w:jc w:val="both"/>
        <w:rPr>
          <w:rFonts w:ascii="Open Sans" w:hAnsi="Open Sans" w:cs="Open Sans"/>
          <w:b/>
          <w:bCs/>
          <w:sz w:val="32"/>
          <w:szCs w:val="32"/>
        </w:rPr>
      </w:pPr>
      <w:r w:rsidRPr="00CA2823">
        <w:rPr>
          <w:rFonts w:ascii="Open Sans" w:hAnsi="Open Sans" w:cs="Open Sans"/>
          <w:b/>
          <w:bCs/>
          <w:sz w:val="32"/>
          <w:szCs w:val="32"/>
        </w:rPr>
        <w:t xml:space="preserve">Аммар изберет лучший вариант из двух </w:t>
      </w:r>
    </w:p>
    <w:p w:rsidR="001369C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Захаби приводит от Аиши, что пророк сказал: </w:t>
      </w:r>
    </w:p>
    <w:p w:rsidR="001369C5" w:rsidRPr="00CA2823" w:rsidRDefault="001369C5" w:rsidP="001369C5">
      <w:pPr>
        <w:jc w:val="right"/>
        <w:rPr>
          <w:rFonts w:ascii="Open Sans" w:hAnsi="Open Sans" w:cs="Open Sans"/>
          <w:sz w:val="32"/>
          <w:szCs w:val="32"/>
        </w:rPr>
      </w:pPr>
      <w:r w:rsidRPr="00CA2823">
        <w:rPr>
          <w:rFonts w:ascii="Arial" w:hAnsi="Arial" w:cs="Arial" w:hint="cs"/>
          <w:color w:val="FF0000"/>
          <w:sz w:val="32"/>
          <w:szCs w:val="32"/>
          <w:rtl/>
        </w:rPr>
        <w:t>وعن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عائشة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قالت</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عمار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عرض</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أمران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اختار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أرشدهما</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«Аммар из двух предлагаемых дел, изберет наилучшее». </w:t>
      </w:r>
    </w:p>
    <w:p w:rsidR="001369C5" w:rsidRPr="00CA2823" w:rsidRDefault="00267195" w:rsidP="00D70DA4">
      <w:pPr>
        <w:jc w:val="both"/>
        <w:rPr>
          <w:rFonts w:ascii="Open Sans" w:hAnsi="Open Sans" w:cs="Open Sans"/>
          <w:sz w:val="32"/>
          <w:szCs w:val="32"/>
        </w:rPr>
      </w:pPr>
      <w:r w:rsidRPr="00CA2823">
        <w:rPr>
          <w:rFonts w:ascii="Open Sans" w:hAnsi="Open Sans" w:cs="Open Sans"/>
          <w:sz w:val="32"/>
          <w:szCs w:val="32"/>
        </w:rPr>
        <w:t>И в продолжении говорит, хадис упоминается Нисаи и Тирмизи, и что его иснад достоверен</w:t>
      </w:r>
      <w:r w:rsidR="001369C5" w:rsidRPr="00CA2823">
        <w:rPr>
          <w:rFonts w:ascii="Open Sans" w:hAnsi="Open Sans" w:cs="Open Sans"/>
          <w:sz w:val="32"/>
          <w:szCs w:val="32"/>
        </w:rPr>
        <w:t>:</w:t>
      </w:r>
    </w:p>
    <w:p w:rsidR="001369C5" w:rsidRPr="00CA2823" w:rsidRDefault="001369C5" w:rsidP="001369C5">
      <w:pPr>
        <w:jc w:val="right"/>
        <w:rPr>
          <w:rFonts w:ascii="Open Sans" w:hAnsi="Open Sans" w:cs="Open Sans"/>
          <w:color w:val="FF0000"/>
          <w:sz w:val="32"/>
          <w:szCs w:val="32"/>
        </w:rPr>
      </w:pPr>
      <w:r w:rsidRPr="00CA2823">
        <w:rPr>
          <w:rFonts w:ascii="Arial" w:hAnsi="Arial" w:cs="Arial" w:hint="cs"/>
          <w:color w:val="FF0000"/>
          <w:sz w:val="32"/>
          <w:szCs w:val="32"/>
          <w:rtl/>
        </w:rPr>
        <w:lastRenderedPageBreak/>
        <w:t>أخرجه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النسائي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والترمذي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وإسناده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صحيح</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t xml:space="preserve"> </w:t>
      </w:r>
      <w:r w:rsidRPr="00CA2823">
        <w:rPr>
          <w:rFonts w:ascii="Open Sans" w:hAnsi="Open Sans" w:cs="Open Sans"/>
          <w:color w:val="002060"/>
          <w:sz w:val="32"/>
          <w:szCs w:val="32"/>
        </w:rPr>
        <w:t>(Аз-захаби Аш-шафеи, Шамсуддин Абу Абдулла Мухаммад ибн Ахмад ибн Усман (год смерти 748 г.л.х.), «Тарих аль ислам ва вафият аль машахир валь а’лам», том 3, стр. 575, исследовательская работа д. Умара Абдус-салама Тадмури, изд-во «Дар аль кутуб аль араби», Бейрут, Ливан, издание первое, год издания 1407 г.л.х., 1987 г.).</w:t>
      </w:r>
    </w:p>
    <w:p w:rsidR="00267195" w:rsidRPr="00CA2823" w:rsidRDefault="00267195" w:rsidP="00D70DA4">
      <w:pPr>
        <w:jc w:val="both"/>
        <w:rPr>
          <w:rFonts w:ascii="Open Sans" w:hAnsi="Open Sans" w:cs="Open Sans"/>
          <w:b/>
          <w:bCs/>
          <w:sz w:val="32"/>
          <w:szCs w:val="32"/>
        </w:rPr>
      </w:pPr>
      <w:r w:rsidRPr="00CA2823">
        <w:rPr>
          <w:rFonts w:ascii="Open Sans" w:hAnsi="Open Sans" w:cs="Open Sans"/>
          <w:b/>
          <w:bCs/>
          <w:sz w:val="32"/>
          <w:szCs w:val="32"/>
        </w:rPr>
        <w:t>Аммар – один из благороднейших сподвижников</w:t>
      </w:r>
    </w:p>
    <w:p w:rsidR="001369C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Когда Умар назначил Аммара Ясира правителем Куфы, в письме с указом о назначении, он упомянул о нем как о благородном сподвижнике. Зухри приводит от Вакиа ибн Джарраха, от Суфьяна, от Абу Исхака, от Харисы ибн Мадраба, что он сказал: </w:t>
      </w:r>
    </w:p>
    <w:p w:rsidR="001369C5" w:rsidRPr="00CA2823" w:rsidRDefault="001369C5" w:rsidP="001369C5">
      <w:pPr>
        <w:jc w:val="right"/>
        <w:rPr>
          <w:rFonts w:ascii="Open Sans" w:hAnsi="Open Sans" w:cs="Open Sans"/>
          <w:color w:val="FF0000"/>
          <w:sz w:val="32"/>
          <w:szCs w:val="32"/>
        </w:rPr>
      </w:pP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أخبرنا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وكيع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الجراح</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سفيان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إسحاق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حارثة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مضرب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قرئ</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كتاب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الخطاب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بعد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فإني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بعثت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إليكم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ياسر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أميرا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مسعود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معلما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ووزيرا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جعلت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مسعود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مالكم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وإنهما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النجباء</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أصحاب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محمد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أهل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بدر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فاسمعوا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وأطيعوا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واقتدوا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بهما</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t xml:space="preserve">«Нам зачитали письмо Умара ибн Хаттаба: «Я назначаю Аммара ибн Ясира вашим правителем, а Ибн Мас’уда вашим учителем и визирем. Ибн Мас’уд будет управлять казной. Они – одни из благородных сподвижников Мухаммада, участвовавших в Бадре. Повинуйтесь им, и следуйте их указам» </w:t>
      </w:r>
      <w:r w:rsidRPr="00CA2823">
        <w:rPr>
          <w:rFonts w:ascii="Open Sans" w:hAnsi="Open Sans" w:cs="Open Sans"/>
          <w:color w:val="002060"/>
          <w:sz w:val="32"/>
          <w:szCs w:val="32"/>
        </w:rPr>
        <w:t>(Зухри, Мухаммад ибн Саид ибн Мани Абу Абдулла аль Басри (год смерти 230 г.л.х.), «Табакат аль кубра», том 3, стр. 255, изд-во «Дар Садер», Бейрут).</w:t>
      </w:r>
    </w:p>
    <w:p w:rsidR="001369C5" w:rsidRPr="00CA2823" w:rsidRDefault="00267195" w:rsidP="00D70DA4">
      <w:pPr>
        <w:jc w:val="both"/>
        <w:rPr>
          <w:rFonts w:ascii="Open Sans" w:hAnsi="Open Sans" w:cs="Open Sans"/>
          <w:sz w:val="32"/>
          <w:szCs w:val="32"/>
        </w:rPr>
      </w:pPr>
      <w:r w:rsidRPr="00CA2823">
        <w:rPr>
          <w:rFonts w:ascii="Open Sans" w:hAnsi="Open Sans" w:cs="Open Sans"/>
          <w:sz w:val="32"/>
          <w:szCs w:val="32"/>
        </w:rPr>
        <w:t>Ибн Абил Хадид также приводит этот хадис</w:t>
      </w:r>
      <w:r w:rsidR="001369C5" w:rsidRPr="00CA2823">
        <w:rPr>
          <w:rFonts w:ascii="Open Sans" w:hAnsi="Open Sans" w:cs="Open Sans"/>
          <w:sz w:val="32"/>
          <w:szCs w:val="32"/>
        </w:rPr>
        <w:t>:</w:t>
      </w:r>
    </w:p>
    <w:p w:rsidR="001369C5" w:rsidRPr="00CA2823" w:rsidRDefault="001369C5" w:rsidP="001369C5">
      <w:pPr>
        <w:jc w:val="right"/>
        <w:rPr>
          <w:rFonts w:ascii="Open Sans" w:hAnsi="Open Sans" w:cs="Open Sans"/>
          <w:color w:val="FF0000"/>
          <w:sz w:val="32"/>
          <w:szCs w:val="32"/>
        </w:rPr>
      </w:pPr>
      <w:r w:rsidRPr="00CA2823">
        <w:rPr>
          <w:rFonts w:ascii="Arial" w:hAnsi="Arial" w:cs="Arial" w:hint="cs"/>
          <w:color w:val="FF0000"/>
          <w:sz w:val="32"/>
          <w:szCs w:val="32"/>
          <w:rtl/>
        </w:rPr>
        <w:lastRenderedPageBreak/>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وقد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روى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حارثة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المضراب</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قرأت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كتاب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أهل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الكوفة</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أما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بعد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فإني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بعثت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إليكم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أميراً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مسعود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معلماً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ووزيراً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وهما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النجباء</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أصحاب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محمد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فاسمعوا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واقتدوا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كما</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color w:val="002060"/>
          <w:sz w:val="32"/>
          <w:szCs w:val="32"/>
        </w:rPr>
        <w:t xml:space="preserve"> (Ибн Абил Хадид аль Мадаини аль Му’тазили, Абу Хамед Иззуддин ибн Хебатулла ибн Мухаммад ибн Мухаммад (год смерти </w:t>
      </w:r>
      <w:smartTag w:uri="urn:schemas-microsoft-com:office:smarttags" w:element="metricconverter">
        <w:smartTagPr>
          <w:attr w:name="ProductID" w:val="655 г"/>
        </w:smartTagPr>
        <w:r w:rsidRPr="00CA2823">
          <w:rPr>
            <w:rFonts w:ascii="Open Sans" w:hAnsi="Open Sans" w:cs="Open Sans"/>
            <w:color w:val="002060"/>
            <w:sz w:val="32"/>
            <w:szCs w:val="32"/>
          </w:rPr>
          <w:t>655 г</w:t>
        </w:r>
      </w:smartTag>
      <w:r w:rsidRPr="00CA2823">
        <w:rPr>
          <w:rFonts w:ascii="Open Sans" w:hAnsi="Open Sans" w:cs="Open Sans"/>
          <w:color w:val="002060"/>
          <w:sz w:val="32"/>
          <w:szCs w:val="32"/>
        </w:rPr>
        <w:t xml:space="preserve">.л.х.), «Шарх нахдж аль балага», том 10, стр. 62, исследовательская работа Мухаммада Абдул Карима Ан-нимри, изд-во «Дар аль кутуб аль илмийя», Бейрут, издание первое, год издания </w:t>
      </w:r>
      <w:smartTag w:uri="urn:schemas-microsoft-com:office:smarttags" w:element="metricconverter">
        <w:smartTagPr>
          <w:attr w:name="ProductID" w:val="1418 г"/>
        </w:smartTagPr>
        <w:r w:rsidRPr="00CA2823">
          <w:rPr>
            <w:rFonts w:ascii="Open Sans" w:hAnsi="Open Sans" w:cs="Open Sans"/>
            <w:color w:val="002060"/>
            <w:sz w:val="32"/>
            <w:szCs w:val="32"/>
          </w:rPr>
          <w:t>1418 г</w:t>
        </w:r>
      </w:smartTag>
      <w:r w:rsidRPr="00CA2823">
        <w:rPr>
          <w:rFonts w:ascii="Open Sans" w:hAnsi="Open Sans" w:cs="Open Sans"/>
          <w:color w:val="002060"/>
          <w:sz w:val="32"/>
          <w:szCs w:val="32"/>
        </w:rPr>
        <w:t xml:space="preserve">.л.х., </w:t>
      </w:r>
      <w:smartTag w:uri="urn:schemas-microsoft-com:office:smarttags" w:element="metricconverter">
        <w:smartTagPr>
          <w:attr w:name="ProductID" w:val="1998 г"/>
        </w:smartTagPr>
        <w:r w:rsidRPr="00CA2823">
          <w:rPr>
            <w:rFonts w:ascii="Open Sans" w:hAnsi="Open Sans" w:cs="Open Sans"/>
            <w:color w:val="002060"/>
            <w:sz w:val="32"/>
            <w:szCs w:val="32"/>
          </w:rPr>
          <w:t>1998 г</w:t>
        </w:r>
      </w:smartTag>
      <w:r w:rsidRPr="00CA2823">
        <w:rPr>
          <w:rFonts w:ascii="Open Sans" w:hAnsi="Open Sans" w:cs="Open Sans"/>
          <w:color w:val="002060"/>
          <w:sz w:val="32"/>
          <w:szCs w:val="32"/>
        </w:rPr>
        <w:t>.).</w:t>
      </w:r>
    </w:p>
    <w:p w:rsidR="00267195" w:rsidRPr="00CA2823" w:rsidRDefault="00267195" w:rsidP="00D70DA4">
      <w:pPr>
        <w:jc w:val="both"/>
        <w:rPr>
          <w:rFonts w:ascii="Open Sans" w:hAnsi="Open Sans" w:cs="Open Sans"/>
          <w:b/>
          <w:bCs/>
          <w:sz w:val="32"/>
          <w:szCs w:val="32"/>
        </w:rPr>
      </w:pPr>
      <w:r w:rsidRPr="00CA2823">
        <w:rPr>
          <w:rFonts w:ascii="Open Sans" w:hAnsi="Open Sans" w:cs="Open Sans"/>
          <w:b/>
          <w:bCs/>
          <w:sz w:val="32"/>
          <w:szCs w:val="32"/>
        </w:rPr>
        <w:t>Оскорбивший Аммара, порицаем Всевышним</w:t>
      </w:r>
    </w:p>
    <w:p w:rsidR="001369C5" w:rsidRPr="00CA2823" w:rsidRDefault="00267195" w:rsidP="00D70DA4">
      <w:pPr>
        <w:jc w:val="both"/>
        <w:rPr>
          <w:rFonts w:ascii="Open Sans" w:hAnsi="Open Sans" w:cs="Open Sans"/>
          <w:sz w:val="32"/>
          <w:szCs w:val="32"/>
        </w:rPr>
      </w:pPr>
      <w:r w:rsidRPr="00CA2823">
        <w:rPr>
          <w:rFonts w:ascii="Open Sans" w:hAnsi="Open Sans" w:cs="Open Sans"/>
          <w:sz w:val="32"/>
          <w:szCs w:val="32"/>
        </w:rPr>
        <w:t>Этот факт указывается во многих преданиях. Хакем Нишапури приводит достоверный хадис под номером 5667 от Халида ибн Валида, что однажды он нагрубил Аммару, который посетовал на него пророку. Пророк сказал:</w:t>
      </w:r>
    </w:p>
    <w:p w:rsidR="001369C5" w:rsidRPr="00CA2823" w:rsidRDefault="001369C5" w:rsidP="001369C5">
      <w:pPr>
        <w:jc w:val="right"/>
        <w:rPr>
          <w:rFonts w:ascii="Open Sans" w:hAnsi="Open Sans" w:cs="Open Sans"/>
          <w:color w:val="FF0000"/>
          <w:sz w:val="32"/>
          <w:szCs w:val="32"/>
        </w:rPr>
      </w:pPr>
      <w:r w:rsidRPr="00CA2823">
        <w:rPr>
          <w:rFonts w:ascii="Open Sans" w:hAnsi="Open Sans" w:cs="Open Sans"/>
          <w:color w:val="FF0000"/>
          <w:sz w:val="32"/>
          <w:szCs w:val="32"/>
        </w:rPr>
        <w:t xml:space="preserve">5667 </w:t>
      </w:r>
      <w:r w:rsidRPr="00CA2823">
        <w:rPr>
          <w:rFonts w:ascii="Arial" w:hAnsi="Arial" w:cs="Arial" w:hint="cs"/>
          <w:color w:val="FF0000"/>
          <w:sz w:val="32"/>
          <w:szCs w:val="32"/>
          <w:rtl/>
        </w:rPr>
        <w:t>حدثنا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العباس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محمد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يعقوب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إبراهيم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مرزوق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داود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الطيالسي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شعبة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أخبرني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سلمة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كهيل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سمعت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محمد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الرحمن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يزيد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الأشتر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الوليد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وبين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شيء</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فشكوته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يسب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يسبه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يعاد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يعاده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 «Тот, кто оскорбил Аммара, порицаем Всевышним, и с тем, кто будет враждовать с Аммаром, Аллах будет враждовать с ним». </w:t>
      </w:r>
    </w:p>
    <w:p w:rsidR="001369C5" w:rsidRPr="00CA2823" w:rsidRDefault="00267195" w:rsidP="00D70DA4">
      <w:pPr>
        <w:jc w:val="both"/>
        <w:rPr>
          <w:rFonts w:ascii="Open Sans" w:hAnsi="Open Sans" w:cs="Open Sans"/>
          <w:sz w:val="32"/>
          <w:szCs w:val="32"/>
        </w:rPr>
      </w:pPr>
      <w:r w:rsidRPr="00CA2823">
        <w:rPr>
          <w:rFonts w:ascii="Open Sans" w:hAnsi="Open Sans" w:cs="Open Sans"/>
          <w:sz w:val="32"/>
          <w:szCs w:val="32"/>
        </w:rPr>
        <w:t>В продолжении он пишет, ч</w:t>
      </w:r>
      <w:r w:rsidR="001369C5" w:rsidRPr="00CA2823">
        <w:rPr>
          <w:rFonts w:ascii="Open Sans" w:hAnsi="Open Sans" w:cs="Open Sans"/>
          <w:sz w:val="32"/>
          <w:szCs w:val="32"/>
        </w:rPr>
        <w:t>то хадис с достоверным иснадом:</w:t>
      </w:r>
    </w:p>
    <w:p w:rsidR="00267195" w:rsidRPr="00CA2823" w:rsidRDefault="001369C5" w:rsidP="001369C5">
      <w:pPr>
        <w:jc w:val="right"/>
        <w:rPr>
          <w:rFonts w:ascii="Open Sans" w:hAnsi="Open Sans" w:cs="Open Sans"/>
          <w:color w:val="FF0000"/>
          <w:sz w:val="32"/>
          <w:szCs w:val="32"/>
        </w:rPr>
      </w:pPr>
      <w:r w:rsidRPr="00CA2823">
        <w:rPr>
          <w:rFonts w:ascii="Arial" w:hAnsi="Arial" w:cs="Arial" w:hint="cs"/>
          <w:color w:val="FF0000"/>
          <w:sz w:val="32"/>
          <w:szCs w:val="32"/>
          <w:rtl/>
        </w:rPr>
        <w:t>صحيح</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الإسناد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يخرجاه</w:t>
      </w:r>
      <w:r w:rsidR="00267195" w:rsidRPr="00CA2823">
        <w:rPr>
          <w:rFonts w:ascii="Open Sans" w:hAnsi="Open Sans" w:cs="Open Sans"/>
          <w:color w:val="FF0000"/>
          <w:sz w:val="32"/>
          <w:szCs w:val="32"/>
        </w:rPr>
        <w:t xml:space="preserve"> </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color w:val="002060"/>
          <w:sz w:val="32"/>
          <w:szCs w:val="32"/>
        </w:rPr>
        <w:t xml:space="preserve">(«Аль Мустадрак алас-сахихайн ва бизайлихи ат-талхис лиль хафиз аз-захаби», том 3, стр. 439, в издании </w:t>
      </w:r>
      <w:r w:rsidRPr="00CA2823">
        <w:rPr>
          <w:rFonts w:ascii="Open Sans" w:hAnsi="Open Sans" w:cs="Open Sans"/>
          <w:color w:val="002060"/>
          <w:sz w:val="32"/>
          <w:szCs w:val="32"/>
        </w:rPr>
        <w:lastRenderedPageBreak/>
        <w:t>присутствует содержание священных хадисов, изд-во «Дар аль ма’рифа», Бейрут, год издания 1342 г.л.х.).</w:t>
      </w:r>
    </w:p>
    <w:p w:rsidR="001369C5" w:rsidRPr="00CA2823" w:rsidRDefault="00267195" w:rsidP="00D70DA4">
      <w:pPr>
        <w:jc w:val="both"/>
        <w:rPr>
          <w:rFonts w:ascii="Open Sans" w:hAnsi="Open Sans" w:cs="Open Sans"/>
          <w:sz w:val="32"/>
          <w:szCs w:val="32"/>
        </w:rPr>
      </w:pPr>
      <w:r w:rsidRPr="00CA2823">
        <w:rPr>
          <w:rFonts w:ascii="Open Sans" w:hAnsi="Open Sans" w:cs="Open Sans"/>
          <w:sz w:val="32"/>
          <w:szCs w:val="32"/>
        </w:rPr>
        <w:t>Нисаи приводит подобный хадис</w:t>
      </w:r>
      <w:r w:rsidR="001369C5" w:rsidRPr="00CA2823">
        <w:rPr>
          <w:rFonts w:ascii="Open Sans" w:hAnsi="Open Sans" w:cs="Open Sans"/>
          <w:sz w:val="32"/>
          <w:szCs w:val="32"/>
        </w:rPr>
        <w:t>:</w:t>
      </w:r>
    </w:p>
    <w:p w:rsidR="001369C5" w:rsidRPr="00CA2823" w:rsidRDefault="001369C5" w:rsidP="001369C5">
      <w:pPr>
        <w:jc w:val="right"/>
        <w:rPr>
          <w:rFonts w:ascii="Open Sans" w:hAnsi="Open Sans" w:cs="Open Sans"/>
          <w:color w:val="FF0000"/>
          <w:sz w:val="32"/>
          <w:szCs w:val="32"/>
        </w:rPr>
      </w:pPr>
      <w:r w:rsidRPr="00CA2823">
        <w:rPr>
          <w:rFonts w:ascii="Arial" w:hAnsi="Arial" w:cs="Arial" w:hint="cs"/>
          <w:color w:val="FF0000"/>
          <w:sz w:val="32"/>
          <w:szCs w:val="32"/>
          <w:rtl/>
        </w:rPr>
        <w:t>أخبرنا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محمد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غيلان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داود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شعبة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سلمة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سمعت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محمد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الرحمن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يزيد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يحدث</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الأشتر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الوليد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يعاد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يعاده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يسب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يسبه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color w:val="002060"/>
          <w:sz w:val="32"/>
          <w:szCs w:val="32"/>
        </w:rPr>
        <w:t xml:space="preserve"> (</w:t>
      </w:r>
      <w:r w:rsidR="00D80838">
        <w:rPr>
          <w:rFonts w:ascii="Open Sans" w:hAnsi="Open Sans" w:cs="Open Sans"/>
          <w:color w:val="002060"/>
          <w:sz w:val="32"/>
          <w:szCs w:val="32"/>
        </w:rPr>
        <w:t>Ан-Насаи</w:t>
      </w:r>
      <w:r w:rsidRPr="00CA2823">
        <w:rPr>
          <w:rFonts w:ascii="Open Sans" w:hAnsi="Open Sans" w:cs="Open Sans"/>
          <w:color w:val="002060"/>
          <w:sz w:val="32"/>
          <w:szCs w:val="32"/>
        </w:rPr>
        <w:t xml:space="preserve">, Абу Абдур-рахман Ахмад ибн Шуайб ибн Али (год смерти 303 г.л.х.), «Сунан аль Кубра», том 5, стр. 74, исследовательская работа Абдул Гаффара Сулеймана аль Бендари и Сейида Кусрави Хасана, изд-во «Дар аль кутуб аль илмийя», Бейрут, издание первое, год издания 1411 г.л.х., 1991 г.). </w:t>
      </w:r>
    </w:p>
    <w:p w:rsidR="001369C5" w:rsidRPr="00CA2823" w:rsidRDefault="00267195" w:rsidP="001369C5">
      <w:pPr>
        <w:jc w:val="both"/>
        <w:rPr>
          <w:rFonts w:ascii="Open Sans" w:hAnsi="Open Sans" w:cs="Open Sans"/>
          <w:sz w:val="32"/>
          <w:szCs w:val="32"/>
        </w:rPr>
      </w:pPr>
      <w:r w:rsidRPr="00CA2823">
        <w:rPr>
          <w:rFonts w:ascii="Open Sans" w:hAnsi="Open Sans" w:cs="Open Sans"/>
          <w:sz w:val="32"/>
          <w:szCs w:val="32"/>
        </w:rPr>
        <w:t xml:space="preserve">Табари также повествует, что </w:t>
      </w:r>
      <w:r w:rsidR="001369C5" w:rsidRPr="00CA2823">
        <w:rPr>
          <w:rFonts w:ascii="Open Sans" w:hAnsi="Open Sans" w:cs="Open Sans"/>
          <w:sz w:val="32"/>
          <w:szCs w:val="32"/>
        </w:rPr>
        <w:t>П</w:t>
      </w:r>
      <w:r w:rsidRPr="00CA2823">
        <w:rPr>
          <w:rFonts w:ascii="Open Sans" w:hAnsi="Open Sans" w:cs="Open Sans"/>
          <w:sz w:val="32"/>
          <w:szCs w:val="32"/>
        </w:rPr>
        <w:t>ророк</w:t>
      </w:r>
      <w:r w:rsidR="001369C5" w:rsidRPr="00CA2823">
        <w:rPr>
          <w:rFonts w:ascii="Open Sans" w:hAnsi="Open Sans" w:cs="Open Sans"/>
          <w:sz w:val="32"/>
          <w:szCs w:val="32"/>
        </w:rPr>
        <w:t xml:space="preserve"> (с)</w:t>
      </w:r>
      <w:r w:rsidRPr="00CA2823">
        <w:rPr>
          <w:rFonts w:ascii="Open Sans" w:hAnsi="Open Sans" w:cs="Open Sans"/>
          <w:sz w:val="32"/>
          <w:szCs w:val="32"/>
        </w:rPr>
        <w:t xml:space="preserve"> сказал Халиду: </w:t>
      </w:r>
    </w:p>
    <w:p w:rsidR="001369C5" w:rsidRPr="00CA2823" w:rsidRDefault="001369C5" w:rsidP="001369C5">
      <w:pPr>
        <w:jc w:val="right"/>
        <w:rPr>
          <w:rFonts w:ascii="Open Sans" w:hAnsi="Open Sans" w:cs="Open Sans"/>
          <w:color w:val="FF0000"/>
          <w:sz w:val="32"/>
          <w:szCs w:val="32"/>
        </w:rPr>
      </w:pP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تسب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فإنه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سبه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أبغض</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أبغضه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لعنه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p>
    <w:p w:rsidR="00267195" w:rsidRPr="00CA2823" w:rsidRDefault="00267195" w:rsidP="001369C5">
      <w:pPr>
        <w:jc w:val="both"/>
        <w:rPr>
          <w:rFonts w:ascii="Open Sans" w:hAnsi="Open Sans" w:cs="Open Sans"/>
          <w:sz w:val="32"/>
          <w:szCs w:val="32"/>
        </w:rPr>
      </w:pPr>
      <w:r w:rsidRPr="00CA2823">
        <w:rPr>
          <w:rFonts w:ascii="Open Sans" w:hAnsi="Open Sans" w:cs="Open Sans"/>
          <w:sz w:val="32"/>
          <w:szCs w:val="32"/>
        </w:rPr>
        <w:t xml:space="preserve">«Не оскорбляй Аммара, ибо оскорбивший его, порицаем Аллахом, питающего ненависть и злобу к нему, возненавидит Аллах, а проклинающий его, проклинаем Аллахом» </w:t>
      </w:r>
      <w:r w:rsidRPr="00CA2823">
        <w:rPr>
          <w:rFonts w:ascii="Open Sans" w:hAnsi="Open Sans" w:cs="Open Sans"/>
          <w:color w:val="002060"/>
          <w:sz w:val="32"/>
          <w:szCs w:val="32"/>
        </w:rPr>
        <w:t>(Ат-табари, Абу Джафар Мухаммад ибн Джарир ибн Язид ибн Касир ибн Галиб (год смерти 310 г.л.х.), «Джаме аль баян ан та’виль ай аль куран», том 5, стр. 148, издатель «Дар аль фикр», Бейрут, год издания 1405 г.л.х.).</w:t>
      </w:r>
    </w:p>
    <w:p w:rsidR="001369C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Табарани также приводит: </w:t>
      </w:r>
    </w:p>
    <w:p w:rsidR="001369C5" w:rsidRPr="00CA2823" w:rsidRDefault="001369C5" w:rsidP="001369C5">
      <w:pPr>
        <w:jc w:val="right"/>
        <w:rPr>
          <w:rFonts w:ascii="Open Sans" w:hAnsi="Open Sans" w:cs="Open Sans"/>
          <w:color w:val="FF0000"/>
          <w:sz w:val="32"/>
          <w:szCs w:val="32"/>
        </w:rPr>
      </w:pP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تَسُبَّ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فإنه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سَبَّهُ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يُبْغِضُ</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أَبْغَضَهُ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سَفَّهَ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سَفَّهَهُ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اسْتَغْفِرْ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فَوَاللَّهِ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مَنَعَنِي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أُحِبَّهُ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تَسْفِيهي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إِيَّاهُ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ذُنُوبِي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شَيْءٌ</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أَخْوَفَ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عِنْدِي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تَسْفِيهي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lastRenderedPageBreak/>
        <w:t>«О, Халид! Не оскорбляй Аммара, ибо оскорбившего его, оскорбит Аллах, проявивший ненависть и злобу к нему, будет ненавистен Аллаху, порицающий его, порицаем Аллахом».</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Халид сказал пророку: «О, Посланник Аллаха! Попроси за меня прощения пред Аллахом, ибо, клянусь, моя глупость удерживала меня любить Аммара. И нет страшнее греха для меня, чем моя собственная глупость». </w:t>
      </w:r>
    </w:p>
    <w:p w:rsidR="001369C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  Табарани также повествует иной вариант хадиса от </w:t>
      </w:r>
      <w:r w:rsidRPr="00CA2823">
        <w:rPr>
          <w:rFonts w:ascii="Open Sans" w:hAnsi="Open Sans" w:cs="Open Sans"/>
          <w:color w:val="000000" w:themeColor="text1"/>
          <w:sz w:val="32"/>
          <w:szCs w:val="32"/>
        </w:rPr>
        <w:t xml:space="preserve">Халид ибн </w:t>
      </w:r>
      <w:r w:rsidRPr="00CA2823">
        <w:rPr>
          <w:rFonts w:ascii="Open Sans" w:hAnsi="Open Sans" w:cs="Open Sans"/>
          <w:sz w:val="32"/>
          <w:szCs w:val="32"/>
        </w:rPr>
        <w:t>Валида:</w:t>
      </w:r>
    </w:p>
    <w:p w:rsidR="001369C5" w:rsidRPr="00CA2823" w:rsidRDefault="001369C5" w:rsidP="001369C5">
      <w:pPr>
        <w:jc w:val="right"/>
        <w:rPr>
          <w:rFonts w:ascii="Open Sans" w:hAnsi="Open Sans" w:cs="Open Sans"/>
          <w:color w:val="FF0000"/>
          <w:sz w:val="32"/>
          <w:szCs w:val="32"/>
        </w:rPr>
      </w:pPr>
      <w:r w:rsidRPr="00CA2823">
        <w:rPr>
          <w:rFonts w:ascii="Arial" w:hAnsi="Arial" w:cs="Arial" w:hint="cs"/>
          <w:color w:val="FF0000"/>
          <w:sz w:val="32"/>
          <w:szCs w:val="32"/>
          <w:rtl/>
        </w:rPr>
        <w:t>حدثنا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أَحْمَدَ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حَنْبَلٍ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محمد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الْوَهَّابِ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الْحَارِثِيُّ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ثَابِتٍ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الرحمن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عَابِسٍ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مَخْرَمَةَ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رَبِيعَةَ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الأَشْتَرِ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حدثني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الْوَلِيدِ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عَهْدِ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فَجِئْتُ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فقلت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لَوْلاكَ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سُمَيَّةَ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مَهْلا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سَبَّهُ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حَقَّرَ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حَقَّرَهُ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t xml:space="preserve"> «Во времена пророка Аммар</w:t>
      </w:r>
      <w:r w:rsidRPr="00CA2823">
        <w:rPr>
          <w:rFonts w:ascii="Open Sans" w:hAnsi="Open Sans" w:cs="Open Sans"/>
          <w:color w:val="000000" w:themeColor="text1"/>
          <w:sz w:val="32"/>
          <w:szCs w:val="32"/>
        </w:rPr>
        <w:t xml:space="preserve"> </w:t>
      </w:r>
      <w:r w:rsidRPr="00CA2823">
        <w:rPr>
          <w:rFonts w:ascii="Open Sans" w:hAnsi="Open Sans" w:cs="Open Sans"/>
          <w:sz w:val="32"/>
          <w:szCs w:val="32"/>
        </w:rPr>
        <w:t xml:space="preserve">оскорбил меня. Я пожаловался на него пророку: «Если бы не вы, сын Сумайи не посмел бы оскорбить меня». Пророк сказал: «Постой, того, кто оскорбит Аммара, оскорбит Всевышний, и того, кто унизит Аммара, унизит его Аллах» </w:t>
      </w:r>
      <w:r w:rsidRPr="00CA2823">
        <w:rPr>
          <w:rFonts w:ascii="Open Sans" w:hAnsi="Open Sans" w:cs="Open Sans"/>
          <w:color w:val="002060"/>
          <w:sz w:val="32"/>
          <w:szCs w:val="32"/>
        </w:rPr>
        <w:t>(Ат-табарани, Абуль Касим Сулейман ибн Ахмад ибн Айюб (год смерти 360 г.л.х.), «Му’джам аль кабир», том 4, стр. 112, исследовательская работа Хамди ибн Абдул Маджида Ас-салафи, изд-во «Мактабат аз-захра», Маусель, Ирак, издание второе, год издания 1404 г.л.х., 1983 г.).</w:t>
      </w:r>
    </w:p>
    <w:p w:rsidR="001369C5" w:rsidRPr="00CA2823" w:rsidRDefault="00267195" w:rsidP="001369C5">
      <w:pPr>
        <w:jc w:val="both"/>
        <w:rPr>
          <w:rFonts w:ascii="Open Sans" w:hAnsi="Open Sans" w:cs="Open Sans"/>
          <w:sz w:val="32"/>
          <w:szCs w:val="32"/>
        </w:rPr>
      </w:pPr>
      <w:r w:rsidRPr="00CA2823">
        <w:rPr>
          <w:rFonts w:ascii="Open Sans" w:hAnsi="Open Sans" w:cs="Open Sans"/>
          <w:sz w:val="32"/>
          <w:szCs w:val="32"/>
        </w:rPr>
        <w:t xml:space="preserve">Са‘лаби повествует, что </w:t>
      </w:r>
      <w:r w:rsidR="001369C5" w:rsidRPr="00CA2823">
        <w:rPr>
          <w:rFonts w:ascii="Open Sans" w:hAnsi="Open Sans" w:cs="Open Sans"/>
          <w:sz w:val="32"/>
          <w:szCs w:val="32"/>
        </w:rPr>
        <w:t>П</w:t>
      </w:r>
      <w:r w:rsidRPr="00CA2823">
        <w:rPr>
          <w:rFonts w:ascii="Open Sans" w:hAnsi="Open Sans" w:cs="Open Sans"/>
          <w:sz w:val="32"/>
          <w:szCs w:val="32"/>
        </w:rPr>
        <w:t xml:space="preserve">ророк </w:t>
      </w:r>
      <w:r w:rsidR="001369C5" w:rsidRPr="00CA2823">
        <w:rPr>
          <w:rFonts w:ascii="Open Sans" w:hAnsi="Open Sans" w:cs="Open Sans"/>
          <w:sz w:val="32"/>
          <w:szCs w:val="32"/>
        </w:rPr>
        <w:t xml:space="preserve">(с) </w:t>
      </w:r>
      <w:r w:rsidRPr="00CA2823">
        <w:rPr>
          <w:rFonts w:ascii="Open Sans" w:hAnsi="Open Sans" w:cs="Open Sans"/>
          <w:sz w:val="32"/>
          <w:szCs w:val="32"/>
        </w:rPr>
        <w:t xml:space="preserve">сказал Халиду: </w:t>
      </w:r>
    </w:p>
    <w:p w:rsidR="001369C5" w:rsidRPr="00CA2823" w:rsidRDefault="001369C5" w:rsidP="001369C5">
      <w:pPr>
        <w:jc w:val="right"/>
        <w:rPr>
          <w:rFonts w:ascii="Open Sans" w:hAnsi="Open Sans" w:cs="Open Sans"/>
          <w:sz w:val="32"/>
          <w:szCs w:val="32"/>
        </w:rPr>
      </w:pPr>
      <w:r w:rsidRPr="00CA2823">
        <w:rPr>
          <w:rFonts w:ascii="Arial" w:hAnsi="Arial" w:cs="Arial" w:hint="cs"/>
          <w:color w:val="FF0000"/>
          <w:sz w:val="32"/>
          <w:szCs w:val="32"/>
          <w:rtl/>
        </w:rPr>
        <w:lastRenderedPageBreak/>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فإنه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يسبّ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يسبّه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يبغض</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يبغضه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وتبعه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فأخذ</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بثوبه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وسأله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يرضى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فرضي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عنه</w:t>
      </w:r>
    </w:p>
    <w:p w:rsidR="00267195" w:rsidRPr="00CA2823" w:rsidRDefault="00267195" w:rsidP="001369C5">
      <w:pPr>
        <w:jc w:val="both"/>
        <w:rPr>
          <w:rFonts w:ascii="Open Sans" w:hAnsi="Open Sans" w:cs="Open Sans"/>
          <w:color w:val="002060"/>
          <w:sz w:val="32"/>
          <w:szCs w:val="32"/>
        </w:rPr>
      </w:pPr>
      <w:r w:rsidRPr="00CA2823">
        <w:rPr>
          <w:rFonts w:ascii="Open Sans" w:hAnsi="Open Sans" w:cs="Open Sans"/>
          <w:sz w:val="32"/>
          <w:szCs w:val="32"/>
        </w:rPr>
        <w:t xml:space="preserve">«Оставь Аммара в покое, ибо воистину, тот, кто оскорбил Аммара, порицаем Всевышним, тот, кто будет проявлять ненависть и злобу к Аммару, ненавистен Аллаху». При таких словах Аммар встал и ушел. Халид последовал за ним и, схватив его за одежду, стал просить прощения. Аммар простил его» </w:t>
      </w:r>
      <w:r w:rsidRPr="00CA2823">
        <w:rPr>
          <w:rFonts w:ascii="Open Sans" w:hAnsi="Open Sans" w:cs="Open Sans"/>
          <w:color w:val="002060"/>
          <w:sz w:val="32"/>
          <w:szCs w:val="32"/>
        </w:rPr>
        <w:t>(Са‘лаби Ан-нишапури, Абу Исхак Ахмад ибн Мухаммад ибн Ибрахим (год смерти 427 г.л.х.), «Кашиф  валь баян», том 3, стр. 335, исследовательская работа имама Аби Мухаммад ибн Ашура, редактирование и сверка Назира Ас-саэди, изд-во «Дар ихья ат-турас аль араби», Бейрут, издание первое, год издания 1422 г.л.х., 2002 г.).</w:t>
      </w:r>
    </w:p>
    <w:p w:rsidR="001369C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Са‘лаби приводит данное событие после аята: </w:t>
      </w:r>
    </w:p>
    <w:p w:rsidR="001369C5" w:rsidRPr="00CA2823" w:rsidRDefault="001369C5" w:rsidP="001369C5">
      <w:pPr>
        <w:jc w:val="right"/>
        <w:rPr>
          <w:rFonts w:ascii="Open Sans" w:hAnsi="Open Sans" w:cs="Open Sans"/>
          <w:sz w:val="32"/>
          <w:szCs w:val="32"/>
        </w:rPr>
      </w:pPr>
      <w:r w:rsidRPr="00CA2823">
        <w:rPr>
          <w:rFonts w:ascii="Arial" w:hAnsi="Arial" w:cs="Arial" w:hint="cs"/>
          <w:color w:val="FF0000"/>
          <w:sz w:val="32"/>
          <w:szCs w:val="32"/>
          <w:rtl/>
        </w:rPr>
        <w:t>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أيُّهَا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الَّذِينَ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آمَنُوا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أطِيعُوا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وَأطِيعُوا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وَأُوْلِي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مِنْكُمْ</w:t>
      </w:r>
      <w:r w:rsidRPr="00CA2823">
        <w:rPr>
          <w:rFonts w:ascii="Open Sans" w:hAnsi="Open Sans" w:cs="Open Sans"/>
          <w:color w:val="FF0000"/>
          <w:sz w:val="32"/>
          <w:szCs w:val="32"/>
        </w:rPr>
        <w:t xml:space="preserve">  </w:t>
      </w:r>
    </w:p>
    <w:p w:rsidR="001369C5" w:rsidRPr="00CA2823" w:rsidRDefault="00267195" w:rsidP="00D70DA4">
      <w:pPr>
        <w:jc w:val="both"/>
        <w:rPr>
          <w:rFonts w:ascii="Open Sans" w:hAnsi="Open Sans" w:cs="Open Sans"/>
          <w:sz w:val="32"/>
          <w:szCs w:val="32"/>
        </w:rPr>
      </w:pPr>
      <w:r w:rsidRPr="00CA2823">
        <w:rPr>
          <w:rFonts w:ascii="Open Sans" w:hAnsi="Open Sans" w:cs="Open Sans"/>
          <w:sz w:val="32"/>
          <w:szCs w:val="32"/>
        </w:rPr>
        <w:t>«О, те, которые уверовали! И повинуйтесь Аллаху, его Посланнику и обладателям власти среди вас» и утверждает, что</w:t>
      </w:r>
      <w:r w:rsidR="001369C5" w:rsidRPr="00CA2823">
        <w:rPr>
          <w:rFonts w:ascii="Open Sans" w:hAnsi="Open Sans" w:cs="Open Sans"/>
          <w:sz w:val="32"/>
          <w:szCs w:val="32"/>
        </w:rPr>
        <w:t>:</w:t>
      </w:r>
    </w:p>
    <w:p w:rsidR="001369C5" w:rsidRPr="00CA2823" w:rsidRDefault="001369C5" w:rsidP="001369C5">
      <w:pPr>
        <w:jc w:val="right"/>
        <w:rPr>
          <w:rFonts w:ascii="Open Sans" w:hAnsi="Open Sans" w:cs="Open Sans"/>
          <w:color w:val="FF0000"/>
          <w:sz w:val="32"/>
          <w:szCs w:val="32"/>
        </w:rPr>
      </w:pPr>
      <w:r w:rsidRPr="00CA2823">
        <w:rPr>
          <w:rFonts w:ascii="Arial" w:hAnsi="Arial" w:cs="Arial" w:hint="cs"/>
          <w:color w:val="FF0000"/>
          <w:sz w:val="32"/>
          <w:szCs w:val="32"/>
          <w:rtl/>
        </w:rPr>
        <w:t>وأنزل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هذه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الآية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بطاعة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أولي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الأمر</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t xml:space="preserve"> Аллах ниспослал этот аят, приказав повиноваться обладателям власти </w:t>
      </w:r>
      <w:r w:rsidRPr="00CA2823">
        <w:rPr>
          <w:rFonts w:ascii="Open Sans" w:hAnsi="Open Sans" w:cs="Open Sans"/>
          <w:color w:val="002060"/>
          <w:sz w:val="32"/>
          <w:szCs w:val="32"/>
        </w:rPr>
        <w:t>(Предыдущий источник).</w:t>
      </w:r>
    </w:p>
    <w:p w:rsidR="00267195" w:rsidRPr="00CA2823" w:rsidRDefault="00267195" w:rsidP="00D70DA4">
      <w:pPr>
        <w:jc w:val="both"/>
        <w:rPr>
          <w:rFonts w:ascii="Open Sans" w:hAnsi="Open Sans" w:cs="Open Sans"/>
          <w:b/>
          <w:bCs/>
          <w:sz w:val="32"/>
          <w:szCs w:val="32"/>
        </w:rPr>
      </w:pPr>
      <w:r w:rsidRPr="00CA2823">
        <w:rPr>
          <w:rFonts w:ascii="Open Sans" w:hAnsi="Open Sans" w:cs="Open Sans"/>
          <w:b/>
          <w:bCs/>
          <w:sz w:val="32"/>
          <w:szCs w:val="32"/>
        </w:rPr>
        <w:t>Тот, кто проклянет Аммара, проклинаем Аллахом</w:t>
      </w:r>
    </w:p>
    <w:p w:rsidR="001369C5" w:rsidRPr="00CA2823" w:rsidRDefault="00267195" w:rsidP="001369C5">
      <w:pPr>
        <w:jc w:val="both"/>
        <w:rPr>
          <w:rFonts w:ascii="Open Sans" w:hAnsi="Open Sans" w:cs="Open Sans"/>
          <w:sz w:val="32"/>
          <w:szCs w:val="32"/>
        </w:rPr>
      </w:pPr>
      <w:r w:rsidRPr="00CA2823">
        <w:rPr>
          <w:rFonts w:ascii="Open Sans" w:hAnsi="Open Sans" w:cs="Open Sans"/>
          <w:sz w:val="32"/>
          <w:szCs w:val="32"/>
        </w:rPr>
        <w:t xml:space="preserve">Табари в своем тафсире приводит такой хадис: «Халид возразил </w:t>
      </w:r>
      <w:r w:rsidR="001369C5" w:rsidRPr="00CA2823">
        <w:rPr>
          <w:rFonts w:ascii="Open Sans" w:hAnsi="Open Sans" w:cs="Open Sans"/>
          <w:sz w:val="32"/>
          <w:szCs w:val="32"/>
        </w:rPr>
        <w:t>П</w:t>
      </w:r>
      <w:r w:rsidRPr="00CA2823">
        <w:rPr>
          <w:rFonts w:ascii="Open Sans" w:hAnsi="Open Sans" w:cs="Open Sans"/>
          <w:sz w:val="32"/>
          <w:szCs w:val="32"/>
        </w:rPr>
        <w:t>ророку</w:t>
      </w:r>
      <w:r w:rsidR="001369C5" w:rsidRPr="00CA2823">
        <w:rPr>
          <w:rFonts w:ascii="Open Sans" w:hAnsi="Open Sans" w:cs="Open Sans"/>
          <w:sz w:val="32"/>
          <w:szCs w:val="32"/>
        </w:rPr>
        <w:t xml:space="preserve"> (с)</w:t>
      </w:r>
      <w:r w:rsidRPr="00CA2823">
        <w:rPr>
          <w:rFonts w:ascii="Open Sans" w:hAnsi="Open Sans" w:cs="Open Sans"/>
          <w:sz w:val="32"/>
          <w:szCs w:val="32"/>
        </w:rPr>
        <w:t xml:space="preserve">: </w:t>
      </w:r>
    </w:p>
    <w:p w:rsidR="001369C5" w:rsidRPr="00CA2823" w:rsidRDefault="001369C5" w:rsidP="001369C5">
      <w:pPr>
        <w:jc w:val="right"/>
        <w:rPr>
          <w:rFonts w:ascii="Open Sans" w:hAnsi="Open Sans" w:cs="Open Sans"/>
          <w:color w:val="FF0000"/>
          <w:sz w:val="32"/>
          <w:szCs w:val="32"/>
        </w:rPr>
      </w:pPr>
      <w:r w:rsidRPr="00CA2823">
        <w:rPr>
          <w:rFonts w:ascii="Arial" w:hAnsi="Arial" w:cs="Arial" w:hint="cs"/>
          <w:color w:val="FF0000"/>
          <w:sz w:val="32"/>
          <w:szCs w:val="32"/>
          <w:rtl/>
        </w:rPr>
        <w:lastRenderedPageBreak/>
        <w:t>فاستبا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أتترك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هذا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الأجدع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يسبني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تسب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فإنه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سبه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أبغض</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أبغضه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لعنه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t xml:space="preserve">«О, Посланник Аллаха, позволишь ли ты, чтобы этот раб с отрезанным носом оскорблял меня?» На что он ответил: «Халид, не смей оскорблять Аммара, ибо, поистине, кто оскорбит его, порицаем Аллахом, того, кто проявит ненависть и злобу к нему, возненавидит его Аллах, и того, кто проклянет Аммара, проклянет его Аллах» </w:t>
      </w:r>
      <w:r w:rsidRPr="00CA2823">
        <w:rPr>
          <w:rFonts w:ascii="Open Sans" w:hAnsi="Open Sans" w:cs="Open Sans"/>
          <w:color w:val="002060"/>
          <w:sz w:val="32"/>
          <w:szCs w:val="32"/>
        </w:rPr>
        <w:t>(Ат-табари, Абу Джафар Мухаммад ибн Джарир ибн Язид ибн Касир ибн Галиб (год смерти 310 г.л.х.), «Джаме аль баян ан та’виль ай аль куран», том 5, стр. 148, издатель «Дар аль фикр», Бейрут, год издания 1405 г.л.х.).</w:t>
      </w:r>
    </w:p>
    <w:p w:rsidR="00474ACA" w:rsidRPr="00CA2823" w:rsidRDefault="00267195" w:rsidP="00D70DA4">
      <w:pPr>
        <w:jc w:val="both"/>
        <w:rPr>
          <w:rFonts w:ascii="Open Sans" w:hAnsi="Open Sans" w:cs="Open Sans"/>
          <w:sz w:val="32"/>
          <w:szCs w:val="32"/>
        </w:rPr>
      </w:pPr>
      <w:r w:rsidRPr="00CA2823">
        <w:rPr>
          <w:rFonts w:ascii="Open Sans" w:hAnsi="Open Sans" w:cs="Open Sans"/>
          <w:sz w:val="32"/>
          <w:szCs w:val="32"/>
        </w:rPr>
        <w:t>Ибн Касир повествует, что</w:t>
      </w:r>
      <w:r w:rsidR="00474ACA" w:rsidRPr="00CA2823">
        <w:rPr>
          <w:rFonts w:ascii="Open Sans" w:hAnsi="Open Sans" w:cs="Open Sans"/>
          <w:sz w:val="32"/>
          <w:szCs w:val="32"/>
        </w:rPr>
        <w:t>:</w:t>
      </w:r>
    </w:p>
    <w:p w:rsidR="00474ACA" w:rsidRPr="00CA2823" w:rsidRDefault="00474ACA" w:rsidP="00474ACA">
      <w:pPr>
        <w:jc w:val="right"/>
        <w:rPr>
          <w:rFonts w:ascii="Open Sans" w:hAnsi="Open Sans" w:cs="Open Sans"/>
          <w:sz w:val="32"/>
          <w:szCs w:val="32"/>
        </w:rPr>
      </w:pP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تسب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فإنه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يسبه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يبغض</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يبغضه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اللهومن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يلعن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لعنه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p>
    <w:p w:rsidR="00267195" w:rsidRPr="00CA2823" w:rsidRDefault="00267195" w:rsidP="00474ACA">
      <w:pPr>
        <w:jc w:val="both"/>
        <w:rPr>
          <w:rFonts w:ascii="Open Sans" w:hAnsi="Open Sans" w:cs="Open Sans"/>
          <w:color w:val="002060"/>
          <w:sz w:val="32"/>
          <w:szCs w:val="32"/>
        </w:rPr>
      </w:pPr>
      <w:r w:rsidRPr="00CA2823">
        <w:rPr>
          <w:rFonts w:ascii="Open Sans" w:hAnsi="Open Sans" w:cs="Open Sans"/>
          <w:sz w:val="32"/>
          <w:szCs w:val="32"/>
        </w:rPr>
        <w:t xml:space="preserve"> </w:t>
      </w:r>
      <w:r w:rsidR="00474ACA" w:rsidRPr="00CA2823">
        <w:rPr>
          <w:rFonts w:ascii="Open Sans" w:hAnsi="Open Sans" w:cs="Open Sans"/>
          <w:sz w:val="32"/>
          <w:szCs w:val="32"/>
        </w:rPr>
        <w:t>П</w:t>
      </w:r>
      <w:r w:rsidRPr="00CA2823">
        <w:rPr>
          <w:rFonts w:ascii="Open Sans" w:hAnsi="Open Sans" w:cs="Open Sans"/>
          <w:sz w:val="32"/>
          <w:szCs w:val="32"/>
        </w:rPr>
        <w:t xml:space="preserve">ророк </w:t>
      </w:r>
      <w:r w:rsidR="00474ACA" w:rsidRPr="00CA2823">
        <w:rPr>
          <w:rFonts w:ascii="Open Sans" w:hAnsi="Open Sans" w:cs="Open Sans"/>
          <w:sz w:val="32"/>
          <w:szCs w:val="32"/>
        </w:rPr>
        <w:t xml:space="preserve">(с) </w:t>
      </w:r>
      <w:r w:rsidRPr="00CA2823">
        <w:rPr>
          <w:rFonts w:ascii="Open Sans" w:hAnsi="Open Sans" w:cs="Open Sans"/>
          <w:sz w:val="32"/>
          <w:szCs w:val="32"/>
        </w:rPr>
        <w:t xml:space="preserve">сказал Халиду не оскорблять Аммара, ибо, тот, кто сделает это, порицаем Аллахом и того, кто проявит ненависть и злобу к нему, возненавидит его Аллах </w:t>
      </w:r>
      <w:r w:rsidRPr="00CA2823">
        <w:rPr>
          <w:rFonts w:ascii="Open Sans" w:hAnsi="Open Sans" w:cs="Open Sans"/>
          <w:color w:val="002060"/>
          <w:sz w:val="32"/>
          <w:szCs w:val="32"/>
        </w:rPr>
        <w:t>(Ибн Касир Ад-дамишки, Абул Фида Исмаил ибн Умар аль Караши (год смерти 774 г.л.х.), «Тафсир аль куран аль азим», том 1, стр. 519, издатель «Дар аль фикр», Бейрут, год издания 1401 г.л.х. Ибн Асакир Ад-дамешки Аш-шафеи, Абиль Касим Али ибн аль Хасан ибн Хебатулла ибн Абдулла (год смерти 571 г.л.х.), «Тарих мадинат ад-дамешк», том 43, стр. 401, исследовательская работа Мухиббуддина Аби Саида Умара ибн Гарама аль Амри, издатель «Дар аль фикр», Бейрут, год издания 1995 г.л.х.).</w:t>
      </w:r>
    </w:p>
    <w:p w:rsidR="00267195" w:rsidRPr="00CA2823" w:rsidRDefault="00267195" w:rsidP="00D70DA4">
      <w:pPr>
        <w:jc w:val="both"/>
        <w:rPr>
          <w:rFonts w:ascii="Open Sans" w:hAnsi="Open Sans" w:cs="Open Sans"/>
          <w:b/>
          <w:bCs/>
          <w:sz w:val="32"/>
          <w:szCs w:val="32"/>
        </w:rPr>
      </w:pPr>
      <w:r w:rsidRPr="00CA2823">
        <w:rPr>
          <w:rFonts w:ascii="Open Sans" w:hAnsi="Open Sans" w:cs="Open Sans"/>
          <w:b/>
          <w:bCs/>
          <w:sz w:val="32"/>
          <w:szCs w:val="32"/>
        </w:rPr>
        <w:lastRenderedPageBreak/>
        <w:t>Того, кто унизит Аммара, унизит его Аллах</w:t>
      </w:r>
    </w:p>
    <w:p w:rsidR="00474ACA"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Табарани приводит от Халида ибн Валида: </w:t>
      </w:r>
    </w:p>
    <w:p w:rsidR="00474ACA" w:rsidRPr="00CA2823" w:rsidRDefault="00474ACA" w:rsidP="00474ACA">
      <w:pPr>
        <w:jc w:val="right"/>
        <w:rPr>
          <w:rFonts w:ascii="Open Sans" w:hAnsi="Open Sans" w:cs="Open Sans"/>
          <w:color w:val="FF0000"/>
          <w:sz w:val="32"/>
          <w:szCs w:val="32"/>
        </w:rPr>
      </w:pPr>
      <w:r w:rsidRPr="00CA2823">
        <w:rPr>
          <w:rFonts w:ascii="Arial" w:hAnsi="Arial" w:cs="Arial" w:hint="cs"/>
          <w:color w:val="FF0000"/>
          <w:sz w:val="32"/>
          <w:szCs w:val="32"/>
          <w:rtl/>
        </w:rPr>
        <w:t>حدثنا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أَحْمَدَ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حَنْبَلٍ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محمد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الْوَهَّابِ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الْحَارِثِيُّ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ثَابِتٍ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الرحمن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عَابِسٍ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مَخْرَمَةَ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رَبِيعَةَ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الأَشْتَرِ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حدثني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الْوَلِيدِ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عَهْدِ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فَجِئْتُ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فقلت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لَوْلاكَ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سُمَيَّةَ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مَهْلا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سَبَّهُ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حَقَّرَ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حَقَّرَهُ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t xml:space="preserve">«Во времена пророка Аммар оскорбил меня. Я пожаловался на него пророку: «Если бы не вы, сын Сумайи не посмел бы оскорбить меня». Пророк сказал: «Постой, того, кто оскорбит Аммара, оскорбит Всевышний, и того, кто унизит Аммара, унизит его Аллах» </w:t>
      </w:r>
      <w:r w:rsidRPr="00CA2823">
        <w:rPr>
          <w:rFonts w:ascii="Open Sans" w:hAnsi="Open Sans" w:cs="Open Sans"/>
          <w:color w:val="002060"/>
          <w:sz w:val="32"/>
          <w:szCs w:val="32"/>
        </w:rPr>
        <w:t>(Ат-табарани, Абуль Касим Сулейман ибн Ахмад ибн Айюб (год смерти 360 г.л.х.), «Му’джам аль кабир», том 4, стр. 112, исследовательская работа Хамди ибн Абдул Маджида Ас-салафи, изд-во «Мактабат аз-захра», Маусель, Ирак, издание второе, год издания 1404 г.л.х., 1983 г.).</w:t>
      </w:r>
    </w:p>
    <w:p w:rsidR="00474ACA"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 Суюти повествует, что когда Халид </w:t>
      </w:r>
      <w:r w:rsidR="00474ACA" w:rsidRPr="00CA2823">
        <w:rPr>
          <w:rFonts w:ascii="Open Sans" w:hAnsi="Open Sans" w:cs="Open Sans"/>
          <w:sz w:val="32"/>
          <w:szCs w:val="32"/>
        </w:rPr>
        <w:t>пожаловался на Аммара П</w:t>
      </w:r>
      <w:r w:rsidRPr="00CA2823">
        <w:rPr>
          <w:rFonts w:ascii="Open Sans" w:hAnsi="Open Sans" w:cs="Open Sans"/>
          <w:sz w:val="32"/>
          <w:szCs w:val="32"/>
        </w:rPr>
        <w:t>ророку</w:t>
      </w:r>
      <w:r w:rsidR="00474ACA" w:rsidRPr="00CA2823">
        <w:rPr>
          <w:rFonts w:ascii="Open Sans" w:hAnsi="Open Sans" w:cs="Open Sans"/>
          <w:sz w:val="32"/>
          <w:szCs w:val="32"/>
        </w:rPr>
        <w:t xml:space="preserve"> (с)</w:t>
      </w:r>
      <w:r w:rsidRPr="00CA2823">
        <w:rPr>
          <w:rFonts w:ascii="Open Sans" w:hAnsi="Open Sans" w:cs="Open Sans"/>
          <w:sz w:val="32"/>
          <w:szCs w:val="32"/>
        </w:rPr>
        <w:t xml:space="preserve">: </w:t>
      </w:r>
    </w:p>
    <w:p w:rsidR="00474ACA" w:rsidRPr="00CA2823" w:rsidRDefault="00474ACA" w:rsidP="00474ACA">
      <w:pPr>
        <w:jc w:val="right"/>
        <w:rPr>
          <w:rFonts w:ascii="Open Sans" w:hAnsi="Open Sans" w:cs="Open Sans"/>
          <w:sz w:val="32"/>
          <w:szCs w:val="32"/>
        </w:rPr>
      </w:pP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الْوليد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عَنْهُ</w:t>
      </w:r>
      <w:r w:rsidRPr="00CA2823">
        <w:rPr>
          <w:rFonts w:ascii="Open Sans" w:hAnsi="Open Sans" w:cs="Open Sans"/>
          <w:color w:val="FF0000"/>
          <w:sz w:val="32"/>
          <w:szCs w:val="32"/>
          <w:rtl/>
        </w:rPr>
        <w:t xml:space="preserve"> : ( </w:t>
      </w:r>
      <w:r w:rsidRPr="00CA2823">
        <w:rPr>
          <w:rFonts w:ascii="Arial" w:hAnsi="Arial" w:cs="Arial" w:hint="cs"/>
          <w:color w:val="FF0000"/>
          <w:sz w:val="32"/>
          <w:szCs w:val="32"/>
          <w:rtl/>
        </w:rPr>
        <w:t>أَنَّهُ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أَتاى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لَوْلاَ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سُمَيَّةَ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مَهْلاً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سَبَّهُ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حَقَرَ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حَقَرَهُ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سَفِهَ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سَفِهَهُ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Pr>
        <w:t xml:space="preserve"> </w:t>
      </w:r>
      <w:r w:rsidRPr="00CA2823">
        <w:rPr>
          <w:rFonts w:ascii="Open Sans" w:hAnsi="Open Sans" w:cs="Open Sans"/>
          <w:sz w:val="32"/>
          <w:szCs w:val="32"/>
        </w:rPr>
        <w:t>)</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t xml:space="preserve">«Если бы не вы, сын Сумайи не посмел бы меня оскорбить». Пророк ответил: «Постой, того, кто оскорбит Аммара, оскорбит его Всевышний, и того, кто унизит Аммара, унизит его Аллах, и тот, кто порицает его, порицаем Аллахом» </w:t>
      </w:r>
      <w:r w:rsidRPr="00CA2823">
        <w:rPr>
          <w:rFonts w:ascii="Open Sans" w:hAnsi="Open Sans" w:cs="Open Sans"/>
          <w:color w:val="002060"/>
          <w:sz w:val="32"/>
          <w:szCs w:val="32"/>
        </w:rPr>
        <w:t xml:space="preserve">(Ас-суюти, Джалалуддин Абул Фадл Абдур-рахман ибн Аби Бакр </w:t>
      </w:r>
      <w:r w:rsidRPr="00CA2823">
        <w:rPr>
          <w:rFonts w:ascii="Open Sans" w:hAnsi="Open Sans" w:cs="Open Sans"/>
          <w:color w:val="002060"/>
          <w:sz w:val="32"/>
          <w:szCs w:val="32"/>
        </w:rPr>
        <w:lastRenderedPageBreak/>
        <w:t>(год смерти 911 г.л.х.), «Джаме аль ахадис» том 19, стр. 402, согласно программе «Аль Джаме аль кабир»).</w:t>
      </w:r>
    </w:p>
    <w:p w:rsidR="00267195" w:rsidRPr="00CA2823" w:rsidRDefault="00267195" w:rsidP="00D70DA4">
      <w:pPr>
        <w:jc w:val="both"/>
        <w:rPr>
          <w:rFonts w:ascii="Open Sans" w:hAnsi="Open Sans" w:cs="Open Sans"/>
          <w:b/>
          <w:bCs/>
          <w:sz w:val="32"/>
          <w:szCs w:val="32"/>
        </w:rPr>
      </w:pPr>
      <w:r w:rsidRPr="00CA2823">
        <w:rPr>
          <w:rFonts w:ascii="Open Sans" w:hAnsi="Open Sans" w:cs="Open Sans"/>
          <w:b/>
          <w:bCs/>
          <w:sz w:val="32"/>
          <w:szCs w:val="32"/>
        </w:rPr>
        <w:t>Кто проявит ненависть и злобу к Аммару, ненавистен Аллаху</w:t>
      </w:r>
    </w:p>
    <w:p w:rsidR="00474ACA"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Табари в своем тафсире приводит предание о ненавистнике Аммара: </w:t>
      </w:r>
    </w:p>
    <w:p w:rsidR="00474ACA" w:rsidRPr="00CA2823" w:rsidRDefault="00474ACA" w:rsidP="00474ACA">
      <w:pPr>
        <w:jc w:val="right"/>
        <w:rPr>
          <w:rFonts w:ascii="Open Sans" w:hAnsi="Open Sans" w:cs="Open Sans"/>
          <w:color w:val="FF0000"/>
          <w:sz w:val="32"/>
          <w:szCs w:val="32"/>
        </w:rPr>
      </w:pPr>
      <w:r w:rsidRPr="00CA2823">
        <w:rPr>
          <w:rFonts w:ascii="Arial" w:hAnsi="Arial" w:cs="Arial" w:hint="cs"/>
          <w:color w:val="FF0000"/>
          <w:sz w:val="32"/>
          <w:szCs w:val="32"/>
          <w:rtl/>
        </w:rPr>
        <w:t>فاستبا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أتترك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هذا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الأجدع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يسبني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تسب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فإنه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سبه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أبغض</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أبغضه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لعنه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t xml:space="preserve">«Халид возразил пророку: «О, Посланник Аллаха, позволишь ли ты, чтобы этот раб с отрезанным носом оскорблял меня?» На что он ответил: «Халид, не смей оскоблять Аммара, ибо, поистине, кто оскорбит Аммара, порицаем Аллахом, того, кто проявит ненависть и злобу к нему, Аллах возненавидит его, и тот, кто проклянет Аммара, будет проклят Аллахом» </w:t>
      </w:r>
      <w:r w:rsidRPr="00CA2823">
        <w:rPr>
          <w:rFonts w:ascii="Open Sans" w:hAnsi="Open Sans" w:cs="Open Sans"/>
          <w:color w:val="002060"/>
          <w:sz w:val="32"/>
          <w:szCs w:val="32"/>
        </w:rPr>
        <w:t>(Ат-табари, Абу Джафар Мухаммад ибн Джарир ибн Язид ибн Касир ибн Галиб (год смерти 310 г.л.х.), «Джаме аль баян ан та’виль ай аль куран», том 5, стр. 148, издатель «Дар аль фикр», Бейрут, год издания 1405 г.л.х.).</w:t>
      </w:r>
    </w:p>
    <w:p w:rsidR="00474ACA" w:rsidRPr="00CA2823" w:rsidRDefault="00474ACA" w:rsidP="00D70DA4">
      <w:pPr>
        <w:jc w:val="both"/>
        <w:rPr>
          <w:rFonts w:ascii="Open Sans" w:hAnsi="Open Sans" w:cs="Open Sans"/>
          <w:sz w:val="32"/>
          <w:szCs w:val="32"/>
        </w:rPr>
      </w:pPr>
      <w:r w:rsidRPr="00CA2823">
        <w:rPr>
          <w:rFonts w:ascii="Open Sans" w:hAnsi="Open Sans" w:cs="Open Sans"/>
          <w:sz w:val="32"/>
          <w:szCs w:val="32"/>
        </w:rPr>
        <w:t>Ибн Касир повествует, что:</w:t>
      </w:r>
    </w:p>
    <w:p w:rsidR="00474ACA" w:rsidRPr="00CA2823" w:rsidRDefault="00474ACA" w:rsidP="00474ACA">
      <w:pPr>
        <w:jc w:val="right"/>
        <w:rPr>
          <w:rFonts w:ascii="Open Sans" w:hAnsi="Open Sans" w:cs="Open Sans"/>
          <w:color w:val="FF0000"/>
          <w:sz w:val="32"/>
          <w:szCs w:val="32"/>
        </w:rPr>
      </w:pP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تسب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فإنه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يسبه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يبغض</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يبغضه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اللهومن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يلعن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لعنه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p>
    <w:p w:rsidR="00267195" w:rsidRPr="00CA2823" w:rsidRDefault="00474ACA" w:rsidP="00D70DA4">
      <w:pPr>
        <w:jc w:val="both"/>
        <w:rPr>
          <w:rFonts w:ascii="Open Sans" w:hAnsi="Open Sans" w:cs="Open Sans"/>
          <w:color w:val="002060"/>
          <w:sz w:val="32"/>
          <w:szCs w:val="32"/>
        </w:rPr>
      </w:pPr>
      <w:r w:rsidRPr="00CA2823">
        <w:rPr>
          <w:rFonts w:ascii="Open Sans" w:hAnsi="Open Sans" w:cs="Open Sans"/>
          <w:sz w:val="32"/>
          <w:szCs w:val="32"/>
        </w:rPr>
        <w:t>П</w:t>
      </w:r>
      <w:r w:rsidR="00267195" w:rsidRPr="00CA2823">
        <w:rPr>
          <w:rFonts w:ascii="Open Sans" w:hAnsi="Open Sans" w:cs="Open Sans"/>
          <w:sz w:val="32"/>
          <w:szCs w:val="32"/>
        </w:rPr>
        <w:t>ророк</w:t>
      </w:r>
      <w:r w:rsidRPr="00CA2823">
        <w:rPr>
          <w:rFonts w:ascii="Open Sans" w:hAnsi="Open Sans" w:cs="Open Sans"/>
          <w:sz w:val="32"/>
          <w:szCs w:val="32"/>
        </w:rPr>
        <w:t xml:space="preserve"> (с)</w:t>
      </w:r>
      <w:r w:rsidR="00267195" w:rsidRPr="00CA2823">
        <w:rPr>
          <w:rFonts w:ascii="Open Sans" w:hAnsi="Open Sans" w:cs="Open Sans"/>
          <w:sz w:val="32"/>
          <w:szCs w:val="32"/>
        </w:rPr>
        <w:t xml:space="preserve"> велел Халиду не оскорблять Аммара, ибо, тот, кто сделает это, порицаем Аллахом и тот, кто проявит ненависть и злобу к нему, Аллах возненавидит его </w:t>
      </w:r>
      <w:r w:rsidR="00267195" w:rsidRPr="00CA2823">
        <w:rPr>
          <w:rFonts w:ascii="Open Sans" w:hAnsi="Open Sans" w:cs="Open Sans"/>
          <w:color w:val="002060"/>
          <w:sz w:val="32"/>
          <w:szCs w:val="32"/>
        </w:rPr>
        <w:t xml:space="preserve">(Ибн Касир Ад-дамишки, Абул Фида Исмаил ибн Умар аль </w:t>
      </w:r>
      <w:r w:rsidR="00267195" w:rsidRPr="00CA2823">
        <w:rPr>
          <w:rFonts w:ascii="Open Sans" w:hAnsi="Open Sans" w:cs="Open Sans"/>
          <w:color w:val="002060"/>
          <w:sz w:val="32"/>
          <w:szCs w:val="32"/>
        </w:rPr>
        <w:lastRenderedPageBreak/>
        <w:t xml:space="preserve">Караши (год смерти 774 г.л.х.), «Тафсир аль куран аль азим», том 1, стр. 519, издатель «Дар аль фикр», Бейрут, год издания 1401 г.л.х. </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color w:val="002060"/>
          <w:sz w:val="32"/>
          <w:szCs w:val="32"/>
        </w:rPr>
        <w:t>Ибн Асакир Ад-дамешки Аш-шафеи, Абиль Касим Али ибн аль Хасан ибн Хебатулла ибн Абдулла (год смерти 571 г.л.х.), «Тарих мадинат ад-дамешк», том 43, стр. 401, исследовательская работа Мухиббуддина Аби Саида Умара ибн Гарама аль Амри, издатель «Дар аль фикр», Бейрут, год издания 1995 г.л.х.).</w:t>
      </w:r>
    </w:p>
    <w:p w:rsidR="00267195" w:rsidRPr="00CA2823" w:rsidRDefault="00267195" w:rsidP="00D70DA4">
      <w:pPr>
        <w:jc w:val="both"/>
        <w:rPr>
          <w:rFonts w:ascii="Open Sans" w:hAnsi="Open Sans" w:cs="Open Sans"/>
          <w:b/>
          <w:bCs/>
          <w:sz w:val="32"/>
          <w:szCs w:val="32"/>
        </w:rPr>
      </w:pPr>
      <w:r w:rsidRPr="00CA2823">
        <w:rPr>
          <w:rFonts w:ascii="Open Sans" w:hAnsi="Open Sans" w:cs="Open Sans"/>
          <w:b/>
          <w:bCs/>
          <w:sz w:val="32"/>
          <w:szCs w:val="32"/>
        </w:rPr>
        <w:t>Тот, кто порицает его, порицаем Аллахом</w:t>
      </w:r>
    </w:p>
    <w:p w:rsidR="00474ACA" w:rsidRPr="00CA2823" w:rsidRDefault="00267195" w:rsidP="00474ACA">
      <w:pPr>
        <w:jc w:val="both"/>
        <w:rPr>
          <w:rFonts w:ascii="Open Sans" w:hAnsi="Open Sans" w:cs="Open Sans"/>
          <w:sz w:val="32"/>
          <w:szCs w:val="32"/>
        </w:rPr>
      </w:pPr>
      <w:r w:rsidRPr="00CA2823">
        <w:rPr>
          <w:rFonts w:ascii="Open Sans" w:hAnsi="Open Sans" w:cs="Open Sans"/>
          <w:sz w:val="32"/>
          <w:szCs w:val="32"/>
        </w:rPr>
        <w:t xml:space="preserve">Суюти повествует, что когда Халид пожаловался на Аммара </w:t>
      </w:r>
      <w:r w:rsidR="00474ACA" w:rsidRPr="00CA2823">
        <w:rPr>
          <w:rFonts w:ascii="Open Sans" w:hAnsi="Open Sans" w:cs="Open Sans"/>
          <w:sz w:val="32"/>
          <w:szCs w:val="32"/>
        </w:rPr>
        <w:t>П</w:t>
      </w:r>
      <w:r w:rsidRPr="00CA2823">
        <w:rPr>
          <w:rFonts w:ascii="Open Sans" w:hAnsi="Open Sans" w:cs="Open Sans"/>
          <w:sz w:val="32"/>
          <w:szCs w:val="32"/>
        </w:rPr>
        <w:t>ророку</w:t>
      </w:r>
      <w:r w:rsidR="00474ACA" w:rsidRPr="00CA2823">
        <w:rPr>
          <w:rFonts w:ascii="Open Sans" w:hAnsi="Open Sans" w:cs="Open Sans"/>
          <w:sz w:val="32"/>
          <w:szCs w:val="32"/>
        </w:rPr>
        <w:t xml:space="preserve"> (с)</w:t>
      </w:r>
      <w:r w:rsidRPr="00CA2823">
        <w:rPr>
          <w:rFonts w:ascii="Open Sans" w:hAnsi="Open Sans" w:cs="Open Sans"/>
          <w:sz w:val="32"/>
          <w:szCs w:val="32"/>
        </w:rPr>
        <w:t xml:space="preserve">: </w:t>
      </w:r>
    </w:p>
    <w:p w:rsidR="00474ACA" w:rsidRPr="00CA2823" w:rsidRDefault="00474ACA" w:rsidP="00474ACA">
      <w:pPr>
        <w:jc w:val="right"/>
        <w:rPr>
          <w:rFonts w:ascii="Open Sans" w:hAnsi="Open Sans" w:cs="Open Sans"/>
          <w:color w:val="FF0000"/>
          <w:sz w:val="32"/>
          <w:szCs w:val="32"/>
        </w:rPr>
      </w:pP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الْوليد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عَنْهُ</w:t>
      </w:r>
      <w:r w:rsidRPr="00CA2823">
        <w:rPr>
          <w:rFonts w:ascii="Open Sans" w:hAnsi="Open Sans" w:cs="Open Sans"/>
          <w:color w:val="FF0000"/>
          <w:sz w:val="32"/>
          <w:szCs w:val="32"/>
          <w:rtl/>
        </w:rPr>
        <w:t xml:space="preserve"> : ( </w:t>
      </w:r>
      <w:r w:rsidRPr="00CA2823">
        <w:rPr>
          <w:rFonts w:ascii="Arial" w:hAnsi="Arial" w:cs="Arial" w:hint="cs"/>
          <w:color w:val="FF0000"/>
          <w:sz w:val="32"/>
          <w:szCs w:val="32"/>
          <w:rtl/>
        </w:rPr>
        <w:t>أَنَّهُ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أَتاى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لَوْلاَ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سُمَيَّةَ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مَهْلاً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سَبَّهُ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حَقَرَ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حَقَرَهُ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سَفِهَ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سَفِهَهُ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Pr>
        <w:t xml:space="preserve"> )</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t xml:space="preserve">«Если бы не вы, сын Сумайи не посмел бы меня оскорбить». Пророк сказал: «Постой, тот, кто оскорбит Аммара, оскорбит его Всевышний, того, кто унизит Аммара, унизит его Аллах, и тот, кто порицает его, порицаем Аллахом» </w:t>
      </w:r>
      <w:r w:rsidRPr="00CA2823">
        <w:rPr>
          <w:rFonts w:ascii="Open Sans" w:hAnsi="Open Sans" w:cs="Open Sans"/>
          <w:color w:val="002060"/>
          <w:sz w:val="32"/>
          <w:szCs w:val="32"/>
        </w:rPr>
        <w:t>(Ас-суюти, Джалалуддин Абул Фадл Абдур-рахман ибн Аби Бакр (год смерти 911 г.л.х.), «Джаме аль ахадис» том 19, стр. 402, согласно программе «Аль Джаме аль кабир»).</w:t>
      </w:r>
    </w:p>
    <w:p w:rsidR="00267195" w:rsidRPr="00CA2823" w:rsidRDefault="00267195" w:rsidP="00D70DA4">
      <w:pPr>
        <w:jc w:val="both"/>
        <w:rPr>
          <w:rFonts w:ascii="Open Sans" w:hAnsi="Open Sans" w:cs="Open Sans"/>
          <w:b/>
          <w:bCs/>
          <w:sz w:val="32"/>
          <w:szCs w:val="32"/>
        </w:rPr>
      </w:pPr>
      <w:r w:rsidRPr="00CA2823">
        <w:rPr>
          <w:rFonts w:ascii="Open Sans" w:hAnsi="Open Sans" w:cs="Open Sans"/>
          <w:b/>
          <w:bCs/>
          <w:sz w:val="32"/>
          <w:szCs w:val="32"/>
        </w:rPr>
        <w:t>Кровь и плоть Аммара спасены от адского огня</w:t>
      </w:r>
    </w:p>
    <w:p w:rsidR="00474ACA" w:rsidRPr="00CA2823" w:rsidRDefault="00267195" w:rsidP="00D70DA4">
      <w:pPr>
        <w:jc w:val="both"/>
        <w:rPr>
          <w:rFonts w:ascii="Open Sans" w:hAnsi="Open Sans" w:cs="Open Sans"/>
          <w:sz w:val="32"/>
          <w:szCs w:val="32"/>
        </w:rPr>
      </w:pPr>
      <w:r w:rsidRPr="00CA2823">
        <w:rPr>
          <w:rFonts w:ascii="Open Sans" w:hAnsi="Open Sans" w:cs="Open Sans"/>
          <w:sz w:val="32"/>
          <w:szCs w:val="32"/>
        </w:rPr>
        <w:t>От Захаби повествуется, что</w:t>
      </w:r>
      <w:r w:rsidR="00474ACA" w:rsidRPr="00CA2823">
        <w:rPr>
          <w:rFonts w:ascii="Open Sans" w:hAnsi="Open Sans" w:cs="Open Sans"/>
          <w:sz w:val="32"/>
          <w:szCs w:val="32"/>
        </w:rPr>
        <w:t>:</w:t>
      </w:r>
    </w:p>
    <w:p w:rsidR="00474ACA" w:rsidRPr="00CA2823" w:rsidRDefault="00474ACA" w:rsidP="00474ACA">
      <w:pPr>
        <w:jc w:val="right"/>
        <w:rPr>
          <w:rFonts w:ascii="Open Sans" w:hAnsi="Open Sans" w:cs="Open Sans"/>
          <w:color w:val="FF0000"/>
          <w:sz w:val="32"/>
          <w:szCs w:val="32"/>
        </w:rPr>
      </w:pPr>
      <w:r w:rsidRPr="00CA2823">
        <w:rPr>
          <w:rFonts w:ascii="Arial" w:hAnsi="Arial" w:cs="Arial" w:hint="cs"/>
          <w:color w:val="FF0000"/>
          <w:sz w:val="32"/>
          <w:szCs w:val="32"/>
          <w:rtl/>
        </w:rPr>
        <w:t>وعن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دم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ولحمه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حرام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النار</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lastRenderedPageBreak/>
        <w:t xml:space="preserve"> </w:t>
      </w:r>
      <w:r w:rsidR="00474ACA" w:rsidRPr="00CA2823">
        <w:rPr>
          <w:rFonts w:ascii="Open Sans" w:hAnsi="Open Sans" w:cs="Open Sans"/>
          <w:sz w:val="32"/>
          <w:szCs w:val="32"/>
        </w:rPr>
        <w:t>Передают от Али: «</w:t>
      </w:r>
      <w:r w:rsidRPr="00CA2823">
        <w:rPr>
          <w:rFonts w:ascii="Open Sans" w:hAnsi="Open Sans" w:cs="Open Sans"/>
          <w:sz w:val="32"/>
          <w:szCs w:val="32"/>
        </w:rPr>
        <w:t>Аммар не войдет в ад  и его плоть и кровь спасены от адского огня</w:t>
      </w:r>
      <w:r w:rsidR="00474ACA" w:rsidRPr="00CA2823">
        <w:rPr>
          <w:rFonts w:ascii="Open Sans" w:hAnsi="Open Sans" w:cs="Open Sans"/>
          <w:sz w:val="32"/>
          <w:szCs w:val="32"/>
        </w:rPr>
        <w:t>»</w:t>
      </w:r>
      <w:r w:rsidRPr="00CA2823">
        <w:rPr>
          <w:rFonts w:ascii="Open Sans" w:hAnsi="Open Sans" w:cs="Open Sans"/>
          <w:sz w:val="32"/>
          <w:szCs w:val="32"/>
        </w:rPr>
        <w:t xml:space="preserve">. </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color w:val="002060"/>
          <w:sz w:val="32"/>
          <w:szCs w:val="32"/>
        </w:rPr>
        <w:t>(Аз-захаби Аш-шафеи, Шамсуддин Абу Абдулла Мухаммад ибн Ахмад ибн Усман (год смерти 748 г.л.х.), «Тарих аль ислам ва вафият аль машахир валь а’лам», том 3, стр. 575, исследовательская работа д. Умара Абдус-салама Тадмури, изд-во «Дар аль кутуб аль араби», Бейрут, Ливан, издание первое, год издания 1407 г.л.х., 1987 г.).</w:t>
      </w:r>
    </w:p>
    <w:p w:rsidR="00474ACA"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Хейсами приводит такой хадис: </w:t>
      </w:r>
    </w:p>
    <w:p w:rsidR="00474ACA" w:rsidRPr="00CA2823" w:rsidRDefault="00474ACA" w:rsidP="00474ACA">
      <w:pPr>
        <w:jc w:val="right"/>
        <w:rPr>
          <w:rFonts w:ascii="Open Sans" w:hAnsi="Open Sans" w:cs="Open Sans"/>
          <w:color w:val="FF0000"/>
          <w:sz w:val="32"/>
          <w:szCs w:val="32"/>
        </w:rPr>
      </w:pPr>
      <w:r w:rsidRPr="00CA2823">
        <w:rPr>
          <w:rFonts w:ascii="Arial" w:hAnsi="Arial" w:cs="Arial" w:hint="cs"/>
          <w:color w:val="FF0000"/>
          <w:sz w:val="32"/>
          <w:szCs w:val="32"/>
          <w:rtl/>
        </w:rPr>
        <w:t>وعن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سمعت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يقول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دم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ولحمه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حرام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تطعمه</w:t>
      </w:r>
    </w:p>
    <w:p w:rsidR="00474ACA" w:rsidRPr="00CA2823" w:rsidRDefault="00267195" w:rsidP="00D70DA4">
      <w:pPr>
        <w:jc w:val="both"/>
        <w:rPr>
          <w:rFonts w:ascii="Open Sans" w:hAnsi="Open Sans" w:cs="Open Sans"/>
          <w:sz w:val="32"/>
          <w:szCs w:val="32"/>
        </w:rPr>
      </w:pPr>
      <w:r w:rsidRPr="00CA2823">
        <w:rPr>
          <w:rFonts w:ascii="Open Sans" w:hAnsi="Open Sans" w:cs="Open Sans"/>
          <w:sz w:val="32"/>
          <w:szCs w:val="32"/>
        </w:rPr>
        <w:t>«Геена не вкусит крови и плоти Аммара». И говорит, что</w:t>
      </w:r>
      <w:r w:rsidR="00474ACA" w:rsidRPr="00CA2823">
        <w:rPr>
          <w:rFonts w:ascii="Open Sans" w:hAnsi="Open Sans" w:cs="Open Sans"/>
          <w:sz w:val="32"/>
          <w:szCs w:val="32"/>
        </w:rPr>
        <w:t>:</w:t>
      </w:r>
    </w:p>
    <w:p w:rsidR="00474ACA" w:rsidRPr="00CA2823" w:rsidRDefault="00474ACA" w:rsidP="00474ACA">
      <w:pPr>
        <w:jc w:val="right"/>
        <w:rPr>
          <w:rFonts w:ascii="Open Sans" w:hAnsi="Open Sans" w:cs="Open Sans"/>
          <w:color w:val="FF0000"/>
          <w:sz w:val="32"/>
          <w:szCs w:val="32"/>
        </w:rPr>
      </w:pPr>
      <w:r w:rsidRPr="00CA2823">
        <w:rPr>
          <w:rFonts w:ascii="Arial" w:hAnsi="Arial" w:cs="Arial" w:hint="cs"/>
          <w:color w:val="FF0000"/>
          <w:sz w:val="32"/>
          <w:szCs w:val="32"/>
          <w:rtl/>
        </w:rPr>
        <w:t>رواه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البزار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ورجاله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ثقات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بعضهم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ضعف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يضر</w:t>
      </w:r>
    </w:p>
    <w:p w:rsidR="00267195" w:rsidRPr="00CA2823" w:rsidRDefault="00474ACA" w:rsidP="00474ACA">
      <w:pPr>
        <w:jc w:val="both"/>
        <w:rPr>
          <w:rFonts w:ascii="Open Sans" w:hAnsi="Open Sans" w:cs="Open Sans"/>
          <w:sz w:val="32"/>
          <w:szCs w:val="32"/>
        </w:rPr>
      </w:pPr>
      <w:r w:rsidRPr="00CA2823">
        <w:rPr>
          <w:rFonts w:ascii="Open Sans" w:hAnsi="Open Sans" w:cs="Open Sans"/>
          <w:sz w:val="32"/>
          <w:szCs w:val="32"/>
        </w:rPr>
        <w:t>Э</w:t>
      </w:r>
      <w:r w:rsidR="00267195" w:rsidRPr="00CA2823">
        <w:rPr>
          <w:rFonts w:ascii="Open Sans" w:hAnsi="Open Sans" w:cs="Open Sans"/>
          <w:sz w:val="32"/>
          <w:szCs w:val="32"/>
        </w:rPr>
        <w:t xml:space="preserve">то предание передается от Бизара и передатчики надежные, кроме некоторых, но их некомпетентность не </w:t>
      </w:r>
      <w:r w:rsidRPr="00CA2823">
        <w:rPr>
          <w:rFonts w:ascii="Open Sans" w:hAnsi="Open Sans" w:cs="Open Sans"/>
          <w:sz w:val="32"/>
          <w:szCs w:val="32"/>
        </w:rPr>
        <w:t>вредит</w:t>
      </w:r>
      <w:r w:rsidR="00267195" w:rsidRPr="00CA2823">
        <w:rPr>
          <w:rFonts w:ascii="Open Sans" w:hAnsi="Open Sans" w:cs="Open Sans"/>
          <w:sz w:val="32"/>
          <w:szCs w:val="32"/>
        </w:rPr>
        <w:t xml:space="preserve"> достоверност</w:t>
      </w:r>
      <w:r w:rsidRPr="00CA2823">
        <w:rPr>
          <w:rFonts w:ascii="Open Sans" w:hAnsi="Open Sans" w:cs="Open Sans"/>
          <w:sz w:val="32"/>
          <w:szCs w:val="32"/>
        </w:rPr>
        <w:t>и</w:t>
      </w:r>
      <w:r w:rsidR="00267195" w:rsidRPr="00CA2823">
        <w:rPr>
          <w:rFonts w:ascii="Open Sans" w:hAnsi="Open Sans" w:cs="Open Sans"/>
          <w:sz w:val="32"/>
          <w:szCs w:val="32"/>
        </w:rPr>
        <w:t xml:space="preserve"> хадиса </w:t>
      </w:r>
      <w:r w:rsidR="00267195" w:rsidRPr="00CA2823">
        <w:rPr>
          <w:rFonts w:ascii="Open Sans" w:hAnsi="Open Sans" w:cs="Open Sans"/>
          <w:color w:val="002060"/>
          <w:sz w:val="32"/>
          <w:szCs w:val="32"/>
        </w:rPr>
        <w:t>(Аль Хейсами, Абул Хасан Нуруддин Али ибн Аби Бакр (год смерти 807 г.л.х.), «Маджма аз-заваид ва манба аль фаваид», том 9, стр. 295, изд-во «Дар ар-раян лит-турас», «Дар аль кутуб араби», Каир, Бейрут, год издания 1407 г.л.х.).</w:t>
      </w:r>
    </w:p>
    <w:p w:rsidR="00267195" w:rsidRPr="00CA2823" w:rsidRDefault="00267195" w:rsidP="00D70DA4">
      <w:pPr>
        <w:jc w:val="both"/>
        <w:rPr>
          <w:rFonts w:ascii="Open Sans" w:hAnsi="Open Sans" w:cs="Open Sans"/>
          <w:b/>
          <w:bCs/>
          <w:sz w:val="32"/>
          <w:szCs w:val="32"/>
        </w:rPr>
      </w:pPr>
      <w:r w:rsidRPr="00CA2823">
        <w:rPr>
          <w:rFonts w:ascii="Open Sans" w:hAnsi="Open Sans" w:cs="Open Sans"/>
          <w:b/>
          <w:bCs/>
          <w:sz w:val="32"/>
          <w:szCs w:val="32"/>
        </w:rPr>
        <w:t>Душа Аммара исполнена верой в Аллаха</w:t>
      </w:r>
    </w:p>
    <w:p w:rsidR="00474ACA"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Хейсами в многочисленных преданиях приводит о вере Аммара. От Аиши: </w:t>
      </w:r>
    </w:p>
    <w:p w:rsidR="00474ACA" w:rsidRPr="00CA2823" w:rsidRDefault="00474ACA" w:rsidP="00474ACA">
      <w:pPr>
        <w:jc w:val="right"/>
        <w:rPr>
          <w:rFonts w:ascii="Open Sans" w:hAnsi="Open Sans" w:cs="Open Sans"/>
          <w:color w:val="FF0000"/>
          <w:sz w:val="32"/>
          <w:szCs w:val="32"/>
        </w:rPr>
      </w:pPr>
      <w:r w:rsidRPr="00CA2823">
        <w:rPr>
          <w:rFonts w:ascii="Arial" w:hAnsi="Arial" w:cs="Arial" w:hint="cs"/>
          <w:color w:val="FF0000"/>
          <w:sz w:val="32"/>
          <w:szCs w:val="32"/>
          <w:rtl/>
        </w:rPr>
        <w:t>وعن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عائشة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أحد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اصحاب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شئت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لقلت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فإني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سمعت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يقول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ملئ</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إيمانا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مشاشه</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lastRenderedPageBreak/>
        <w:t>«При желании я могла рассказать о любом из сподвижников пророка, кроме Аммара, ибо слышала, как пророк сказал о нем: «Душа Аммара исполнена верой в Аллаха».</w:t>
      </w:r>
    </w:p>
    <w:p w:rsidR="00474ACA" w:rsidRPr="00CA2823" w:rsidRDefault="00267195" w:rsidP="00D70DA4">
      <w:pPr>
        <w:jc w:val="both"/>
        <w:rPr>
          <w:rFonts w:ascii="Open Sans" w:hAnsi="Open Sans" w:cs="Open Sans"/>
          <w:sz w:val="32"/>
          <w:szCs w:val="32"/>
        </w:rPr>
      </w:pPr>
      <w:r w:rsidRPr="00CA2823">
        <w:rPr>
          <w:rFonts w:ascii="Open Sans" w:hAnsi="Open Sans" w:cs="Open Sans"/>
          <w:sz w:val="32"/>
          <w:szCs w:val="32"/>
        </w:rPr>
        <w:t>Он говорит, что</w:t>
      </w:r>
      <w:r w:rsidR="00474ACA" w:rsidRPr="00CA2823">
        <w:rPr>
          <w:rFonts w:ascii="Open Sans" w:hAnsi="Open Sans" w:cs="Open Sans"/>
          <w:sz w:val="32"/>
          <w:szCs w:val="32"/>
        </w:rPr>
        <w:t>:</w:t>
      </w:r>
    </w:p>
    <w:p w:rsidR="00474ACA" w:rsidRPr="00CA2823" w:rsidRDefault="00474ACA" w:rsidP="00474ACA">
      <w:pPr>
        <w:jc w:val="right"/>
        <w:rPr>
          <w:rFonts w:ascii="Open Sans" w:hAnsi="Open Sans" w:cs="Open Sans"/>
          <w:color w:val="FF0000"/>
          <w:sz w:val="32"/>
          <w:szCs w:val="32"/>
        </w:rPr>
      </w:pPr>
      <w:r w:rsidRPr="00CA2823">
        <w:rPr>
          <w:rFonts w:ascii="Arial" w:hAnsi="Arial" w:cs="Arial" w:hint="cs"/>
          <w:color w:val="FF0000"/>
          <w:sz w:val="32"/>
          <w:szCs w:val="32"/>
          <w:rtl/>
        </w:rPr>
        <w:t>رواه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البزار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ورجاله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رجال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الصحيح</w:t>
      </w:r>
    </w:p>
    <w:p w:rsidR="00267195" w:rsidRPr="00CA2823" w:rsidRDefault="00474ACA" w:rsidP="00D70DA4">
      <w:pPr>
        <w:jc w:val="both"/>
        <w:rPr>
          <w:rFonts w:ascii="Open Sans" w:hAnsi="Open Sans" w:cs="Open Sans"/>
          <w:sz w:val="32"/>
          <w:szCs w:val="32"/>
        </w:rPr>
      </w:pPr>
      <w:r w:rsidRPr="00CA2823">
        <w:rPr>
          <w:rFonts w:ascii="Open Sans" w:hAnsi="Open Sans" w:cs="Open Sans"/>
          <w:sz w:val="32"/>
          <w:szCs w:val="32"/>
        </w:rPr>
        <w:t>Э</w:t>
      </w:r>
      <w:r w:rsidR="00267195" w:rsidRPr="00CA2823">
        <w:rPr>
          <w:rFonts w:ascii="Open Sans" w:hAnsi="Open Sans" w:cs="Open Sans"/>
          <w:sz w:val="32"/>
          <w:szCs w:val="32"/>
        </w:rPr>
        <w:t xml:space="preserve">то предание передается от Бизара и его передатчики надежные </w:t>
      </w:r>
      <w:r w:rsidR="00267195" w:rsidRPr="00CA2823">
        <w:rPr>
          <w:rFonts w:ascii="Open Sans" w:hAnsi="Open Sans" w:cs="Open Sans"/>
          <w:color w:val="002060"/>
          <w:sz w:val="32"/>
          <w:szCs w:val="32"/>
        </w:rPr>
        <w:t>(Предыдущий источник).</w:t>
      </w:r>
    </w:p>
    <w:p w:rsidR="00267195" w:rsidRPr="00CA2823" w:rsidRDefault="00267195" w:rsidP="00D70DA4">
      <w:pPr>
        <w:jc w:val="both"/>
        <w:rPr>
          <w:rFonts w:ascii="Open Sans" w:hAnsi="Open Sans" w:cs="Open Sans"/>
          <w:b/>
          <w:bCs/>
          <w:sz w:val="32"/>
          <w:szCs w:val="32"/>
        </w:rPr>
      </w:pPr>
      <w:r w:rsidRPr="00CA2823">
        <w:rPr>
          <w:rFonts w:ascii="Open Sans" w:hAnsi="Open Sans" w:cs="Open Sans"/>
          <w:b/>
          <w:bCs/>
          <w:sz w:val="32"/>
          <w:szCs w:val="32"/>
        </w:rPr>
        <w:t>Убийца Аммара пребудет в аду</w:t>
      </w:r>
    </w:p>
    <w:p w:rsidR="00474ACA"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Хаким Нишапури повествует от Ибн Амру, что двое человек стали спорить об убийстве и разбое, которым подвергся Аммар и пришли к Амру ибн Асу, чтобы он рассудил их. Амру велел оставить им в покое Аммара, так как слышал, что пророк сказал: </w:t>
      </w:r>
    </w:p>
    <w:p w:rsidR="00474ACA" w:rsidRPr="00CA2823" w:rsidRDefault="00474ACA" w:rsidP="00474ACA">
      <w:pPr>
        <w:jc w:val="right"/>
        <w:rPr>
          <w:rFonts w:ascii="Open Sans" w:hAnsi="Open Sans" w:cs="Open Sans"/>
          <w:color w:val="FF0000"/>
          <w:sz w:val="32"/>
          <w:szCs w:val="32"/>
        </w:rPr>
      </w:pPr>
      <w:r w:rsidRPr="00CA2823">
        <w:rPr>
          <w:rFonts w:ascii="Arial" w:hAnsi="Arial" w:cs="Arial" w:hint="cs"/>
          <w:color w:val="FF0000"/>
          <w:sz w:val="32"/>
          <w:szCs w:val="32"/>
          <w:rtl/>
        </w:rPr>
        <w:t>حدثنا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محمد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يعقوب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الحافظ</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يحيى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محمد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يحيى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الرحمن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المبارك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المعتمر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سليمان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مجاهد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رجلين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أتيا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العاص</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يختصمان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دم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ياسر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وسلبه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خليا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فإني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سمعت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يقول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أولعت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قريش</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بعمار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قاتل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وسالبه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النار</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«Курейш яростно пытается навредить Аммару. Воистину, убийце и тому, кто подверг тело Аммара разбою – гореть в аду!» </w:t>
      </w:r>
    </w:p>
    <w:p w:rsidR="00474ACA" w:rsidRPr="00CA2823" w:rsidRDefault="00267195" w:rsidP="00D70DA4">
      <w:pPr>
        <w:jc w:val="both"/>
        <w:rPr>
          <w:rFonts w:ascii="Open Sans" w:hAnsi="Open Sans" w:cs="Open Sans"/>
          <w:sz w:val="32"/>
          <w:szCs w:val="32"/>
        </w:rPr>
      </w:pPr>
      <w:r w:rsidRPr="00CA2823">
        <w:rPr>
          <w:rFonts w:ascii="Open Sans" w:hAnsi="Open Sans" w:cs="Open Sans"/>
          <w:sz w:val="32"/>
          <w:szCs w:val="32"/>
        </w:rPr>
        <w:t>О хадисе Хакем пишет, что</w:t>
      </w:r>
      <w:r w:rsidR="00474ACA" w:rsidRPr="00CA2823">
        <w:rPr>
          <w:rFonts w:ascii="Open Sans" w:hAnsi="Open Sans" w:cs="Open Sans"/>
          <w:sz w:val="32"/>
          <w:szCs w:val="32"/>
        </w:rPr>
        <w:t>:</w:t>
      </w:r>
    </w:p>
    <w:p w:rsidR="00474ACA" w:rsidRPr="00CA2823" w:rsidRDefault="00474ACA" w:rsidP="00D70DA4">
      <w:pPr>
        <w:jc w:val="both"/>
        <w:rPr>
          <w:rFonts w:ascii="Open Sans" w:hAnsi="Open Sans" w:cs="Open Sans"/>
          <w:color w:val="FF0000"/>
          <w:sz w:val="32"/>
          <w:szCs w:val="32"/>
        </w:rPr>
      </w:pPr>
      <w:r w:rsidRPr="00CA2823">
        <w:rPr>
          <w:rFonts w:ascii="Arial" w:hAnsi="Arial" w:cs="Arial" w:hint="cs"/>
          <w:color w:val="FF0000"/>
          <w:sz w:val="32"/>
          <w:szCs w:val="32"/>
          <w:rtl/>
        </w:rPr>
        <w:t>وتفرد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الرحمن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المبارك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وهو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ثقة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مأمون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معتمر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محفوظا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فإنه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صحيح</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شرط</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الشيخين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يخرجاه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وإنما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رواه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معتمر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ليث</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مجاهد</w:t>
      </w:r>
    </w:p>
    <w:p w:rsidR="00267195" w:rsidRPr="00CA2823" w:rsidRDefault="00474ACA" w:rsidP="00D70DA4">
      <w:pPr>
        <w:jc w:val="both"/>
        <w:rPr>
          <w:rFonts w:ascii="Open Sans" w:hAnsi="Open Sans" w:cs="Open Sans"/>
          <w:color w:val="002060"/>
          <w:sz w:val="32"/>
          <w:szCs w:val="32"/>
        </w:rPr>
      </w:pPr>
      <w:r w:rsidRPr="00CA2823">
        <w:rPr>
          <w:rFonts w:ascii="Open Sans" w:hAnsi="Open Sans" w:cs="Open Sans"/>
          <w:sz w:val="32"/>
          <w:szCs w:val="32"/>
        </w:rPr>
        <w:t>О</w:t>
      </w:r>
      <w:r w:rsidR="00267195" w:rsidRPr="00CA2823">
        <w:rPr>
          <w:rFonts w:ascii="Open Sans" w:hAnsi="Open Sans" w:cs="Open Sans"/>
          <w:sz w:val="32"/>
          <w:szCs w:val="32"/>
        </w:rPr>
        <w:t xml:space="preserve">н достоверный, согласно </w:t>
      </w:r>
      <w:r w:rsidR="00DA7025">
        <w:rPr>
          <w:rFonts w:ascii="Open Sans" w:hAnsi="Open Sans" w:cs="Open Sans"/>
          <w:sz w:val="32"/>
          <w:szCs w:val="32"/>
        </w:rPr>
        <w:t xml:space="preserve">условиям </w:t>
      </w:r>
      <w:r w:rsidR="00267195" w:rsidRPr="00CA2823">
        <w:rPr>
          <w:rFonts w:ascii="Open Sans" w:hAnsi="Open Sans" w:cs="Open Sans"/>
          <w:sz w:val="32"/>
          <w:szCs w:val="32"/>
        </w:rPr>
        <w:t xml:space="preserve">Бухари и Муслиму </w:t>
      </w:r>
      <w:r w:rsidR="00267195" w:rsidRPr="00CA2823">
        <w:rPr>
          <w:rFonts w:ascii="Open Sans" w:hAnsi="Open Sans" w:cs="Open Sans"/>
          <w:color w:val="002060"/>
          <w:sz w:val="32"/>
          <w:szCs w:val="32"/>
        </w:rPr>
        <w:t xml:space="preserve">(Аль Хаким Ан-нишапури, Абу Абдулла Мухаммад ибн Абдулла </w:t>
      </w:r>
      <w:r w:rsidR="00267195" w:rsidRPr="00CA2823">
        <w:rPr>
          <w:rFonts w:ascii="Open Sans" w:hAnsi="Open Sans" w:cs="Open Sans"/>
          <w:color w:val="002060"/>
          <w:sz w:val="32"/>
          <w:szCs w:val="32"/>
        </w:rPr>
        <w:lastRenderedPageBreak/>
        <w:t xml:space="preserve">(год смерти 405 г.л.х.), «Аль Мустадрак ас-сахихейн», том 3, стр. 437, исследовательская работа Мустафа Абдул Кадира Ата, изд-во «Дар аль кутуб аль илмийя», Бейрут, издание первое, год издания 1411 г.л.х., 1990 г.). </w:t>
      </w:r>
    </w:p>
    <w:p w:rsidR="00267195" w:rsidRPr="00CA2823" w:rsidRDefault="00267195" w:rsidP="00D70DA4">
      <w:pPr>
        <w:jc w:val="both"/>
        <w:rPr>
          <w:rFonts w:ascii="Open Sans" w:hAnsi="Open Sans" w:cs="Open Sans"/>
          <w:b/>
          <w:bCs/>
          <w:sz w:val="32"/>
          <w:szCs w:val="32"/>
        </w:rPr>
      </w:pPr>
      <w:r w:rsidRPr="00CA2823">
        <w:rPr>
          <w:rFonts w:ascii="Open Sans" w:hAnsi="Open Sans" w:cs="Open Sans"/>
          <w:b/>
          <w:bCs/>
          <w:sz w:val="32"/>
          <w:szCs w:val="32"/>
        </w:rPr>
        <w:t>Аммар обладатель множества достоинств</w:t>
      </w:r>
    </w:p>
    <w:p w:rsidR="00274C0F" w:rsidRPr="00CA2823" w:rsidRDefault="00267195" w:rsidP="00D70DA4">
      <w:pPr>
        <w:jc w:val="both"/>
        <w:rPr>
          <w:rFonts w:ascii="Open Sans" w:hAnsi="Open Sans" w:cs="Open Sans"/>
          <w:sz w:val="32"/>
          <w:szCs w:val="32"/>
        </w:rPr>
      </w:pPr>
      <w:r w:rsidRPr="00CA2823">
        <w:rPr>
          <w:rFonts w:ascii="Open Sans" w:hAnsi="Open Sans" w:cs="Open Sans"/>
          <w:sz w:val="32"/>
          <w:szCs w:val="32"/>
        </w:rPr>
        <w:t xml:space="preserve">Достоинства Аммара настоль многочисленны, что Ибн Абил Хадид в книге «Шарх Нахдж аль Балага» приводит признание Абу Умара, который говорит: </w:t>
      </w:r>
    </w:p>
    <w:p w:rsidR="00274C0F" w:rsidRPr="00CA2823" w:rsidRDefault="00274C0F" w:rsidP="00274C0F">
      <w:pPr>
        <w:jc w:val="right"/>
        <w:rPr>
          <w:rFonts w:ascii="Open Sans" w:hAnsi="Open Sans" w:cs="Open Sans"/>
          <w:color w:val="FF0000"/>
          <w:sz w:val="32"/>
          <w:szCs w:val="32"/>
        </w:rPr>
      </w:pP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وفضائل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كثيرة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جداً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يطول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ذكرها</w:t>
      </w:r>
    </w:p>
    <w:p w:rsidR="00267195" w:rsidRPr="00CA2823" w:rsidRDefault="00267195" w:rsidP="00D70DA4">
      <w:pPr>
        <w:jc w:val="both"/>
        <w:rPr>
          <w:rFonts w:ascii="Open Sans" w:hAnsi="Open Sans" w:cs="Open Sans"/>
          <w:color w:val="002060"/>
          <w:sz w:val="32"/>
          <w:szCs w:val="32"/>
        </w:rPr>
      </w:pPr>
      <w:r w:rsidRPr="00CA2823">
        <w:rPr>
          <w:rFonts w:ascii="Open Sans" w:hAnsi="Open Sans" w:cs="Open Sans"/>
          <w:sz w:val="32"/>
          <w:szCs w:val="32"/>
        </w:rPr>
        <w:t xml:space="preserve">«Достоинств Аммара множество, и их перечисление затянется» </w:t>
      </w:r>
      <w:r w:rsidRPr="00CA2823">
        <w:rPr>
          <w:rFonts w:ascii="Open Sans" w:hAnsi="Open Sans" w:cs="Open Sans"/>
          <w:color w:val="002060"/>
          <w:sz w:val="32"/>
          <w:szCs w:val="32"/>
        </w:rPr>
        <w:t xml:space="preserve">(Ибн Абил Хадид аль Мадаини аль Му’тазили, Абу Хамед Иззуддин ибн Хебатулла ибн Мухаммад ибн Мухаммад (год смерти 655 г.л.х.), «Шарх нахдж аль балага», том 10, стр. 61, исследовательская работа Мухаммада Абдул Карима Ан-нимри, изд-во «Дар аль кутуб аль илмийя», Бейрут, Ливан, издание первое, год издания 1418 г.л.х., 1998 г.). </w:t>
      </w:r>
    </w:p>
    <w:p w:rsidR="00267195" w:rsidRPr="00CA2823" w:rsidRDefault="00267195" w:rsidP="00D70DA4">
      <w:pPr>
        <w:jc w:val="both"/>
        <w:rPr>
          <w:rFonts w:ascii="Open Sans" w:hAnsi="Open Sans" w:cs="Open Sans"/>
          <w:sz w:val="32"/>
          <w:szCs w:val="32"/>
        </w:rPr>
      </w:pPr>
      <w:r w:rsidRPr="00CA2823">
        <w:rPr>
          <w:rFonts w:ascii="Open Sans" w:hAnsi="Open Sans" w:cs="Open Sans"/>
          <w:sz w:val="32"/>
          <w:szCs w:val="32"/>
        </w:rPr>
        <w:t>Итак, не вызывает ли сомнение легитимность власти Абу Бакра отказ присягнуть величайшего сподвижника, на чьей стороне истина, и он на стороне истины? Не ставит ли под вопрос его противостояние утверждение о достижении единогласия относительно халифата?</w:t>
      </w:r>
    </w:p>
    <w:p w:rsidR="00267195" w:rsidRPr="00CA2823" w:rsidRDefault="00267195" w:rsidP="00D70DA4">
      <w:pPr>
        <w:jc w:val="both"/>
        <w:rPr>
          <w:rFonts w:ascii="Open Sans" w:hAnsi="Open Sans" w:cs="Open Sans"/>
        </w:rPr>
      </w:pPr>
    </w:p>
    <w:p w:rsidR="00E06E01" w:rsidRPr="00CA2823" w:rsidRDefault="00E06E01" w:rsidP="005A4437">
      <w:pPr>
        <w:jc w:val="both"/>
        <w:outlineLvl w:val="3"/>
        <w:rPr>
          <w:rFonts w:ascii="Open Sans" w:hAnsi="Open Sans" w:cs="Open Sans"/>
          <w:b/>
          <w:bCs/>
          <w:sz w:val="32"/>
          <w:szCs w:val="32"/>
        </w:rPr>
      </w:pPr>
      <w:bookmarkStart w:id="42" w:name="_Toc391638457"/>
      <w:bookmarkStart w:id="43" w:name="_Toc500761923"/>
      <w:r w:rsidRPr="00CA2823">
        <w:rPr>
          <w:rFonts w:ascii="Open Sans" w:hAnsi="Open Sans" w:cs="Open Sans"/>
          <w:b/>
          <w:bCs/>
          <w:sz w:val="32"/>
          <w:szCs w:val="32"/>
        </w:rPr>
        <w:t xml:space="preserve">10. Са’д ибн </w:t>
      </w:r>
      <w:r w:rsidR="00274C0F" w:rsidRPr="00CA2823">
        <w:rPr>
          <w:rFonts w:ascii="Open Sans" w:hAnsi="Open Sans" w:cs="Open Sans"/>
          <w:b/>
          <w:bCs/>
          <w:sz w:val="32"/>
          <w:szCs w:val="32"/>
        </w:rPr>
        <w:t>У</w:t>
      </w:r>
      <w:r w:rsidRPr="00CA2823">
        <w:rPr>
          <w:rFonts w:ascii="Open Sans" w:hAnsi="Open Sans" w:cs="Open Sans"/>
          <w:b/>
          <w:bCs/>
          <w:sz w:val="32"/>
          <w:szCs w:val="32"/>
        </w:rPr>
        <w:t>бада</w:t>
      </w:r>
      <w:bookmarkEnd w:id="42"/>
      <w:bookmarkEnd w:id="43"/>
      <w:r w:rsidRPr="00CA2823">
        <w:rPr>
          <w:rFonts w:ascii="Open Sans" w:hAnsi="Open Sans" w:cs="Open Sans"/>
          <w:b/>
          <w:bCs/>
          <w:sz w:val="32"/>
          <w:szCs w:val="32"/>
        </w:rPr>
        <w:t xml:space="preserve"> </w:t>
      </w:r>
    </w:p>
    <w:p w:rsidR="00E06E01" w:rsidRPr="00CA2823" w:rsidRDefault="00E06E01" w:rsidP="00274C0F">
      <w:pPr>
        <w:jc w:val="both"/>
        <w:rPr>
          <w:rFonts w:ascii="Open Sans" w:hAnsi="Open Sans" w:cs="Open Sans"/>
          <w:sz w:val="32"/>
          <w:szCs w:val="32"/>
        </w:rPr>
      </w:pPr>
      <w:r w:rsidRPr="00CA2823">
        <w:rPr>
          <w:rFonts w:ascii="Open Sans" w:hAnsi="Open Sans" w:cs="Open Sans"/>
          <w:sz w:val="32"/>
          <w:szCs w:val="32"/>
        </w:rPr>
        <w:t xml:space="preserve">Одним из тех, кто до конца своих дней не присягнул не только Абу Бакру, но и Умару был Са’д ибн </w:t>
      </w:r>
      <w:r w:rsidR="00274C0F" w:rsidRPr="00CA2823">
        <w:rPr>
          <w:rFonts w:ascii="Open Sans" w:hAnsi="Open Sans" w:cs="Open Sans"/>
          <w:sz w:val="32"/>
          <w:szCs w:val="32"/>
        </w:rPr>
        <w:t>У</w:t>
      </w:r>
      <w:r w:rsidRPr="00CA2823">
        <w:rPr>
          <w:rFonts w:ascii="Open Sans" w:hAnsi="Open Sans" w:cs="Open Sans"/>
          <w:sz w:val="32"/>
          <w:szCs w:val="32"/>
        </w:rPr>
        <w:t>бада.</w:t>
      </w:r>
    </w:p>
    <w:p w:rsidR="00E06E01" w:rsidRPr="00CA2823" w:rsidRDefault="00E06E01" w:rsidP="00274C0F">
      <w:pPr>
        <w:jc w:val="both"/>
        <w:rPr>
          <w:rFonts w:ascii="Open Sans" w:hAnsi="Open Sans" w:cs="Open Sans"/>
          <w:b/>
          <w:bCs/>
          <w:sz w:val="32"/>
          <w:szCs w:val="32"/>
        </w:rPr>
      </w:pPr>
      <w:r w:rsidRPr="00CA2823">
        <w:rPr>
          <w:rFonts w:ascii="Open Sans" w:hAnsi="Open Sans" w:cs="Open Sans"/>
          <w:b/>
          <w:bCs/>
          <w:sz w:val="32"/>
          <w:szCs w:val="32"/>
        </w:rPr>
        <w:lastRenderedPageBreak/>
        <w:t xml:space="preserve">Источники, в которых приводится об отказе присягнуть Са’да ибн </w:t>
      </w:r>
      <w:r w:rsidR="00274C0F" w:rsidRPr="00CA2823">
        <w:rPr>
          <w:rFonts w:ascii="Open Sans" w:hAnsi="Open Sans" w:cs="Open Sans"/>
          <w:b/>
          <w:bCs/>
          <w:sz w:val="32"/>
          <w:szCs w:val="32"/>
        </w:rPr>
        <w:t>У</w:t>
      </w:r>
      <w:r w:rsidRPr="00CA2823">
        <w:rPr>
          <w:rFonts w:ascii="Open Sans" w:hAnsi="Open Sans" w:cs="Open Sans"/>
          <w:b/>
          <w:bCs/>
          <w:sz w:val="32"/>
          <w:szCs w:val="32"/>
        </w:rPr>
        <w:t xml:space="preserve">бады Абу Бакру </w:t>
      </w:r>
    </w:p>
    <w:p w:rsidR="00E06E01" w:rsidRPr="00CA2823" w:rsidRDefault="00E06E01" w:rsidP="00D70DA4">
      <w:pPr>
        <w:jc w:val="both"/>
        <w:rPr>
          <w:rFonts w:ascii="Open Sans" w:hAnsi="Open Sans" w:cs="Open Sans"/>
          <w:b/>
          <w:bCs/>
          <w:sz w:val="32"/>
          <w:szCs w:val="32"/>
        </w:rPr>
      </w:pPr>
      <w:r w:rsidRPr="00CA2823">
        <w:rPr>
          <w:rFonts w:ascii="Open Sans" w:hAnsi="Open Sans" w:cs="Open Sans"/>
          <w:b/>
          <w:bCs/>
          <w:sz w:val="32"/>
          <w:szCs w:val="32"/>
        </w:rPr>
        <w:t>Табари</w:t>
      </w:r>
    </w:p>
    <w:p w:rsidR="00274C0F" w:rsidRPr="00CA2823" w:rsidRDefault="00274C0F" w:rsidP="00274C0F">
      <w:pPr>
        <w:jc w:val="right"/>
        <w:rPr>
          <w:rFonts w:ascii="Open Sans" w:hAnsi="Open Sans" w:cs="Open Sans"/>
          <w:color w:val="FF0000"/>
          <w:sz w:val="32"/>
          <w:szCs w:val="32"/>
        </w:rPr>
      </w:pPr>
      <w:r w:rsidRPr="00CA2823">
        <w:rPr>
          <w:rFonts w:ascii="Arial" w:hAnsi="Arial" w:cs="Arial" w:hint="cs"/>
          <w:color w:val="FF0000"/>
          <w:sz w:val="32"/>
          <w:szCs w:val="32"/>
          <w:rtl/>
        </w:rPr>
        <w:t>فأدخلوه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داره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وترك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أياما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بعث</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أقبل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فبايع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بايع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وبايع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قومك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حتى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أرميكم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كنانتي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نبلي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وأخضب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سنان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رمحي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وأضربكم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بسيفي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ملكته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يدي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وأقاتلكم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بأهل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بيتي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أطاعني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قومي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أفعل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وايم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الجن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اجتمعت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الإنس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بايعتكم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حتى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أعرض</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وأعلم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حسابي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فلما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أتى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بذلك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تدعه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حتى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يبايع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بشير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لج</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وأبى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وليس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بمبايعكم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حتى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يقتل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وليس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بمقتول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حتى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يقتل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ولده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وأهل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بيته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وطائفة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عشيرته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فاتركوه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فليس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تركه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بضاركم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إنما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رجل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واحد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فتركوه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وقبلوا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مشورة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بشير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واستنصحوه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بدا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يصلي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بصلاتهم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يجمع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ويحج</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يفيض</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بإفاضتهم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يزل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كذلك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حتى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رحمه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p>
    <w:p w:rsidR="00E06E01" w:rsidRPr="00CA2823" w:rsidRDefault="00E06E01" w:rsidP="00D70DA4">
      <w:pPr>
        <w:jc w:val="both"/>
        <w:rPr>
          <w:rFonts w:ascii="Open Sans" w:hAnsi="Open Sans" w:cs="Open Sans"/>
          <w:sz w:val="32"/>
          <w:szCs w:val="32"/>
        </w:rPr>
      </w:pPr>
      <w:r w:rsidRPr="00CA2823">
        <w:rPr>
          <w:rFonts w:ascii="Open Sans" w:hAnsi="Open Sans" w:cs="Open Sans"/>
          <w:sz w:val="32"/>
          <w:szCs w:val="32"/>
        </w:rPr>
        <w:t>«Са’да отвели домой, но через несколько дней отправили человека, который оповестил его, чтобы он пришел и присягнул, как сделали все остальные. Но Са’д ответил:</w:t>
      </w:r>
    </w:p>
    <w:p w:rsidR="00E06E01" w:rsidRPr="00CA2823" w:rsidRDefault="00E06E01" w:rsidP="00D70DA4">
      <w:pPr>
        <w:jc w:val="both"/>
        <w:rPr>
          <w:rFonts w:ascii="Open Sans" w:hAnsi="Open Sans" w:cs="Open Sans"/>
          <w:sz w:val="32"/>
          <w:szCs w:val="32"/>
        </w:rPr>
      </w:pPr>
      <w:r w:rsidRPr="00CA2823">
        <w:rPr>
          <w:rFonts w:ascii="Open Sans" w:hAnsi="Open Sans" w:cs="Open Sans"/>
          <w:sz w:val="32"/>
          <w:szCs w:val="32"/>
        </w:rPr>
        <w:t>«Клянусь Аллахом, я не присягну, даже если закончатся в моем колчане стрелы, и копье покроется кровью, пока смогу я буду биться против вас мечом, и призову на помощь свое семейство и приверженцев. Клянусь, я не присягну, если даже джины и все люди сговорятся против меня. Ибо, представ пред Аллахом, хочу знать исход своего дела».</w:t>
      </w:r>
    </w:p>
    <w:p w:rsidR="00E06E01" w:rsidRPr="00CA2823" w:rsidRDefault="00E06E01" w:rsidP="00D70DA4">
      <w:pPr>
        <w:jc w:val="both"/>
        <w:rPr>
          <w:rFonts w:ascii="Open Sans" w:hAnsi="Open Sans" w:cs="Open Sans"/>
          <w:sz w:val="32"/>
          <w:szCs w:val="32"/>
        </w:rPr>
      </w:pPr>
      <w:r w:rsidRPr="00CA2823">
        <w:rPr>
          <w:rFonts w:ascii="Open Sans" w:hAnsi="Open Sans" w:cs="Open Sans"/>
          <w:sz w:val="32"/>
          <w:szCs w:val="32"/>
        </w:rPr>
        <w:t>Когда ответ Са’да передали Абу Бакру, Умар распорядился: «Пока не присягнет, не оставлять его в покое».</w:t>
      </w:r>
    </w:p>
    <w:p w:rsidR="00E06E01" w:rsidRPr="00CA2823" w:rsidRDefault="00E06E01" w:rsidP="00D70DA4">
      <w:pPr>
        <w:jc w:val="both"/>
        <w:rPr>
          <w:rFonts w:ascii="Open Sans" w:hAnsi="Open Sans" w:cs="Open Sans"/>
          <w:sz w:val="32"/>
          <w:szCs w:val="32"/>
        </w:rPr>
      </w:pPr>
      <w:r w:rsidRPr="00CA2823">
        <w:rPr>
          <w:rFonts w:ascii="Open Sans" w:hAnsi="Open Sans" w:cs="Open Sans"/>
          <w:sz w:val="32"/>
          <w:szCs w:val="32"/>
        </w:rPr>
        <w:t xml:space="preserve">- «Он упрямится и не желает присягнуть. Он не присягнет, даже если умрет, и вместе с ним умрут его дети и группа соплеменников. Оставьте его, он не представляет особой угрозы, ведь он один» - сказал Башир ибн Са’д. </w:t>
      </w:r>
    </w:p>
    <w:p w:rsidR="00E06E01" w:rsidRPr="00CA2823" w:rsidRDefault="00E06E01" w:rsidP="00D70DA4">
      <w:pPr>
        <w:jc w:val="both"/>
        <w:rPr>
          <w:rFonts w:ascii="Open Sans" w:hAnsi="Open Sans" w:cs="Open Sans"/>
          <w:sz w:val="32"/>
          <w:szCs w:val="32"/>
        </w:rPr>
      </w:pPr>
      <w:r w:rsidRPr="00CA2823">
        <w:rPr>
          <w:rFonts w:ascii="Open Sans" w:hAnsi="Open Sans" w:cs="Open Sans"/>
          <w:sz w:val="32"/>
          <w:szCs w:val="32"/>
        </w:rPr>
        <w:lastRenderedPageBreak/>
        <w:t xml:space="preserve">Все прислушались к его словам. После этого более никто не досаждал Са’ду. Но он перестал участвовать в коллективной молитве и появляться в обществе. Отправляясь в хадж, он избегал их, пока не умер Абу Бакр (да помилует его Аллах!)» </w:t>
      </w:r>
      <w:r w:rsidRPr="00CA2823">
        <w:rPr>
          <w:rFonts w:ascii="Open Sans" w:hAnsi="Open Sans" w:cs="Open Sans"/>
          <w:color w:val="002060"/>
          <w:sz w:val="32"/>
          <w:szCs w:val="32"/>
        </w:rPr>
        <w:t>(Ат-табари, Абу Джафар Мухаммад ибн Джарир ибн Язид ибн Касир ибн Галиб (год смерти 310 г.л.х.), ««Тарих Табари», том 2, стр. 244, издатель «Дар аль кутуб аль илмийя», Бейрут).</w:t>
      </w:r>
    </w:p>
    <w:p w:rsidR="00E06E01" w:rsidRPr="00CA2823" w:rsidRDefault="00E06E01" w:rsidP="00D70DA4">
      <w:pPr>
        <w:jc w:val="both"/>
        <w:rPr>
          <w:rFonts w:ascii="Open Sans" w:hAnsi="Open Sans" w:cs="Open Sans"/>
          <w:b/>
          <w:bCs/>
          <w:sz w:val="32"/>
          <w:szCs w:val="32"/>
        </w:rPr>
      </w:pPr>
      <w:r w:rsidRPr="00CA2823">
        <w:rPr>
          <w:rFonts w:ascii="Open Sans" w:hAnsi="Open Sans" w:cs="Open Sans"/>
          <w:b/>
          <w:bCs/>
          <w:sz w:val="32"/>
          <w:szCs w:val="32"/>
        </w:rPr>
        <w:t xml:space="preserve">Ибн Таймийя </w:t>
      </w:r>
    </w:p>
    <w:p w:rsidR="00B50193" w:rsidRPr="00CA2823" w:rsidRDefault="00B50193" w:rsidP="00B50193">
      <w:pPr>
        <w:jc w:val="right"/>
        <w:rPr>
          <w:rFonts w:ascii="Open Sans" w:hAnsi="Open Sans" w:cs="Open Sans"/>
          <w:color w:val="FF0000"/>
          <w:sz w:val="32"/>
          <w:szCs w:val="32"/>
        </w:rPr>
      </w:pPr>
      <w:r w:rsidRPr="00CA2823">
        <w:rPr>
          <w:rFonts w:ascii="Arial" w:hAnsi="Arial" w:cs="Arial" w:hint="cs"/>
          <w:color w:val="FF0000"/>
          <w:sz w:val="32"/>
          <w:szCs w:val="32"/>
          <w:rtl/>
        </w:rPr>
        <w:t>ونحن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نعلم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يقينا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يقدم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والزبير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بشيء</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الأذى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عبادة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المتخلف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بيعته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أولا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وآخرا</w:t>
      </w:r>
    </w:p>
    <w:p w:rsidR="00E06E01" w:rsidRPr="00CA2823" w:rsidRDefault="00E06E01" w:rsidP="00D70DA4">
      <w:pPr>
        <w:jc w:val="both"/>
        <w:rPr>
          <w:rFonts w:ascii="Open Sans" w:hAnsi="Open Sans" w:cs="Open Sans"/>
          <w:color w:val="002060"/>
          <w:sz w:val="32"/>
          <w:szCs w:val="32"/>
        </w:rPr>
      </w:pPr>
      <w:r w:rsidRPr="00CA2823">
        <w:rPr>
          <w:rFonts w:ascii="Open Sans" w:hAnsi="Open Sans" w:cs="Open Sans"/>
          <w:sz w:val="32"/>
          <w:szCs w:val="32"/>
        </w:rPr>
        <w:t xml:space="preserve">«Мы убеждены, что Абу Бакр не причинил никакого вреда Али и Зубайру, также как не причинил вреда уклонившемуся от присяги Са’ду ибн Ибаду» </w:t>
      </w:r>
      <w:r w:rsidRPr="00CA2823">
        <w:rPr>
          <w:rFonts w:ascii="Open Sans" w:hAnsi="Open Sans" w:cs="Open Sans"/>
          <w:color w:val="002060"/>
          <w:sz w:val="32"/>
          <w:szCs w:val="32"/>
        </w:rPr>
        <w:t>(Ибн Таймийя аль Харрани аль Ханбали, Абул Аббас Ахмад Абдул Халим (год смерти 728 л.х.), «Минхадж ас-сунна ан-набавийя», том 8, стр. 291, исследовательская работа д. Мухаммада Рашада Салима, издатель: «Муассаса Куртуба», издание первое, год издания 1406 г.л.х.).</w:t>
      </w:r>
    </w:p>
    <w:p w:rsidR="00B50193" w:rsidRPr="00CA2823" w:rsidRDefault="00E06E01" w:rsidP="00D70DA4">
      <w:pPr>
        <w:jc w:val="both"/>
        <w:rPr>
          <w:rFonts w:ascii="Open Sans" w:hAnsi="Open Sans" w:cs="Open Sans"/>
          <w:sz w:val="32"/>
          <w:szCs w:val="32"/>
        </w:rPr>
      </w:pPr>
      <w:r w:rsidRPr="00CA2823">
        <w:rPr>
          <w:rFonts w:ascii="Open Sans" w:hAnsi="Open Sans" w:cs="Open Sans"/>
          <w:sz w:val="32"/>
          <w:szCs w:val="32"/>
        </w:rPr>
        <w:t xml:space="preserve">В другом месте он говорит: </w:t>
      </w:r>
    </w:p>
    <w:p w:rsidR="00B50193" w:rsidRPr="00CA2823" w:rsidRDefault="00B50193" w:rsidP="00B50193">
      <w:pPr>
        <w:jc w:val="right"/>
        <w:rPr>
          <w:rFonts w:ascii="Open Sans" w:hAnsi="Open Sans" w:cs="Open Sans"/>
          <w:color w:val="FF0000"/>
          <w:sz w:val="32"/>
          <w:szCs w:val="32"/>
        </w:rPr>
      </w:pPr>
      <w:r w:rsidRPr="00CA2823">
        <w:rPr>
          <w:rFonts w:ascii="Arial" w:hAnsi="Arial" w:cs="Arial" w:hint="cs"/>
          <w:color w:val="FF0000"/>
          <w:sz w:val="32"/>
          <w:szCs w:val="32"/>
          <w:rtl/>
        </w:rPr>
        <w:t>الثالث</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بالتواتر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المسلمين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كلهم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اتفقوا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مبايعة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عثمان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يتخلف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بيعته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أحد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الصديق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تخلف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عبادة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ومات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يبايعه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بايع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ومات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خلافة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w:t>
      </w:r>
    </w:p>
    <w:p w:rsidR="00E06E01" w:rsidRPr="00CA2823" w:rsidRDefault="00E06E01" w:rsidP="00D70DA4">
      <w:pPr>
        <w:jc w:val="both"/>
        <w:rPr>
          <w:rFonts w:ascii="Open Sans" w:hAnsi="Open Sans" w:cs="Open Sans"/>
          <w:sz w:val="32"/>
          <w:szCs w:val="32"/>
        </w:rPr>
      </w:pPr>
      <w:r w:rsidRPr="00CA2823">
        <w:rPr>
          <w:rFonts w:ascii="Open Sans" w:hAnsi="Open Sans" w:cs="Open Sans"/>
          <w:sz w:val="32"/>
          <w:szCs w:val="32"/>
        </w:rPr>
        <w:t xml:space="preserve">«…В-третьих, многократно нашел свое подтверждение тот факт, что все мусульмане единогласно присягнули Усману, и что ни одна душа не уклонилась от заключения с ним союза. Хотя Са’д ибн Ибада уклонился от присяги Сиддыку </w:t>
      </w:r>
      <w:r w:rsidRPr="00CA2823">
        <w:rPr>
          <w:rFonts w:ascii="Open Sans" w:hAnsi="Open Sans" w:cs="Open Sans"/>
          <w:sz w:val="32"/>
          <w:szCs w:val="32"/>
        </w:rPr>
        <w:lastRenderedPageBreak/>
        <w:t xml:space="preserve">Абу Бакру. И до самой своей смерти так и не сделал этого. Он умер во времена правления Умара» </w:t>
      </w:r>
      <w:r w:rsidRPr="00CA2823">
        <w:rPr>
          <w:rFonts w:ascii="Open Sans" w:hAnsi="Open Sans" w:cs="Open Sans"/>
          <w:color w:val="002060"/>
          <w:sz w:val="32"/>
          <w:szCs w:val="32"/>
        </w:rPr>
        <w:t>(Предыдущий источник, том 8, стр. 314).</w:t>
      </w:r>
    </w:p>
    <w:p w:rsidR="00F222F9" w:rsidRPr="00CA2823" w:rsidRDefault="00E06E01" w:rsidP="00D70DA4">
      <w:pPr>
        <w:jc w:val="both"/>
        <w:rPr>
          <w:rFonts w:ascii="Open Sans" w:hAnsi="Open Sans" w:cs="Open Sans"/>
          <w:sz w:val="32"/>
          <w:szCs w:val="32"/>
        </w:rPr>
      </w:pPr>
      <w:r w:rsidRPr="00CA2823">
        <w:rPr>
          <w:rFonts w:ascii="Open Sans" w:hAnsi="Open Sans" w:cs="Open Sans"/>
          <w:sz w:val="32"/>
          <w:szCs w:val="32"/>
        </w:rPr>
        <w:t xml:space="preserve">Также он пишет: </w:t>
      </w:r>
    </w:p>
    <w:p w:rsidR="00F222F9" w:rsidRPr="00CA2823" w:rsidRDefault="00F222F9" w:rsidP="00F222F9">
      <w:pPr>
        <w:jc w:val="right"/>
        <w:rPr>
          <w:rFonts w:ascii="Open Sans" w:hAnsi="Open Sans" w:cs="Open Sans"/>
          <w:sz w:val="32"/>
          <w:szCs w:val="32"/>
        </w:rPr>
      </w:pPr>
      <w:r w:rsidRPr="00CA2823">
        <w:rPr>
          <w:rFonts w:ascii="Arial" w:hAnsi="Arial" w:cs="Arial" w:hint="cs"/>
          <w:color w:val="FF0000"/>
          <w:sz w:val="32"/>
          <w:szCs w:val="32"/>
          <w:rtl/>
        </w:rPr>
        <w:t>وأما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فتخلف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بيعته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لأنهم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كانوا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عينوه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للإمارة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فبقي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نفسه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يبقى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نفوس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البشر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ولكن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هذا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رضي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يعارض</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يدفع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حقا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أعان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باطل</w:t>
      </w:r>
    </w:p>
    <w:p w:rsidR="00E06E01" w:rsidRPr="00CA2823" w:rsidRDefault="00E06E01" w:rsidP="00D70DA4">
      <w:pPr>
        <w:jc w:val="both"/>
        <w:rPr>
          <w:rFonts w:ascii="Open Sans" w:hAnsi="Open Sans" w:cs="Open Sans"/>
          <w:color w:val="002060"/>
          <w:sz w:val="32"/>
          <w:szCs w:val="32"/>
        </w:rPr>
      </w:pPr>
      <w:r w:rsidRPr="00CA2823">
        <w:rPr>
          <w:rFonts w:ascii="Open Sans" w:hAnsi="Open Sans" w:cs="Open Sans"/>
          <w:sz w:val="32"/>
          <w:szCs w:val="32"/>
        </w:rPr>
        <w:t xml:space="preserve">«Са’д уклонился от присяги Абу Бакру по той причине, что ансары избрали его на халифат. В глубине души у него осталась надежда стать халифом, подобно тому, как людей не покидают мысли о несбыточных мечтах. При этом Абу Бакр не противостоял ему, не попрал его прав и не проявил несправедливости» </w:t>
      </w:r>
      <w:r w:rsidRPr="00CA2823">
        <w:rPr>
          <w:rFonts w:ascii="Open Sans" w:hAnsi="Open Sans" w:cs="Open Sans"/>
          <w:color w:val="002060"/>
          <w:sz w:val="32"/>
          <w:szCs w:val="32"/>
        </w:rPr>
        <w:t xml:space="preserve">(Предыдущий источник, том 8, стр. 536). </w:t>
      </w:r>
    </w:p>
    <w:p w:rsidR="00F222F9" w:rsidRPr="00CA2823" w:rsidRDefault="00E06E01" w:rsidP="00D70DA4">
      <w:pPr>
        <w:jc w:val="both"/>
        <w:rPr>
          <w:rFonts w:ascii="Open Sans" w:hAnsi="Open Sans" w:cs="Open Sans"/>
          <w:sz w:val="32"/>
          <w:szCs w:val="32"/>
        </w:rPr>
      </w:pPr>
      <w:r w:rsidRPr="00CA2823">
        <w:rPr>
          <w:rFonts w:ascii="Open Sans" w:hAnsi="Open Sans" w:cs="Open Sans"/>
          <w:sz w:val="32"/>
          <w:szCs w:val="32"/>
        </w:rPr>
        <w:t xml:space="preserve">В другом месте он пишет, что Абу Бакр не гневался на Ибн Ибаду и не заставлял его присягнуть: </w:t>
      </w:r>
    </w:p>
    <w:p w:rsidR="00F222F9" w:rsidRPr="00CA2823" w:rsidRDefault="00FF033E" w:rsidP="00F222F9">
      <w:pPr>
        <w:jc w:val="right"/>
        <w:rPr>
          <w:rFonts w:ascii="Open Sans" w:hAnsi="Open Sans" w:cs="Open Sans"/>
          <w:color w:val="FF0000"/>
          <w:sz w:val="32"/>
          <w:szCs w:val="32"/>
        </w:rPr>
      </w:pPr>
      <w:r w:rsidRPr="00CA2823">
        <w:rPr>
          <w:rFonts w:ascii="Arial" w:hAnsi="Arial" w:cs="Arial" w:hint="cs"/>
          <w:color w:val="FF0000"/>
          <w:sz w:val="32"/>
          <w:szCs w:val="32"/>
          <w:rtl/>
        </w:rPr>
        <w:t>فإن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الصديق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رضي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يقاتل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أحدا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طاعته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ألزام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أحدا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بمبايعته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ولهذا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تخلف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بيعته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يكرهه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ذلك</w:t>
      </w:r>
    </w:p>
    <w:p w:rsidR="00E06E01" w:rsidRPr="00CA2823" w:rsidRDefault="00E06E01" w:rsidP="00D70DA4">
      <w:pPr>
        <w:jc w:val="both"/>
        <w:rPr>
          <w:rFonts w:ascii="Open Sans" w:hAnsi="Open Sans" w:cs="Open Sans"/>
          <w:color w:val="002060"/>
          <w:sz w:val="32"/>
          <w:szCs w:val="32"/>
        </w:rPr>
      </w:pPr>
      <w:r w:rsidRPr="00CA2823">
        <w:rPr>
          <w:rFonts w:ascii="Open Sans" w:hAnsi="Open Sans" w:cs="Open Sans"/>
          <w:sz w:val="32"/>
          <w:szCs w:val="32"/>
        </w:rPr>
        <w:t xml:space="preserve">«Абу Бакр не воевал ни с кем, кто не желал ему присягать, и не заставлял никого присягнуть. Так, он не расстроился когда узнал об уклонении Са’да от присяги» </w:t>
      </w:r>
      <w:r w:rsidRPr="00CA2823">
        <w:rPr>
          <w:rFonts w:ascii="Open Sans" w:hAnsi="Open Sans" w:cs="Open Sans"/>
          <w:color w:val="002060"/>
          <w:sz w:val="32"/>
          <w:szCs w:val="32"/>
        </w:rPr>
        <w:t>(Предыдущий источник, том 4, стр. 495).</w:t>
      </w:r>
    </w:p>
    <w:p w:rsidR="00521A4A" w:rsidRPr="00CA2823" w:rsidRDefault="00E06E01" w:rsidP="00D70DA4">
      <w:pPr>
        <w:jc w:val="both"/>
        <w:rPr>
          <w:rFonts w:ascii="Open Sans" w:hAnsi="Open Sans" w:cs="Open Sans"/>
          <w:sz w:val="32"/>
          <w:szCs w:val="32"/>
        </w:rPr>
      </w:pPr>
      <w:r w:rsidRPr="00CA2823">
        <w:rPr>
          <w:rFonts w:ascii="Open Sans" w:hAnsi="Open Sans" w:cs="Open Sans"/>
          <w:sz w:val="32"/>
          <w:szCs w:val="32"/>
        </w:rPr>
        <w:t>В седьмом томе своей книги он упоминает о Са’де, как о единственном не присягнувшим из всех. По поводу Али и других хашемитов известно, что все они впоследствии присягнули, кроме Ибн Ибады, который мечтал о престоле</w:t>
      </w:r>
      <w:r w:rsidR="00521A4A" w:rsidRPr="00CA2823">
        <w:rPr>
          <w:rFonts w:ascii="Open Sans" w:hAnsi="Open Sans" w:cs="Open Sans"/>
          <w:sz w:val="32"/>
          <w:szCs w:val="32"/>
        </w:rPr>
        <w:t>:</w:t>
      </w:r>
    </w:p>
    <w:p w:rsidR="00521A4A" w:rsidRPr="00CA2823" w:rsidRDefault="00FF033E" w:rsidP="00521A4A">
      <w:pPr>
        <w:jc w:val="right"/>
        <w:rPr>
          <w:rFonts w:ascii="Open Sans" w:hAnsi="Open Sans" w:cs="Open Sans"/>
          <w:color w:val="FF0000"/>
          <w:sz w:val="32"/>
          <w:szCs w:val="32"/>
        </w:rPr>
      </w:pPr>
      <w:r w:rsidRPr="00CA2823">
        <w:rPr>
          <w:rFonts w:ascii="Arial" w:hAnsi="Arial" w:cs="Arial" w:hint="cs"/>
          <w:color w:val="FF0000"/>
          <w:sz w:val="32"/>
          <w:szCs w:val="32"/>
          <w:rtl/>
        </w:rPr>
        <w:t>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يتخلف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بيعته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عبادة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سائر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هاشم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خلاف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انهم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بايعوه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لكن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تخلف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فانه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يريد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الإمرة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لنفسه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رضي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أجمعين</w:t>
      </w:r>
    </w:p>
    <w:p w:rsidR="00E06E01" w:rsidRPr="00CA2823" w:rsidRDefault="00E06E01" w:rsidP="00D70DA4">
      <w:pPr>
        <w:jc w:val="both"/>
        <w:rPr>
          <w:rFonts w:ascii="Open Sans" w:hAnsi="Open Sans" w:cs="Open Sans"/>
          <w:color w:val="002060"/>
          <w:sz w:val="32"/>
          <w:szCs w:val="32"/>
        </w:rPr>
      </w:pPr>
      <w:r w:rsidRPr="00CA2823">
        <w:rPr>
          <w:rFonts w:ascii="Open Sans" w:hAnsi="Open Sans" w:cs="Open Sans"/>
          <w:color w:val="002060"/>
          <w:sz w:val="32"/>
          <w:szCs w:val="32"/>
        </w:rPr>
        <w:lastRenderedPageBreak/>
        <w:t xml:space="preserve"> (Предыдущий источник, том 7, стр. 450).</w:t>
      </w:r>
    </w:p>
    <w:p w:rsidR="00521A4A" w:rsidRPr="00CA2823" w:rsidRDefault="00E06E01" w:rsidP="00521A4A">
      <w:pPr>
        <w:jc w:val="both"/>
        <w:rPr>
          <w:rFonts w:ascii="Open Sans" w:hAnsi="Open Sans" w:cs="Open Sans"/>
          <w:sz w:val="32"/>
          <w:szCs w:val="32"/>
        </w:rPr>
      </w:pPr>
      <w:r w:rsidRPr="00CA2823">
        <w:rPr>
          <w:rFonts w:ascii="Open Sans" w:hAnsi="Open Sans" w:cs="Open Sans"/>
          <w:sz w:val="32"/>
          <w:szCs w:val="32"/>
        </w:rPr>
        <w:t>Также пишет, что</w:t>
      </w:r>
      <w:r w:rsidR="00521A4A" w:rsidRPr="00CA2823">
        <w:rPr>
          <w:rFonts w:ascii="Open Sans" w:hAnsi="Open Sans" w:cs="Open Sans"/>
          <w:sz w:val="32"/>
          <w:szCs w:val="32"/>
        </w:rPr>
        <w:t>:</w:t>
      </w:r>
    </w:p>
    <w:p w:rsidR="00521A4A" w:rsidRPr="00CA2823" w:rsidRDefault="00FF033E" w:rsidP="00521A4A">
      <w:pPr>
        <w:jc w:val="right"/>
        <w:rPr>
          <w:rFonts w:ascii="Open Sans" w:hAnsi="Open Sans" w:cs="Open Sans"/>
          <w:color w:val="FF0000"/>
          <w:sz w:val="32"/>
          <w:szCs w:val="32"/>
        </w:rPr>
      </w:pPr>
      <w:r w:rsidRPr="00CA2823">
        <w:rPr>
          <w:rFonts w:ascii="Arial" w:hAnsi="Arial" w:cs="Arial" w:hint="cs"/>
          <w:color w:val="FF0000"/>
          <w:sz w:val="32"/>
          <w:szCs w:val="32"/>
          <w:rtl/>
        </w:rPr>
        <w:t>وقد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تخلف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بيعته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عبادة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آذاه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بكلمة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فضلا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فعل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قيل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وغيره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امتنعوا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بيعته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ستة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أشهر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أزعجهم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ألزمهم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بيعته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فهل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هذا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كمال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ورعه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أذى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الأمة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وكمال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عدله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وتقواه</w:t>
      </w:r>
    </w:p>
    <w:p w:rsidR="00E06E01" w:rsidRPr="00CA2823" w:rsidRDefault="00E06E01" w:rsidP="00D70DA4">
      <w:pPr>
        <w:jc w:val="both"/>
        <w:rPr>
          <w:rFonts w:ascii="Open Sans" w:hAnsi="Open Sans" w:cs="Open Sans"/>
          <w:sz w:val="32"/>
          <w:szCs w:val="32"/>
        </w:rPr>
      </w:pPr>
      <w:r w:rsidRPr="00CA2823">
        <w:rPr>
          <w:rFonts w:ascii="Open Sans" w:hAnsi="Open Sans" w:cs="Open Sans"/>
          <w:sz w:val="32"/>
          <w:szCs w:val="32"/>
        </w:rPr>
        <w:t xml:space="preserve"> </w:t>
      </w:r>
      <w:r w:rsidR="00521A4A" w:rsidRPr="00CA2823">
        <w:rPr>
          <w:rFonts w:ascii="Open Sans" w:hAnsi="Open Sans" w:cs="Open Sans"/>
          <w:sz w:val="32"/>
          <w:szCs w:val="32"/>
        </w:rPr>
        <w:t>«</w:t>
      </w:r>
      <w:r w:rsidRPr="00CA2823">
        <w:rPr>
          <w:rFonts w:ascii="Open Sans" w:hAnsi="Open Sans" w:cs="Open Sans"/>
          <w:sz w:val="32"/>
          <w:szCs w:val="32"/>
        </w:rPr>
        <w:t xml:space="preserve">Абу Бакр несмотря на не заключение союза с ним Са’да ибн Ибады, даже словом не обидел его, не говоря уже о каких-то действиях. Рассказывают, что Али и другие уклонялись от присяги в течение шести месяцев, и никто не причинил им вреда и не пытался склонить к заключению союза. Разве тем самым не выявляется совершенство богобоязненности Абу Бакра и то, что он не притеснял и не обижал никого </w:t>
      </w:r>
      <w:r w:rsidRPr="00CA2823">
        <w:rPr>
          <w:rFonts w:ascii="Open Sans" w:hAnsi="Open Sans" w:cs="Open Sans"/>
          <w:color w:val="002060"/>
          <w:sz w:val="32"/>
          <w:szCs w:val="32"/>
        </w:rPr>
        <w:t>(Предыдущий источник, том 8, стр. 270).</w:t>
      </w:r>
    </w:p>
    <w:p w:rsidR="00E06E01" w:rsidRPr="00CA2823" w:rsidRDefault="00E06E01" w:rsidP="00D70DA4">
      <w:pPr>
        <w:jc w:val="both"/>
        <w:rPr>
          <w:rFonts w:ascii="Open Sans" w:hAnsi="Open Sans" w:cs="Open Sans"/>
          <w:sz w:val="32"/>
          <w:szCs w:val="32"/>
        </w:rPr>
      </w:pPr>
      <w:r w:rsidRPr="00CA2823">
        <w:rPr>
          <w:rFonts w:ascii="Open Sans" w:hAnsi="Open Sans" w:cs="Open Sans"/>
          <w:sz w:val="32"/>
          <w:szCs w:val="32"/>
        </w:rPr>
        <w:t xml:space="preserve">В другом месте он упоминает об уклонении Ибн Ибады от присяги и причине его смерти: </w:t>
      </w:r>
    </w:p>
    <w:p w:rsidR="00521A4A" w:rsidRPr="00CA2823" w:rsidRDefault="00FF033E" w:rsidP="00521A4A">
      <w:pPr>
        <w:jc w:val="right"/>
        <w:rPr>
          <w:rFonts w:ascii="Open Sans" w:hAnsi="Open Sans" w:cs="Open Sans"/>
          <w:color w:val="FF0000"/>
          <w:sz w:val="32"/>
          <w:szCs w:val="32"/>
        </w:rPr>
      </w:pPr>
      <w:r w:rsidRPr="00CA2823">
        <w:rPr>
          <w:rFonts w:ascii="Arial" w:hAnsi="Arial" w:cs="Arial" w:hint="cs"/>
          <w:color w:val="FF0000"/>
          <w:sz w:val="32"/>
          <w:szCs w:val="32"/>
          <w:rtl/>
        </w:rPr>
        <w:t>وعمر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عبيدة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وأمثالهما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خيار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المهاجرين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وكانا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أعظم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أعوان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الصديق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وهؤلاء</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أفضل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عبادة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الذي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تخلف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بيعته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القيام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أهل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الإفك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وعزله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الإمارة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يوم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فتح</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مكة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روي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الجن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قتله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السابقين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الأولين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أهل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الجنة</w:t>
      </w:r>
    </w:p>
    <w:p w:rsidR="00E06E01" w:rsidRPr="00CA2823" w:rsidRDefault="00E06E01" w:rsidP="00D70DA4">
      <w:pPr>
        <w:jc w:val="both"/>
        <w:rPr>
          <w:rFonts w:ascii="Open Sans" w:hAnsi="Open Sans" w:cs="Open Sans"/>
          <w:color w:val="002060"/>
          <w:sz w:val="32"/>
          <w:szCs w:val="32"/>
        </w:rPr>
      </w:pPr>
      <w:r w:rsidRPr="00CA2823">
        <w:rPr>
          <w:rFonts w:ascii="Open Sans" w:hAnsi="Open Sans" w:cs="Open Sans"/>
          <w:sz w:val="32"/>
          <w:szCs w:val="32"/>
        </w:rPr>
        <w:t xml:space="preserve">«Умар и Абу Убайда были одними из знатных представителей мухаджиров и самыми ярыми сторонниками Абу Бакра. Но они лучше чем Са’д, который не присягнул Абу Бакру и не восстал против клеветников. В день взятия Мекки они устранили его от руководства войском. Рассказывают, Ибн Ибада был убит джинами, но все же он считается одним из тех, кто раньше всех войдет в рай» </w:t>
      </w:r>
      <w:r w:rsidRPr="00CA2823">
        <w:rPr>
          <w:rFonts w:ascii="Open Sans" w:hAnsi="Open Sans" w:cs="Open Sans"/>
          <w:color w:val="002060"/>
          <w:sz w:val="32"/>
          <w:szCs w:val="32"/>
        </w:rPr>
        <w:t>(Предыдущий источник, том 8, стр. 581).</w:t>
      </w:r>
    </w:p>
    <w:p w:rsidR="00E06E01" w:rsidRPr="00CA2823" w:rsidRDefault="00E06E01" w:rsidP="00D70DA4">
      <w:pPr>
        <w:jc w:val="both"/>
        <w:rPr>
          <w:rFonts w:ascii="Open Sans" w:hAnsi="Open Sans" w:cs="Open Sans"/>
          <w:sz w:val="32"/>
          <w:szCs w:val="32"/>
        </w:rPr>
      </w:pPr>
      <w:r w:rsidRPr="00CA2823">
        <w:rPr>
          <w:rFonts w:ascii="Open Sans" w:hAnsi="Open Sans" w:cs="Open Sans"/>
          <w:sz w:val="32"/>
          <w:szCs w:val="32"/>
        </w:rPr>
        <w:lastRenderedPageBreak/>
        <w:t>Ибн Таймийя признает, что Са’д не присягнул, но не считает его отказ нарушающим единогласие. Он говорит:</w:t>
      </w:r>
    </w:p>
    <w:p w:rsidR="00521A4A" w:rsidRPr="00CA2823" w:rsidRDefault="00FF033E" w:rsidP="00521A4A">
      <w:pPr>
        <w:jc w:val="right"/>
        <w:rPr>
          <w:rFonts w:ascii="Open Sans" w:hAnsi="Open Sans" w:cs="Open Sans"/>
          <w:color w:val="FF0000"/>
          <w:sz w:val="32"/>
          <w:szCs w:val="32"/>
        </w:rPr>
      </w:pPr>
      <w:r w:rsidRPr="00CA2823">
        <w:rPr>
          <w:rFonts w:ascii="Arial" w:hAnsi="Arial" w:cs="Arial" w:hint="cs"/>
          <w:color w:val="FF0000"/>
          <w:sz w:val="32"/>
          <w:szCs w:val="32"/>
          <w:rtl/>
        </w:rPr>
        <w:t>ولو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قدر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وطائفة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بايعوه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وامتنع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سائر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الصحابة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البيعة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يصر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إماما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بذلك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وإنما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إماما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بمبايعة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جمهور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الصحابة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الذين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أهل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القدرة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والشوكة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ولهذا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يضر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تخلف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عبادة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يقدح</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مقصود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الولاية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المقصود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حصول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القدرة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والسلطان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اللذين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بهما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تحصل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مصالح</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الإمامة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وذلك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حصل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بموافقة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الجمهور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ذلك</w:t>
      </w:r>
    </w:p>
    <w:p w:rsidR="00E06E01" w:rsidRPr="00CA2823" w:rsidRDefault="00E06E01" w:rsidP="00D70DA4">
      <w:pPr>
        <w:jc w:val="both"/>
        <w:rPr>
          <w:rFonts w:ascii="Open Sans" w:hAnsi="Open Sans" w:cs="Open Sans"/>
          <w:color w:val="002060"/>
          <w:sz w:val="32"/>
          <w:szCs w:val="32"/>
        </w:rPr>
      </w:pPr>
      <w:r w:rsidRPr="00CA2823">
        <w:rPr>
          <w:rFonts w:ascii="Open Sans" w:hAnsi="Open Sans" w:cs="Open Sans"/>
          <w:sz w:val="32"/>
          <w:szCs w:val="32"/>
        </w:rPr>
        <w:t xml:space="preserve">«Если было так суждено, что Умар и группа мусульман присягнула Абу Бакру, а другие отказались, это не является доказательством в пользу законности имамата и халифата Абу Бакра. Абу Бакр достиг власти посредством единогласия уполномоченных сподвижников, обладателей высокого положения, которые присягнули ему. Поэтому, не заключение Ибн Ибады союза с ним не ставит под сомнение подобный имамат и не противоречит целям вилаята. Ибо цель - достижение власти и величия, которые будут отвечать интересам имамата. Это и было достигнуто при помощи единогласия сподвижников» </w:t>
      </w:r>
      <w:r w:rsidRPr="00CA2823">
        <w:rPr>
          <w:rFonts w:ascii="Open Sans" w:hAnsi="Open Sans" w:cs="Open Sans"/>
          <w:color w:val="002060"/>
          <w:sz w:val="32"/>
          <w:szCs w:val="32"/>
        </w:rPr>
        <w:t xml:space="preserve">(Предыдущий источник, том 1, стр. 530). </w:t>
      </w:r>
    </w:p>
    <w:p w:rsidR="00E06E01" w:rsidRPr="00CA2823" w:rsidRDefault="00E06E01" w:rsidP="00D70DA4">
      <w:pPr>
        <w:jc w:val="both"/>
        <w:rPr>
          <w:rFonts w:ascii="Open Sans" w:hAnsi="Open Sans" w:cs="Open Sans"/>
          <w:sz w:val="32"/>
          <w:szCs w:val="32"/>
        </w:rPr>
      </w:pPr>
      <w:r w:rsidRPr="00CA2823">
        <w:rPr>
          <w:rFonts w:ascii="Open Sans" w:hAnsi="Open Sans" w:cs="Open Sans"/>
          <w:sz w:val="32"/>
          <w:szCs w:val="32"/>
        </w:rPr>
        <w:t xml:space="preserve">Давайте спросим у Ибн Таймийи, который считает единогласие уполномоченных сподвижников, обладателей могущества и величия критерием, обуславливающим имамат Абу Бакра, а разве не являлся Ибн Ибада вождем самого большого племени в Медине и не был наделен необходимой властью и полномочиями? Если да, то по вашим же утверждениям уклонение Ибн Ибады от присяги, опровергает все попытки считать имамат Абу Бакра следствием единогласия совета сподвижников. </w:t>
      </w:r>
    </w:p>
    <w:p w:rsidR="00E06E01" w:rsidRPr="00CA2823" w:rsidRDefault="00E06E01" w:rsidP="00D70DA4">
      <w:pPr>
        <w:jc w:val="both"/>
        <w:rPr>
          <w:rFonts w:ascii="Open Sans" w:hAnsi="Open Sans" w:cs="Open Sans"/>
          <w:sz w:val="32"/>
          <w:szCs w:val="32"/>
        </w:rPr>
      </w:pPr>
      <w:r w:rsidRPr="00CA2823">
        <w:rPr>
          <w:rFonts w:ascii="Open Sans" w:hAnsi="Open Sans" w:cs="Open Sans"/>
          <w:sz w:val="32"/>
          <w:szCs w:val="32"/>
        </w:rPr>
        <w:lastRenderedPageBreak/>
        <w:t>Следует отметить Ибн Таймийя в своих утверждениях считает, что принуждения в приносимой присяге не было. Ибн Ибада уклонился и никто не порицал его за это, и что он был убит джинами. Мы хотим узнать было ли это так на самом деле, или Ибн Таймийя, все же, что-то скрывает от нас?</w:t>
      </w:r>
    </w:p>
    <w:p w:rsidR="00E06E01" w:rsidRPr="00CA2823" w:rsidRDefault="00E06E01" w:rsidP="00EA6FF8">
      <w:pPr>
        <w:jc w:val="both"/>
        <w:rPr>
          <w:rFonts w:ascii="Open Sans" w:hAnsi="Open Sans" w:cs="Open Sans"/>
          <w:b/>
          <w:bCs/>
          <w:sz w:val="32"/>
          <w:szCs w:val="32"/>
        </w:rPr>
      </w:pPr>
      <w:r w:rsidRPr="00CA2823">
        <w:rPr>
          <w:rFonts w:ascii="Open Sans" w:hAnsi="Open Sans" w:cs="Open Sans"/>
          <w:b/>
          <w:bCs/>
          <w:sz w:val="32"/>
          <w:szCs w:val="32"/>
        </w:rPr>
        <w:t xml:space="preserve">Са’д ибн </w:t>
      </w:r>
      <w:r w:rsidR="00EA6FF8" w:rsidRPr="00CA2823">
        <w:rPr>
          <w:rFonts w:ascii="Open Sans" w:hAnsi="Open Sans" w:cs="Open Sans"/>
          <w:b/>
          <w:bCs/>
          <w:sz w:val="32"/>
          <w:szCs w:val="32"/>
        </w:rPr>
        <w:t>У</w:t>
      </w:r>
      <w:r w:rsidRPr="00CA2823">
        <w:rPr>
          <w:rFonts w:ascii="Open Sans" w:hAnsi="Open Sans" w:cs="Open Sans"/>
          <w:b/>
          <w:bCs/>
          <w:sz w:val="32"/>
          <w:szCs w:val="32"/>
        </w:rPr>
        <w:t>бада не присягнул также Умару</w:t>
      </w:r>
    </w:p>
    <w:p w:rsidR="00E06E01" w:rsidRPr="00CA2823" w:rsidRDefault="00E06E01" w:rsidP="00D70DA4">
      <w:pPr>
        <w:jc w:val="both"/>
        <w:rPr>
          <w:rFonts w:ascii="Open Sans" w:hAnsi="Open Sans" w:cs="Open Sans"/>
          <w:sz w:val="32"/>
          <w:szCs w:val="32"/>
        </w:rPr>
      </w:pPr>
      <w:r w:rsidRPr="00CA2823">
        <w:rPr>
          <w:rFonts w:ascii="Open Sans" w:hAnsi="Open Sans" w:cs="Open Sans"/>
          <w:sz w:val="32"/>
          <w:szCs w:val="32"/>
        </w:rPr>
        <w:t>Ибн Таймия считает, что Умар также пришел к власти путем достижения единогласия сподвижников и единственным кто не был согласен с его кандидатурой - Са’д ибн Ибада. Он констатирует:</w:t>
      </w:r>
    </w:p>
    <w:p w:rsidR="00FF033E" w:rsidRPr="00CA2823" w:rsidRDefault="00FF033E" w:rsidP="00FF033E">
      <w:pPr>
        <w:jc w:val="right"/>
        <w:rPr>
          <w:rFonts w:ascii="Open Sans" w:hAnsi="Open Sans" w:cs="Open Sans"/>
          <w:color w:val="FF0000"/>
          <w:sz w:val="32"/>
          <w:szCs w:val="32"/>
        </w:rPr>
      </w:pPr>
      <w:r w:rsidRPr="00CA2823">
        <w:rPr>
          <w:rFonts w:ascii="Arial" w:hAnsi="Arial" w:cs="Arial" w:hint="cs"/>
          <w:color w:val="FF0000"/>
          <w:sz w:val="32"/>
          <w:szCs w:val="32"/>
          <w:rtl/>
        </w:rPr>
        <w:t>وأما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وبنو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هاشم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فكلهم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بايعه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باتفاق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يمت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أحد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وهو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مبايع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لكن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قيل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تأخرت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بيعته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ستة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أشهر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وقيل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بايعه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ثاني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يوم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وبكل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بايعوه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غير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إكراه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جميع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بايعوا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سعدا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يتخلف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أحد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لابنو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هاشم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غيرهم</w:t>
      </w:r>
    </w:p>
    <w:p w:rsidR="00E06E01" w:rsidRPr="00CA2823" w:rsidRDefault="00E06E01" w:rsidP="00D70DA4">
      <w:pPr>
        <w:jc w:val="both"/>
        <w:rPr>
          <w:rFonts w:ascii="Open Sans" w:hAnsi="Open Sans" w:cs="Open Sans"/>
          <w:sz w:val="32"/>
          <w:szCs w:val="32"/>
        </w:rPr>
      </w:pPr>
      <w:r w:rsidRPr="00CA2823">
        <w:rPr>
          <w:rFonts w:ascii="Open Sans" w:hAnsi="Open Sans" w:cs="Open Sans"/>
          <w:sz w:val="32"/>
          <w:szCs w:val="32"/>
        </w:rPr>
        <w:t xml:space="preserve">«Али, хашемиты и другие мусульмане присягнули Абу Бакру, никто из них не ушел из жизни, не присягнув. Об Али сказано, что он не присягал первые шесть месяцев правления Абу Бакра, однако рассказывают также, что он присягнул на второй день. Как бы там ни было, он присягнул добровольно. Затем присягнули остальные, все, кроме Са’да ибн Ибады. Так, ни хашемиты, ни другие не уклонились от присяги» </w:t>
      </w:r>
      <w:r w:rsidRPr="00CA2823">
        <w:rPr>
          <w:rFonts w:ascii="Open Sans" w:hAnsi="Open Sans" w:cs="Open Sans"/>
          <w:color w:val="002060"/>
          <w:sz w:val="32"/>
          <w:szCs w:val="32"/>
        </w:rPr>
        <w:t xml:space="preserve">(Предыдущий источник, том 8, стр. 330). </w:t>
      </w:r>
    </w:p>
    <w:p w:rsidR="00E06E01" w:rsidRPr="00CA2823" w:rsidRDefault="00E06E01" w:rsidP="00EA6FF8">
      <w:pPr>
        <w:jc w:val="both"/>
        <w:rPr>
          <w:rFonts w:ascii="Open Sans" w:hAnsi="Open Sans" w:cs="Open Sans"/>
          <w:b/>
          <w:bCs/>
          <w:sz w:val="32"/>
          <w:szCs w:val="32"/>
        </w:rPr>
      </w:pPr>
      <w:r w:rsidRPr="00CA2823">
        <w:rPr>
          <w:rFonts w:ascii="Open Sans" w:hAnsi="Open Sans" w:cs="Open Sans"/>
          <w:b/>
          <w:bCs/>
          <w:sz w:val="32"/>
          <w:szCs w:val="32"/>
        </w:rPr>
        <w:t xml:space="preserve">Нападение на Са’да ибн </w:t>
      </w:r>
      <w:r w:rsidR="00EA6FF8" w:rsidRPr="00CA2823">
        <w:rPr>
          <w:rFonts w:ascii="Open Sans" w:hAnsi="Open Sans" w:cs="Open Sans"/>
          <w:b/>
          <w:bCs/>
          <w:sz w:val="32"/>
          <w:szCs w:val="32"/>
        </w:rPr>
        <w:t>У</w:t>
      </w:r>
      <w:r w:rsidRPr="00CA2823">
        <w:rPr>
          <w:rFonts w:ascii="Open Sans" w:hAnsi="Open Sans" w:cs="Open Sans"/>
          <w:b/>
          <w:bCs/>
          <w:sz w:val="32"/>
          <w:szCs w:val="32"/>
        </w:rPr>
        <w:t>баду</w:t>
      </w:r>
    </w:p>
    <w:p w:rsidR="00E06E01" w:rsidRPr="00CA2823" w:rsidRDefault="00E06E01" w:rsidP="00D70DA4">
      <w:pPr>
        <w:jc w:val="both"/>
        <w:rPr>
          <w:rFonts w:ascii="Open Sans" w:hAnsi="Open Sans" w:cs="Open Sans"/>
          <w:sz w:val="32"/>
          <w:szCs w:val="32"/>
        </w:rPr>
      </w:pPr>
      <w:r w:rsidRPr="00CA2823">
        <w:rPr>
          <w:rFonts w:ascii="Open Sans" w:hAnsi="Open Sans" w:cs="Open Sans"/>
          <w:sz w:val="32"/>
          <w:szCs w:val="32"/>
        </w:rPr>
        <w:t>После того, как некоторые присягнули Абу Бакру, а Са’д уклонился, на него напали и жестоко избили.</w:t>
      </w:r>
    </w:p>
    <w:p w:rsidR="00FF033E" w:rsidRPr="00CA2823" w:rsidRDefault="00E06E01" w:rsidP="00D70DA4">
      <w:pPr>
        <w:jc w:val="both"/>
        <w:rPr>
          <w:rFonts w:ascii="Open Sans" w:hAnsi="Open Sans" w:cs="Open Sans"/>
          <w:sz w:val="32"/>
          <w:szCs w:val="32"/>
        </w:rPr>
      </w:pPr>
      <w:r w:rsidRPr="00CA2823">
        <w:rPr>
          <w:rFonts w:ascii="Open Sans" w:hAnsi="Open Sans" w:cs="Open Sans"/>
          <w:sz w:val="32"/>
          <w:szCs w:val="32"/>
        </w:rPr>
        <w:lastRenderedPageBreak/>
        <w:t xml:space="preserve">Бухари в передаче от Умара пишет: </w:t>
      </w:r>
    </w:p>
    <w:p w:rsidR="00FF033E" w:rsidRPr="00CA2823" w:rsidRDefault="001622E7" w:rsidP="00FF033E">
      <w:pPr>
        <w:jc w:val="right"/>
        <w:rPr>
          <w:rFonts w:ascii="Open Sans" w:hAnsi="Open Sans" w:cs="Open Sans"/>
          <w:color w:val="FF0000"/>
          <w:sz w:val="32"/>
          <w:szCs w:val="32"/>
        </w:rPr>
      </w:pPr>
      <w:r w:rsidRPr="00CA2823">
        <w:rPr>
          <w:rFonts w:ascii="Arial" w:hAnsi="Arial" w:cs="Arial" w:hint="cs"/>
          <w:color w:val="FF0000"/>
          <w:sz w:val="32"/>
          <w:szCs w:val="32"/>
          <w:rtl/>
        </w:rPr>
        <w:t>وَنَزَوْنَا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عُبَادَةَ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قَائِلٌ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قَتَلْتُمْ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عُبَادَةَ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فقلت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قَتَلَ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عُبَادَة</w:t>
      </w:r>
    </w:p>
    <w:p w:rsidR="00E06E01" w:rsidRPr="00CA2823" w:rsidRDefault="00E06E01" w:rsidP="00FF033E">
      <w:pPr>
        <w:jc w:val="both"/>
        <w:rPr>
          <w:rFonts w:ascii="Open Sans" w:hAnsi="Open Sans" w:cs="Open Sans"/>
          <w:color w:val="002060"/>
          <w:sz w:val="32"/>
          <w:szCs w:val="32"/>
        </w:rPr>
      </w:pPr>
      <w:r w:rsidRPr="00CA2823">
        <w:rPr>
          <w:rFonts w:ascii="Open Sans" w:hAnsi="Open Sans" w:cs="Open Sans"/>
          <w:sz w:val="32"/>
          <w:szCs w:val="32"/>
        </w:rPr>
        <w:t xml:space="preserve">«Мы напали на Са’да ибн </w:t>
      </w:r>
      <w:r w:rsidR="00FF033E" w:rsidRPr="00CA2823">
        <w:rPr>
          <w:rFonts w:ascii="Open Sans" w:hAnsi="Open Sans" w:cs="Open Sans"/>
          <w:sz w:val="32"/>
          <w:szCs w:val="32"/>
        </w:rPr>
        <w:t>У</w:t>
      </w:r>
      <w:r w:rsidRPr="00CA2823">
        <w:rPr>
          <w:rFonts w:ascii="Open Sans" w:hAnsi="Open Sans" w:cs="Open Sans"/>
          <w:sz w:val="32"/>
          <w:szCs w:val="32"/>
        </w:rPr>
        <w:t xml:space="preserve">баду. Кто-то сказал: «Вы убьете его». Передатчик хадиса говорит: «Пусть Аллах убьет его, ведь нет дела лучше, чем присяга Абу Бакру» </w:t>
      </w:r>
      <w:r w:rsidRPr="00CA2823">
        <w:rPr>
          <w:rFonts w:ascii="Open Sans" w:hAnsi="Open Sans" w:cs="Open Sans"/>
          <w:color w:val="002060"/>
          <w:sz w:val="32"/>
          <w:szCs w:val="32"/>
        </w:rPr>
        <w:t xml:space="preserve">(Аль Бухари аль Джу’фи, Абдулла Мухаммад ибн Исмаил (год смерти </w:t>
      </w:r>
      <w:smartTag w:uri="urn:schemas-microsoft-com:office:smarttags" w:element="metricconverter">
        <w:smartTagPr>
          <w:attr w:name="ProductID" w:val="256 г"/>
        </w:smartTagPr>
        <w:r w:rsidRPr="00CA2823">
          <w:rPr>
            <w:rFonts w:ascii="Open Sans" w:hAnsi="Open Sans" w:cs="Open Sans"/>
            <w:color w:val="002060"/>
            <w:sz w:val="32"/>
            <w:szCs w:val="32"/>
            <w:rtl/>
          </w:rPr>
          <w:t>25</w:t>
        </w:r>
        <w:r w:rsidRPr="00CA2823">
          <w:rPr>
            <w:rFonts w:ascii="Open Sans" w:hAnsi="Open Sans" w:cs="Open Sans"/>
            <w:color w:val="002060"/>
            <w:sz w:val="32"/>
            <w:szCs w:val="32"/>
          </w:rPr>
          <w:t>6 г</w:t>
        </w:r>
      </w:smartTag>
      <w:r w:rsidRPr="00CA2823">
        <w:rPr>
          <w:rFonts w:ascii="Open Sans" w:hAnsi="Open Sans" w:cs="Open Sans"/>
          <w:color w:val="002060"/>
          <w:sz w:val="32"/>
          <w:szCs w:val="32"/>
        </w:rPr>
        <w:t xml:space="preserve">.л.х.), «Сахих аль Бухари», том </w:t>
      </w:r>
      <w:r w:rsidRPr="00CA2823">
        <w:rPr>
          <w:rFonts w:ascii="Open Sans" w:hAnsi="Open Sans" w:cs="Open Sans"/>
          <w:color w:val="002060"/>
          <w:sz w:val="32"/>
          <w:szCs w:val="32"/>
          <w:rtl/>
        </w:rPr>
        <w:t>6</w:t>
      </w:r>
      <w:r w:rsidRPr="00CA2823">
        <w:rPr>
          <w:rFonts w:ascii="Open Sans" w:hAnsi="Open Sans" w:cs="Open Sans"/>
          <w:color w:val="002060"/>
          <w:sz w:val="32"/>
          <w:szCs w:val="32"/>
        </w:rPr>
        <w:t xml:space="preserve">, стр. </w:t>
      </w:r>
      <w:r w:rsidRPr="00CA2823">
        <w:rPr>
          <w:rFonts w:ascii="Open Sans" w:hAnsi="Open Sans" w:cs="Open Sans"/>
          <w:color w:val="002060"/>
          <w:sz w:val="32"/>
          <w:szCs w:val="32"/>
          <w:rtl/>
        </w:rPr>
        <w:t>2506</w:t>
      </w:r>
      <w:r w:rsidRPr="00CA2823">
        <w:rPr>
          <w:rFonts w:ascii="Open Sans" w:hAnsi="Open Sans" w:cs="Open Sans"/>
          <w:color w:val="002060"/>
          <w:sz w:val="32"/>
          <w:szCs w:val="32"/>
        </w:rPr>
        <w:t xml:space="preserve">, исследовательская работа д. Мустафы Диба аль Бага, изд-во «Ибн Касир», Бейрут, Ямама, издание третье, год издания </w:t>
      </w:r>
      <w:smartTag w:uri="urn:schemas-microsoft-com:office:smarttags" w:element="metricconverter">
        <w:smartTagPr>
          <w:attr w:name="ProductID" w:val="1407 г"/>
        </w:smartTagPr>
        <w:r w:rsidRPr="00CA2823">
          <w:rPr>
            <w:rFonts w:ascii="Open Sans" w:hAnsi="Open Sans" w:cs="Open Sans"/>
            <w:color w:val="002060"/>
            <w:sz w:val="32"/>
            <w:szCs w:val="32"/>
          </w:rPr>
          <w:t>1407 г</w:t>
        </w:r>
      </w:smartTag>
      <w:r w:rsidRPr="00CA2823">
        <w:rPr>
          <w:rFonts w:ascii="Open Sans" w:hAnsi="Open Sans" w:cs="Open Sans"/>
          <w:color w:val="002060"/>
          <w:sz w:val="32"/>
          <w:szCs w:val="32"/>
        </w:rPr>
        <w:t xml:space="preserve">.л.х., </w:t>
      </w:r>
      <w:smartTag w:uri="urn:schemas-microsoft-com:office:smarttags" w:element="metricconverter">
        <w:smartTagPr>
          <w:attr w:name="ProductID" w:val="1987 г"/>
        </w:smartTagPr>
        <w:r w:rsidRPr="00CA2823">
          <w:rPr>
            <w:rFonts w:ascii="Open Sans" w:hAnsi="Open Sans" w:cs="Open Sans"/>
            <w:color w:val="002060"/>
            <w:sz w:val="32"/>
            <w:szCs w:val="32"/>
          </w:rPr>
          <w:t>1987 г</w:t>
        </w:r>
      </w:smartTag>
      <w:r w:rsidRPr="00CA2823">
        <w:rPr>
          <w:rFonts w:ascii="Open Sans" w:hAnsi="Open Sans" w:cs="Open Sans"/>
          <w:color w:val="002060"/>
          <w:sz w:val="32"/>
          <w:szCs w:val="32"/>
        </w:rPr>
        <w:t>.).</w:t>
      </w:r>
    </w:p>
    <w:p w:rsidR="00E06E01" w:rsidRPr="00CA2823" w:rsidRDefault="00E06E01" w:rsidP="00D70DA4">
      <w:pPr>
        <w:jc w:val="both"/>
        <w:rPr>
          <w:rFonts w:ascii="Open Sans" w:hAnsi="Open Sans" w:cs="Open Sans"/>
          <w:sz w:val="32"/>
          <w:szCs w:val="32"/>
        </w:rPr>
      </w:pPr>
      <w:r w:rsidRPr="00CA2823">
        <w:rPr>
          <w:rFonts w:ascii="Open Sans" w:hAnsi="Open Sans" w:cs="Open Sans"/>
          <w:sz w:val="32"/>
          <w:szCs w:val="32"/>
        </w:rPr>
        <w:t xml:space="preserve">Табари по этому поводу пишет: </w:t>
      </w:r>
    </w:p>
    <w:p w:rsidR="00FF033E" w:rsidRPr="00CA2823" w:rsidRDefault="001622E7" w:rsidP="00FF033E">
      <w:pPr>
        <w:jc w:val="right"/>
        <w:rPr>
          <w:rFonts w:ascii="Open Sans" w:hAnsi="Open Sans" w:cs="Open Sans"/>
          <w:color w:val="FF0000"/>
          <w:sz w:val="32"/>
          <w:szCs w:val="32"/>
        </w:rPr>
      </w:pPr>
      <w:r w:rsidRPr="00CA2823">
        <w:rPr>
          <w:rFonts w:ascii="Arial" w:hAnsi="Arial" w:cs="Arial" w:hint="cs"/>
          <w:color w:val="FF0000"/>
          <w:sz w:val="32"/>
          <w:szCs w:val="32"/>
          <w:rtl/>
        </w:rPr>
        <w:t>وكادوا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يطؤون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عبادة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أصحاب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اتقوا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سعدا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تطؤوه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اقتلوه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قتله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رأسه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هممت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أطأك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حتى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تندر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عضدك</w:t>
      </w:r>
    </w:p>
    <w:p w:rsidR="00E06E01" w:rsidRPr="00CA2823" w:rsidRDefault="00E06E01" w:rsidP="00FF033E">
      <w:pPr>
        <w:jc w:val="both"/>
        <w:rPr>
          <w:rFonts w:ascii="Open Sans" w:hAnsi="Open Sans" w:cs="Open Sans"/>
          <w:color w:val="002060"/>
          <w:sz w:val="32"/>
          <w:szCs w:val="32"/>
        </w:rPr>
      </w:pPr>
      <w:r w:rsidRPr="00CA2823">
        <w:rPr>
          <w:rFonts w:ascii="Open Sans" w:hAnsi="Open Sans" w:cs="Open Sans"/>
          <w:sz w:val="32"/>
          <w:szCs w:val="32"/>
        </w:rPr>
        <w:t xml:space="preserve">«Люди окружавшие Са’да начали кричать: «Не задавите Са’да!» Умар сказал: «Пусть Аллах убьет его!» И стоя у изголовья Ибн </w:t>
      </w:r>
      <w:r w:rsidR="00FF033E" w:rsidRPr="00CA2823">
        <w:rPr>
          <w:rFonts w:ascii="Open Sans" w:hAnsi="Open Sans" w:cs="Open Sans"/>
          <w:sz w:val="32"/>
          <w:szCs w:val="32"/>
        </w:rPr>
        <w:t>У</w:t>
      </w:r>
      <w:r w:rsidRPr="00CA2823">
        <w:rPr>
          <w:rFonts w:ascii="Open Sans" w:hAnsi="Open Sans" w:cs="Open Sans"/>
          <w:sz w:val="32"/>
          <w:szCs w:val="32"/>
        </w:rPr>
        <w:t xml:space="preserve">бады, сказал ему: «Я растопчу и искалечу тебя» </w:t>
      </w:r>
      <w:r w:rsidRPr="00CA2823">
        <w:rPr>
          <w:rFonts w:ascii="Open Sans" w:hAnsi="Open Sans" w:cs="Open Sans"/>
          <w:color w:val="002060"/>
          <w:sz w:val="32"/>
          <w:szCs w:val="32"/>
        </w:rPr>
        <w:t>(Ат-табари, Абу Джафар Мухаммад ибн Джарир ибн Язид ибн Касир ибн Галиб (год смерти 310 г.л.х.), ««Тарих Табари», том 2, стр. 244, издатель «Дар аль кутуб аль илмийя», Бейрут).</w:t>
      </w:r>
    </w:p>
    <w:p w:rsidR="00E06E01" w:rsidRPr="00CA2823" w:rsidRDefault="00E06E01" w:rsidP="00D70DA4">
      <w:pPr>
        <w:jc w:val="both"/>
        <w:rPr>
          <w:rFonts w:ascii="Open Sans" w:hAnsi="Open Sans" w:cs="Open Sans"/>
          <w:sz w:val="32"/>
          <w:szCs w:val="32"/>
        </w:rPr>
      </w:pPr>
      <w:r w:rsidRPr="00CA2823">
        <w:rPr>
          <w:rFonts w:ascii="Open Sans" w:hAnsi="Open Sans" w:cs="Open Sans"/>
          <w:sz w:val="32"/>
          <w:szCs w:val="32"/>
        </w:rPr>
        <w:t xml:space="preserve">Ибн Абил Хадид также повествует: </w:t>
      </w:r>
    </w:p>
    <w:p w:rsidR="00FF033E" w:rsidRPr="00CA2823" w:rsidRDefault="001622E7" w:rsidP="001622E7">
      <w:pPr>
        <w:jc w:val="right"/>
        <w:rPr>
          <w:rFonts w:ascii="Open Sans" w:hAnsi="Open Sans" w:cs="Open Sans"/>
          <w:color w:val="FF0000"/>
          <w:sz w:val="32"/>
          <w:szCs w:val="32"/>
        </w:rPr>
      </w:pPr>
      <w:r w:rsidRPr="00CA2823">
        <w:rPr>
          <w:rFonts w:ascii="Arial" w:hAnsi="Arial" w:cs="Arial" w:hint="cs"/>
          <w:color w:val="FF0000"/>
          <w:sz w:val="32"/>
          <w:szCs w:val="32"/>
          <w:rtl/>
        </w:rPr>
        <w:t>ووطى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فراش</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فقيل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قتلتم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سعدا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قتل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سعدا</w:t>
      </w:r>
      <w:r w:rsidRPr="00CA2823">
        <w:rPr>
          <w:rFonts w:ascii="Open Sans" w:hAnsi="Open Sans" w:cs="Open Sans"/>
          <w:color w:val="FF0000"/>
          <w:sz w:val="32"/>
          <w:szCs w:val="32"/>
        </w:rPr>
        <w:t xml:space="preserve"> !</w:t>
      </w:r>
    </w:p>
    <w:p w:rsidR="00E06E01" w:rsidRPr="00CA2823" w:rsidRDefault="00E06E01" w:rsidP="00D70DA4">
      <w:pPr>
        <w:jc w:val="both"/>
        <w:rPr>
          <w:rFonts w:ascii="Open Sans" w:hAnsi="Open Sans" w:cs="Open Sans"/>
          <w:sz w:val="32"/>
          <w:szCs w:val="32"/>
        </w:rPr>
      </w:pPr>
      <w:r w:rsidRPr="00CA2823">
        <w:rPr>
          <w:rFonts w:ascii="Open Sans" w:hAnsi="Open Sans" w:cs="Open Sans"/>
          <w:sz w:val="32"/>
          <w:szCs w:val="32"/>
        </w:rPr>
        <w:t xml:space="preserve">«Люди так растоптали постель Са’да, что кто-то сказал: «Вы убили его!» Умар сказал: «Пусть Аллах убьет его!» </w:t>
      </w:r>
      <w:r w:rsidRPr="00CA2823">
        <w:rPr>
          <w:rFonts w:ascii="Open Sans" w:hAnsi="Open Sans" w:cs="Open Sans"/>
          <w:color w:val="002060"/>
          <w:sz w:val="32"/>
          <w:szCs w:val="32"/>
        </w:rPr>
        <w:t xml:space="preserve">(Ибн Абил Хадид аль Мадаини аль Му’тазили, Абу Хамед Иззуддин ибн Хебатулла ибн Мухаммад ибн Мухаммад (год смерти 655 </w:t>
      </w:r>
      <w:r w:rsidRPr="00CA2823">
        <w:rPr>
          <w:rFonts w:ascii="Open Sans" w:hAnsi="Open Sans" w:cs="Open Sans"/>
          <w:color w:val="002060"/>
          <w:sz w:val="32"/>
          <w:szCs w:val="32"/>
        </w:rPr>
        <w:lastRenderedPageBreak/>
        <w:t xml:space="preserve">г.л.х.), «Шарх нахдж аль балага», том 6, стр. 26, исследовательская работа Мухаммада Абдул Карима Ан-нимри, изд-во «Дар аль кутуб аль илмийя», Бейрут, Ливан, издание первое, год издания 1418 г.л.х., 1998 г.). </w:t>
      </w:r>
    </w:p>
    <w:p w:rsidR="00FF033E" w:rsidRPr="00CA2823" w:rsidRDefault="00E06E01" w:rsidP="00D70DA4">
      <w:pPr>
        <w:jc w:val="both"/>
        <w:rPr>
          <w:rFonts w:ascii="Open Sans" w:hAnsi="Open Sans" w:cs="Open Sans"/>
          <w:sz w:val="32"/>
          <w:szCs w:val="32"/>
        </w:rPr>
      </w:pPr>
      <w:r w:rsidRPr="00CA2823">
        <w:rPr>
          <w:rFonts w:ascii="Open Sans" w:hAnsi="Open Sans" w:cs="Open Sans"/>
          <w:sz w:val="32"/>
          <w:szCs w:val="32"/>
        </w:rPr>
        <w:t xml:space="preserve">Табари приводит, что Умар сказал Абу Бакру: </w:t>
      </w:r>
    </w:p>
    <w:p w:rsidR="004070F4" w:rsidRPr="00CA2823" w:rsidRDefault="004070F4" w:rsidP="004070F4">
      <w:pPr>
        <w:jc w:val="right"/>
        <w:rPr>
          <w:rFonts w:ascii="Open Sans" w:hAnsi="Open Sans" w:cs="Open Sans"/>
          <w:color w:val="FF0000"/>
          <w:sz w:val="32"/>
          <w:szCs w:val="32"/>
        </w:rPr>
      </w:pPr>
      <w:r w:rsidRPr="00CA2823">
        <w:rPr>
          <w:rFonts w:ascii="Arial" w:hAnsi="Arial" w:cs="Arial" w:hint="cs"/>
          <w:color w:val="FF0000"/>
          <w:sz w:val="32"/>
          <w:szCs w:val="32"/>
          <w:rtl/>
        </w:rPr>
        <w:t>قلت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ابسط</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يدك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أبايعك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فبسط</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يده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فبايعته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وبايعه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المهاجرون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وبايعه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الأنصار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نزونا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حتى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قائلهم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قتلتم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عبادة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فقلت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قتل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سعدا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وإنا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وجدنا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أقوى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مبايعة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خشينا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فارقنا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القوم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تكن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يحدثوا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بعدنا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فإما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نتابعهم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نرضى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نخالفهم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فيكون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فساد</w:t>
      </w:r>
    </w:p>
    <w:p w:rsidR="00E06E01" w:rsidRPr="00CA2823" w:rsidRDefault="001622E7" w:rsidP="004070F4">
      <w:pPr>
        <w:jc w:val="both"/>
        <w:rPr>
          <w:rFonts w:ascii="Open Sans" w:hAnsi="Open Sans" w:cs="Open Sans"/>
          <w:sz w:val="32"/>
          <w:szCs w:val="32"/>
        </w:rPr>
      </w:pPr>
      <w:r w:rsidRPr="00CA2823">
        <w:rPr>
          <w:rFonts w:ascii="Open Sans" w:hAnsi="Open Sans" w:cs="Open Sans"/>
          <w:sz w:val="32"/>
          <w:szCs w:val="32"/>
        </w:rPr>
        <w:t xml:space="preserve"> </w:t>
      </w:r>
      <w:r w:rsidR="00E06E01" w:rsidRPr="00CA2823">
        <w:rPr>
          <w:rFonts w:ascii="Open Sans" w:hAnsi="Open Sans" w:cs="Open Sans"/>
          <w:sz w:val="32"/>
          <w:szCs w:val="32"/>
        </w:rPr>
        <w:t xml:space="preserve">«Протяни руку, чтобы я присягнул тебе». «Я присягнул», - говорит передатчик хадиса, - «и после меня Абу Бакру присягнули и другие». Затем мы напали на  Са’да ибн </w:t>
      </w:r>
      <w:r w:rsidR="004070F4" w:rsidRPr="00CA2823">
        <w:rPr>
          <w:rFonts w:ascii="Open Sans" w:hAnsi="Open Sans" w:cs="Open Sans"/>
          <w:sz w:val="32"/>
          <w:szCs w:val="32"/>
        </w:rPr>
        <w:t>У</w:t>
      </w:r>
      <w:r w:rsidR="00E06E01" w:rsidRPr="00CA2823">
        <w:rPr>
          <w:rFonts w:ascii="Open Sans" w:hAnsi="Open Sans" w:cs="Open Sans"/>
          <w:sz w:val="32"/>
          <w:szCs w:val="32"/>
        </w:rPr>
        <w:t xml:space="preserve">баду. Кто-то сказал: «Вы убили Са’да».  Я сказал: «Пусть Аллах убьет его! Ведь нет дела лучше, чем присяга Абу Бакру». Мы боялись, что люди разойдутся, не присягнув, или присягнут кому-нибудь другому. В таком случае нам бы пришлось подчиниться им, в том, что не приемлемо нам, либо противостоять. Это привело бы к смуте </w:t>
      </w:r>
      <w:r w:rsidR="00E06E01" w:rsidRPr="00CA2823">
        <w:rPr>
          <w:rFonts w:ascii="Open Sans" w:hAnsi="Open Sans" w:cs="Open Sans"/>
          <w:color w:val="002060"/>
          <w:sz w:val="32"/>
          <w:szCs w:val="32"/>
        </w:rPr>
        <w:t>(Ат-табари, Абу Джафар Мухаммад ибн Джарир ибн Язид ибн Касир ибн Галиб (год смерти 310 г.л.х.), ««Тарих Табари», том 2, стр. 235, издатель «Дар аль кутуб аль илмийя», Бейрут. И предыдущий источник, том 2, стр. 15).</w:t>
      </w:r>
    </w:p>
    <w:p w:rsidR="00E06E01" w:rsidRPr="00CA2823" w:rsidRDefault="00E06E01" w:rsidP="00D70DA4">
      <w:pPr>
        <w:jc w:val="both"/>
        <w:rPr>
          <w:rFonts w:ascii="Open Sans" w:hAnsi="Open Sans" w:cs="Open Sans"/>
          <w:sz w:val="32"/>
          <w:szCs w:val="32"/>
        </w:rPr>
      </w:pPr>
      <w:r w:rsidRPr="00CA2823">
        <w:rPr>
          <w:rFonts w:ascii="Open Sans" w:hAnsi="Open Sans" w:cs="Open Sans"/>
          <w:sz w:val="32"/>
          <w:szCs w:val="32"/>
        </w:rPr>
        <w:t>Следовательно утверждения Ибн Таймийи о том, что никто не принуждался к присяге и не подвергся преследованиям ложны. Одним из примеров этому, Са’д ибн Ибада.</w:t>
      </w:r>
    </w:p>
    <w:p w:rsidR="00E06E01" w:rsidRPr="00CA2823" w:rsidRDefault="00E06E01" w:rsidP="004070F4">
      <w:pPr>
        <w:jc w:val="both"/>
        <w:rPr>
          <w:rFonts w:ascii="Open Sans" w:hAnsi="Open Sans" w:cs="Open Sans"/>
          <w:b/>
          <w:bCs/>
          <w:sz w:val="32"/>
          <w:szCs w:val="32"/>
        </w:rPr>
      </w:pPr>
      <w:r w:rsidRPr="00CA2823">
        <w:rPr>
          <w:rFonts w:ascii="Open Sans" w:hAnsi="Open Sans" w:cs="Open Sans"/>
          <w:b/>
          <w:bCs/>
          <w:sz w:val="32"/>
          <w:szCs w:val="32"/>
        </w:rPr>
        <w:t xml:space="preserve">Подозрительная смерть Ибн </w:t>
      </w:r>
      <w:r w:rsidR="004070F4" w:rsidRPr="00CA2823">
        <w:rPr>
          <w:rFonts w:ascii="Open Sans" w:hAnsi="Open Sans" w:cs="Open Sans"/>
          <w:b/>
          <w:bCs/>
          <w:sz w:val="32"/>
          <w:szCs w:val="32"/>
        </w:rPr>
        <w:t>У</w:t>
      </w:r>
      <w:r w:rsidRPr="00CA2823">
        <w:rPr>
          <w:rFonts w:ascii="Open Sans" w:hAnsi="Open Sans" w:cs="Open Sans"/>
          <w:b/>
          <w:bCs/>
          <w:sz w:val="32"/>
          <w:szCs w:val="32"/>
        </w:rPr>
        <w:t>бады</w:t>
      </w:r>
    </w:p>
    <w:p w:rsidR="00E06E01" w:rsidRPr="00CA2823" w:rsidRDefault="00E06E01" w:rsidP="00D70DA4">
      <w:pPr>
        <w:jc w:val="both"/>
        <w:rPr>
          <w:rFonts w:ascii="Open Sans" w:hAnsi="Open Sans" w:cs="Open Sans"/>
          <w:sz w:val="32"/>
          <w:szCs w:val="32"/>
        </w:rPr>
      </w:pPr>
      <w:r w:rsidRPr="00CA2823">
        <w:rPr>
          <w:rFonts w:ascii="Open Sans" w:hAnsi="Open Sans" w:cs="Open Sans"/>
          <w:sz w:val="32"/>
          <w:szCs w:val="32"/>
        </w:rPr>
        <w:t>Белазари про смерть Са’да ибн Ибады пишет следующее:</w:t>
      </w:r>
    </w:p>
    <w:p w:rsidR="004070F4" w:rsidRPr="00CA2823" w:rsidRDefault="004070F4" w:rsidP="004070F4">
      <w:pPr>
        <w:jc w:val="right"/>
        <w:rPr>
          <w:rFonts w:ascii="Open Sans" w:hAnsi="Open Sans" w:cs="Open Sans"/>
          <w:color w:val="FF0000"/>
          <w:sz w:val="32"/>
          <w:szCs w:val="32"/>
        </w:rPr>
      </w:pPr>
      <w:r w:rsidRPr="00CA2823">
        <w:rPr>
          <w:rFonts w:ascii="Arial" w:hAnsi="Arial" w:cs="Arial" w:hint="cs"/>
          <w:color w:val="FF0000"/>
          <w:sz w:val="32"/>
          <w:szCs w:val="32"/>
          <w:rtl/>
        </w:rPr>
        <w:lastRenderedPageBreak/>
        <w:t>ومات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بحوران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فجأة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لسنة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مضت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خلافة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ويقال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امتنع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البيعة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فوجه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رجلا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ليأخذ</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البيعة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وهو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بحوران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أرض</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الشأم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فأباها،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فرماه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فقتله</w:t>
      </w:r>
    </w:p>
    <w:p w:rsidR="00E06E01" w:rsidRPr="00CA2823" w:rsidRDefault="00E06E01" w:rsidP="00D70DA4">
      <w:pPr>
        <w:jc w:val="both"/>
        <w:rPr>
          <w:rFonts w:ascii="Open Sans" w:hAnsi="Open Sans" w:cs="Open Sans"/>
          <w:color w:val="002060"/>
          <w:sz w:val="32"/>
          <w:szCs w:val="32"/>
        </w:rPr>
      </w:pPr>
      <w:r w:rsidRPr="00CA2823">
        <w:rPr>
          <w:rFonts w:ascii="Open Sans" w:hAnsi="Open Sans" w:cs="Open Sans"/>
          <w:sz w:val="32"/>
          <w:szCs w:val="32"/>
        </w:rPr>
        <w:t xml:space="preserve">«Он умер в Хауране неожиданной смертью через год после становления Умара халифом. Есть версия, что после отказа Са’да присягнуть Абу Бакру, Умар направил человека в Хауран, Сирию, для взятия присяги. Но Са’д воспротивился и тот человек убил его стрелой из лука» </w:t>
      </w:r>
      <w:r w:rsidRPr="00CA2823">
        <w:rPr>
          <w:rFonts w:ascii="Open Sans" w:hAnsi="Open Sans" w:cs="Open Sans"/>
          <w:color w:val="002060"/>
          <w:sz w:val="32"/>
          <w:szCs w:val="32"/>
        </w:rPr>
        <w:t>(Белазари, Ахмад ибн Яхья ибн Джабер (год смерти 279 г.л.х.), «Ансаб аль ашраф», том 1, стр. 108, согласно программе «Джаме аль кабир»).</w:t>
      </w:r>
    </w:p>
    <w:p w:rsidR="00E06E01" w:rsidRPr="00CA2823" w:rsidRDefault="00E06E01" w:rsidP="00D70DA4">
      <w:pPr>
        <w:jc w:val="both"/>
        <w:rPr>
          <w:rFonts w:ascii="Open Sans" w:hAnsi="Open Sans" w:cs="Open Sans"/>
          <w:sz w:val="32"/>
          <w:szCs w:val="32"/>
        </w:rPr>
      </w:pPr>
      <w:r w:rsidRPr="00CA2823">
        <w:rPr>
          <w:rFonts w:ascii="Open Sans" w:hAnsi="Open Sans" w:cs="Open Sans"/>
          <w:sz w:val="32"/>
          <w:szCs w:val="32"/>
        </w:rPr>
        <w:t>В другом месте он в деталях описывает его смерть:</w:t>
      </w:r>
    </w:p>
    <w:p w:rsidR="004070F4" w:rsidRPr="00CA2823" w:rsidRDefault="004070F4" w:rsidP="004070F4">
      <w:pPr>
        <w:jc w:val="right"/>
        <w:rPr>
          <w:rFonts w:ascii="Open Sans" w:hAnsi="Open Sans" w:cs="Open Sans"/>
          <w:color w:val="FF0000"/>
          <w:sz w:val="32"/>
          <w:szCs w:val="32"/>
        </w:rPr>
      </w:pPr>
      <w:r w:rsidRPr="00CA2823">
        <w:rPr>
          <w:rFonts w:ascii="Arial" w:hAnsi="Arial" w:cs="Arial" w:hint="cs"/>
          <w:color w:val="FF0000"/>
          <w:sz w:val="32"/>
          <w:szCs w:val="32"/>
          <w:rtl/>
        </w:rPr>
        <w:t>حدثني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روح</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المؤمن،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حدثني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المدائني،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سفيان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عيينة،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دينار،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صالح</w:t>
      </w:r>
      <w:r w:rsidRPr="00CA2823">
        <w:rPr>
          <w:rFonts w:ascii="Open Sans" w:hAnsi="Open Sans" w:cs="Open Sans"/>
          <w:color w:val="FF0000"/>
          <w:sz w:val="32"/>
          <w:szCs w:val="32"/>
        </w:rPr>
        <w:t>.</w:t>
      </w:r>
    </w:p>
    <w:p w:rsidR="004070F4" w:rsidRPr="00CA2823" w:rsidRDefault="004070F4" w:rsidP="004070F4">
      <w:pPr>
        <w:jc w:val="right"/>
        <w:rPr>
          <w:rFonts w:ascii="Open Sans" w:hAnsi="Open Sans" w:cs="Open Sans"/>
          <w:color w:val="FF0000"/>
          <w:sz w:val="32"/>
          <w:szCs w:val="32"/>
        </w:rPr>
      </w:pP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عبادة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خرج</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الشأم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فقتل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بها</w:t>
      </w:r>
      <w:r w:rsidRPr="00CA2823">
        <w:rPr>
          <w:rFonts w:ascii="Open Sans" w:hAnsi="Open Sans" w:cs="Open Sans"/>
          <w:color w:val="FF0000"/>
          <w:sz w:val="32"/>
          <w:szCs w:val="32"/>
        </w:rPr>
        <w:t>.</w:t>
      </w:r>
    </w:p>
    <w:p w:rsidR="004070F4" w:rsidRPr="00CA2823" w:rsidRDefault="004070F4" w:rsidP="004070F4">
      <w:pPr>
        <w:jc w:val="right"/>
        <w:rPr>
          <w:rFonts w:ascii="Open Sans" w:hAnsi="Open Sans" w:cs="Open Sans"/>
          <w:color w:val="FF0000"/>
          <w:sz w:val="32"/>
          <w:szCs w:val="32"/>
        </w:rPr>
      </w:pPr>
      <w:r w:rsidRPr="00CA2823">
        <w:rPr>
          <w:rFonts w:ascii="Arial" w:hAnsi="Arial" w:cs="Arial" w:hint="cs"/>
          <w:color w:val="FF0000"/>
          <w:sz w:val="32"/>
          <w:szCs w:val="32"/>
          <w:rtl/>
        </w:rPr>
        <w:t>المدائني،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جعدبة،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صالح</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كيسان،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مخنف،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الكلبي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وغيرهما</w:t>
      </w:r>
      <w:r w:rsidRPr="00CA2823">
        <w:rPr>
          <w:rFonts w:ascii="Open Sans" w:hAnsi="Open Sans" w:cs="Open Sans"/>
          <w:color w:val="FF0000"/>
          <w:sz w:val="32"/>
          <w:szCs w:val="32"/>
        </w:rPr>
        <w:t>.</w:t>
      </w:r>
    </w:p>
    <w:p w:rsidR="004070F4" w:rsidRPr="00CA2823" w:rsidRDefault="004070F4" w:rsidP="004070F4">
      <w:pPr>
        <w:jc w:val="right"/>
        <w:rPr>
          <w:rFonts w:ascii="Open Sans" w:hAnsi="Open Sans" w:cs="Open Sans"/>
          <w:color w:val="FF0000"/>
          <w:sz w:val="32"/>
          <w:szCs w:val="32"/>
        </w:rPr>
      </w:pP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عبادة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يبالع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وخرج</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الشأم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فبعث</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رجلاً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ادعه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البيعة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واختل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فاستعن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فقدم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الرجلُ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الشأم،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فوجد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سعداً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حائط</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بحوارين،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فدعاه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البيعة،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أبايع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قرشياً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أبداً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فإني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أقاتلك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قاتلتني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أفخارج</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دخلت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الأمة؟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البيعة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فإني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خارج،</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فرماه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بسهم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فقتله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ورُوي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سعداً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رُمي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حمام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وقيل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جالساً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يبول،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فرمته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الجن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فقتلته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قائلهم</w:t>
      </w:r>
      <w:r w:rsidRPr="00CA2823">
        <w:rPr>
          <w:rFonts w:ascii="Open Sans" w:hAnsi="Open Sans" w:cs="Open Sans"/>
          <w:color w:val="FF0000"/>
          <w:sz w:val="32"/>
          <w:szCs w:val="32"/>
        </w:rPr>
        <w:t>:</w:t>
      </w:r>
    </w:p>
    <w:p w:rsidR="004070F4" w:rsidRPr="00CA2823" w:rsidRDefault="004070F4" w:rsidP="004070F4">
      <w:pPr>
        <w:jc w:val="right"/>
        <w:rPr>
          <w:rFonts w:ascii="Open Sans" w:hAnsi="Open Sans" w:cs="Open Sans"/>
          <w:color w:val="FF0000"/>
          <w:sz w:val="32"/>
          <w:szCs w:val="32"/>
        </w:rPr>
      </w:pPr>
      <w:r w:rsidRPr="00CA2823">
        <w:rPr>
          <w:rFonts w:ascii="Arial" w:hAnsi="Arial" w:cs="Arial" w:hint="cs"/>
          <w:color w:val="FF0000"/>
          <w:sz w:val="32"/>
          <w:szCs w:val="32"/>
          <w:rtl/>
        </w:rPr>
        <w:t>قتلنا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الخزرج</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عباده</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رميناه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بسهمين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تُخْطِ</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فؤاده</w:t>
      </w:r>
    </w:p>
    <w:p w:rsidR="00E06E01" w:rsidRPr="00CA2823" w:rsidRDefault="00E06E01" w:rsidP="00D70DA4">
      <w:pPr>
        <w:jc w:val="both"/>
        <w:rPr>
          <w:rFonts w:ascii="Open Sans" w:hAnsi="Open Sans" w:cs="Open Sans"/>
          <w:sz w:val="32"/>
          <w:szCs w:val="32"/>
        </w:rPr>
      </w:pPr>
      <w:r w:rsidRPr="00CA2823">
        <w:rPr>
          <w:rFonts w:ascii="Open Sans" w:hAnsi="Open Sans" w:cs="Open Sans"/>
          <w:sz w:val="32"/>
          <w:szCs w:val="32"/>
        </w:rPr>
        <w:t>«Аби Салих рассказывает, что Са’д направился в сторону Сирии и был убит там».</w:t>
      </w:r>
    </w:p>
    <w:p w:rsidR="00E06E01" w:rsidRPr="00CA2823" w:rsidRDefault="00E06E01" w:rsidP="00D70DA4">
      <w:pPr>
        <w:jc w:val="both"/>
        <w:rPr>
          <w:rFonts w:ascii="Open Sans" w:hAnsi="Open Sans" w:cs="Open Sans"/>
          <w:sz w:val="32"/>
          <w:szCs w:val="32"/>
        </w:rPr>
      </w:pPr>
      <w:r w:rsidRPr="00CA2823">
        <w:rPr>
          <w:rFonts w:ascii="Open Sans" w:hAnsi="Open Sans" w:cs="Open Sans"/>
          <w:sz w:val="32"/>
          <w:szCs w:val="32"/>
        </w:rPr>
        <w:t xml:space="preserve">Мадаини передает от Ибн Джу’ды, от Салиха, от Аби Муханнафа и он от Калби и так далее, что Са’д не присягнул, </w:t>
      </w:r>
      <w:r w:rsidRPr="00CA2823">
        <w:rPr>
          <w:rFonts w:ascii="Open Sans" w:hAnsi="Open Sans" w:cs="Open Sans"/>
          <w:sz w:val="32"/>
          <w:szCs w:val="32"/>
        </w:rPr>
        <w:lastRenderedPageBreak/>
        <w:t>и уехал в Сирию. Умар отправил за ним человека, чтобы обманом склонить его к присяге, в случае отказа тот должен был убить Са’да. Достигнув Сирии, он нашел Ибн Ибаду в саду, в местечке Хауран и призвал его к присяге. Тот отказался, сказав: «Я никогда не стану присягать курейш».</w:t>
      </w:r>
    </w:p>
    <w:p w:rsidR="00E06E01" w:rsidRPr="00CA2823" w:rsidRDefault="00E06E01" w:rsidP="00D70DA4">
      <w:pPr>
        <w:jc w:val="both"/>
        <w:rPr>
          <w:rFonts w:ascii="Open Sans" w:hAnsi="Open Sans" w:cs="Open Sans"/>
          <w:sz w:val="32"/>
          <w:szCs w:val="32"/>
        </w:rPr>
      </w:pPr>
      <w:r w:rsidRPr="00CA2823">
        <w:rPr>
          <w:rFonts w:ascii="Open Sans" w:hAnsi="Open Sans" w:cs="Open Sans"/>
          <w:sz w:val="32"/>
          <w:szCs w:val="32"/>
        </w:rPr>
        <w:t>- В таком случае я убью тебя.</w:t>
      </w:r>
    </w:p>
    <w:p w:rsidR="00E06E01" w:rsidRPr="00CA2823" w:rsidRDefault="00E06E01" w:rsidP="00D70DA4">
      <w:pPr>
        <w:jc w:val="both"/>
        <w:rPr>
          <w:rFonts w:ascii="Open Sans" w:hAnsi="Open Sans" w:cs="Open Sans"/>
          <w:sz w:val="32"/>
          <w:szCs w:val="32"/>
        </w:rPr>
      </w:pPr>
      <w:r w:rsidRPr="00CA2823">
        <w:rPr>
          <w:rFonts w:ascii="Open Sans" w:hAnsi="Open Sans" w:cs="Open Sans"/>
          <w:sz w:val="32"/>
          <w:szCs w:val="32"/>
        </w:rPr>
        <w:t>- Все равно я отказываюсь сделать это.</w:t>
      </w:r>
    </w:p>
    <w:p w:rsidR="00E06E01" w:rsidRPr="00CA2823" w:rsidRDefault="00E06E01" w:rsidP="00D70DA4">
      <w:pPr>
        <w:jc w:val="both"/>
        <w:rPr>
          <w:rFonts w:ascii="Open Sans" w:hAnsi="Open Sans" w:cs="Open Sans"/>
          <w:sz w:val="32"/>
          <w:szCs w:val="32"/>
        </w:rPr>
      </w:pPr>
      <w:r w:rsidRPr="00CA2823">
        <w:rPr>
          <w:rFonts w:ascii="Open Sans" w:hAnsi="Open Sans" w:cs="Open Sans"/>
          <w:sz w:val="32"/>
          <w:szCs w:val="32"/>
        </w:rPr>
        <w:t>- Ты отказываешься сделать то, что сделала Умма?</w:t>
      </w:r>
    </w:p>
    <w:p w:rsidR="00E06E01" w:rsidRPr="00CA2823" w:rsidRDefault="00E06E01" w:rsidP="00D70DA4">
      <w:pPr>
        <w:jc w:val="both"/>
        <w:rPr>
          <w:rFonts w:ascii="Open Sans" w:hAnsi="Open Sans" w:cs="Open Sans"/>
          <w:sz w:val="32"/>
          <w:szCs w:val="32"/>
        </w:rPr>
      </w:pPr>
      <w:r w:rsidRPr="00CA2823">
        <w:rPr>
          <w:rFonts w:ascii="Open Sans" w:hAnsi="Open Sans" w:cs="Open Sans"/>
          <w:sz w:val="32"/>
          <w:szCs w:val="32"/>
        </w:rPr>
        <w:t>- Да, я отказываюсь.</w:t>
      </w:r>
    </w:p>
    <w:p w:rsidR="00E06E01" w:rsidRPr="00CA2823" w:rsidRDefault="00E06E01" w:rsidP="00D70DA4">
      <w:pPr>
        <w:jc w:val="both"/>
        <w:rPr>
          <w:rFonts w:ascii="Open Sans" w:hAnsi="Open Sans" w:cs="Open Sans"/>
          <w:sz w:val="32"/>
          <w:szCs w:val="32"/>
        </w:rPr>
      </w:pPr>
      <w:r w:rsidRPr="00CA2823">
        <w:rPr>
          <w:rFonts w:ascii="Open Sans" w:hAnsi="Open Sans" w:cs="Open Sans"/>
          <w:sz w:val="32"/>
          <w:szCs w:val="32"/>
        </w:rPr>
        <w:t xml:space="preserve">Тогда он убил Ибн Ибаду, пронзив его стрелой. </w:t>
      </w:r>
    </w:p>
    <w:p w:rsidR="00E06E01" w:rsidRPr="00CA2823" w:rsidRDefault="00E06E01" w:rsidP="00D70DA4">
      <w:pPr>
        <w:jc w:val="both"/>
        <w:rPr>
          <w:rFonts w:ascii="Open Sans" w:hAnsi="Open Sans" w:cs="Open Sans"/>
          <w:sz w:val="32"/>
          <w:szCs w:val="32"/>
        </w:rPr>
      </w:pPr>
      <w:r w:rsidRPr="00CA2823">
        <w:rPr>
          <w:rFonts w:ascii="Open Sans" w:hAnsi="Open Sans" w:cs="Open Sans"/>
          <w:sz w:val="32"/>
          <w:szCs w:val="32"/>
        </w:rPr>
        <w:t xml:space="preserve">Также приводится, что его убили в бане, пронзив стрелой. Даже рассказывают, что джины умертвили его в тот момент, когда он стоя, исправлял свою нужду. Повествователи данной версии приписывают джинам строчки стихов, сочиненные про Са’да: </w:t>
      </w:r>
    </w:p>
    <w:p w:rsidR="00E06E01" w:rsidRPr="00CA2823" w:rsidRDefault="00E06E01" w:rsidP="00D70DA4">
      <w:pPr>
        <w:jc w:val="both"/>
        <w:rPr>
          <w:rFonts w:ascii="Open Sans" w:hAnsi="Open Sans" w:cs="Open Sans"/>
          <w:sz w:val="32"/>
          <w:szCs w:val="32"/>
        </w:rPr>
      </w:pPr>
      <w:r w:rsidRPr="00CA2823">
        <w:rPr>
          <w:rFonts w:ascii="Open Sans" w:hAnsi="Open Sans" w:cs="Open Sans"/>
          <w:sz w:val="32"/>
          <w:szCs w:val="32"/>
        </w:rPr>
        <w:t>Мы предали смерти Са’да ибн Ибаду - вождя хазраджитов,</w:t>
      </w:r>
    </w:p>
    <w:p w:rsidR="00E06E01" w:rsidRPr="00CA2823" w:rsidRDefault="00E06E01" w:rsidP="00D70DA4">
      <w:pPr>
        <w:jc w:val="both"/>
        <w:rPr>
          <w:rFonts w:ascii="Open Sans" w:hAnsi="Open Sans" w:cs="Open Sans"/>
          <w:color w:val="002060"/>
          <w:sz w:val="32"/>
          <w:szCs w:val="32"/>
        </w:rPr>
      </w:pPr>
      <w:r w:rsidRPr="00CA2823">
        <w:rPr>
          <w:rFonts w:ascii="Open Sans" w:hAnsi="Open Sans" w:cs="Open Sans"/>
          <w:sz w:val="32"/>
          <w:szCs w:val="32"/>
        </w:rPr>
        <w:t xml:space="preserve">Две острые стрелы метко пронзили сердце его… </w:t>
      </w:r>
      <w:r w:rsidRPr="00CA2823">
        <w:rPr>
          <w:rFonts w:ascii="Open Sans" w:hAnsi="Open Sans" w:cs="Open Sans"/>
          <w:color w:val="002060"/>
          <w:sz w:val="32"/>
          <w:szCs w:val="32"/>
        </w:rPr>
        <w:t>(Предыдущий источник, том 1, стр. 254).</w:t>
      </w:r>
    </w:p>
    <w:p w:rsidR="00E06E01" w:rsidRPr="00CA2823" w:rsidRDefault="00E06E01" w:rsidP="00D70DA4">
      <w:pPr>
        <w:jc w:val="both"/>
        <w:rPr>
          <w:rFonts w:ascii="Open Sans" w:hAnsi="Open Sans" w:cs="Open Sans"/>
          <w:sz w:val="32"/>
          <w:szCs w:val="32"/>
        </w:rPr>
      </w:pPr>
      <w:r w:rsidRPr="00CA2823">
        <w:rPr>
          <w:rFonts w:ascii="Open Sans" w:hAnsi="Open Sans" w:cs="Open Sans"/>
          <w:sz w:val="32"/>
          <w:szCs w:val="32"/>
        </w:rPr>
        <w:t xml:space="preserve">Ибн Абд Рабба Андалуси пишет на тему смерти Са’да следующее:  </w:t>
      </w:r>
    </w:p>
    <w:p w:rsidR="004070F4" w:rsidRPr="00CA2823" w:rsidRDefault="004070F4" w:rsidP="004070F4">
      <w:pPr>
        <w:jc w:val="right"/>
        <w:rPr>
          <w:rFonts w:ascii="Open Sans" w:hAnsi="Open Sans" w:cs="Open Sans"/>
          <w:color w:val="FF0000"/>
          <w:sz w:val="32"/>
          <w:szCs w:val="32"/>
        </w:rPr>
      </w:pPr>
      <w:r w:rsidRPr="00CA2823">
        <w:rPr>
          <w:rFonts w:ascii="Arial" w:hAnsi="Arial" w:cs="Arial" w:hint="cs"/>
          <w:color w:val="FF0000"/>
          <w:sz w:val="32"/>
          <w:szCs w:val="32"/>
          <w:rtl/>
        </w:rPr>
        <w:t>وأما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عبادة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فإنه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رحل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الشام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المنذر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هشام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محمد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الكلبي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بعث</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رجلا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الشام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ادعه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البيعة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واحمل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قدرت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فاستعن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فقدم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الرجل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الشام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فلقيه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بحوران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حائط</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فدعاه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البيعة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أبايع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قرشيا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أبدا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فإني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أقاتلك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قاتلتني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أفخارج</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دخلت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الأمة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البيعة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فأنا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خارج</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فرماه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بسهم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فقتله</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فوجد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دفينا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جسده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فمات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فبكته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الجن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فقالت</w:t>
      </w:r>
    </w:p>
    <w:p w:rsidR="004070F4" w:rsidRPr="00CA2823" w:rsidRDefault="004070F4" w:rsidP="004070F4">
      <w:pPr>
        <w:jc w:val="right"/>
        <w:rPr>
          <w:rFonts w:ascii="Open Sans" w:hAnsi="Open Sans" w:cs="Open Sans"/>
          <w:color w:val="FF0000"/>
          <w:sz w:val="32"/>
          <w:szCs w:val="32"/>
        </w:rPr>
      </w:pPr>
      <w:r w:rsidRPr="00CA2823">
        <w:rPr>
          <w:rFonts w:ascii="Arial" w:hAnsi="Arial" w:cs="Arial" w:hint="cs"/>
          <w:color w:val="FF0000"/>
          <w:sz w:val="32"/>
          <w:szCs w:val="32"/>
          <w:rtl/>
        </w:rPr>
        <w:lastRenderedPageBreak/>
        <w:t>وقتلنا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الخزْرجِ</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عُبادَهْ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ورميْناهُ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بسهمينْ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نخْطِيءْ</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فؤادَهْ</w:t>
      </w:r>
    </w:p>
    <w:p w:rsidR="00E06E01" w:rsidRPr="00CA2823" w:rsidRDefault="00E06E01" w:rsidP="004070F4">
      <w:pPr>
        <w:jc w:val="both"/>
        <w:rPr>
          <w:rFonts w:ascii="Open Sans" w:hAnsi="Open Sans" w:cs="Open Sans"/>
          <w:sz w:val="32"/>
          <w:szCs w:val="32"/>
        </w:rPr>
      </w:pPr>
      <w:r w:rsidRPr="00CA2823">
        <w:rPr>
          <w:rFonts w:ascii="Open Sans" w:hAnsi="Open Sans" w:cs="Open Sans"/>
          <w:sz w:val="32"/>
          <w:szCs w:val="32"/>
        </w:rPr>
        <w:t xml:space="preserve">«Са’д направился в Сирию. Абул Мунзир Калби говорит, что Умар отправил за ним человека, чтобы обманом склонить его к присяге, в случае отказа тот должен был убить его. Достигнув Сирии, он нашел Ибн </w:t>
      </w:r>
      <w:r w:rsidR="004070F4" w:rsidRPr="00CA2823">
        <w:rPr>
          <w:rFonts w:ascii="Open Sans" w:hAnsi="Open Sans" w:cs="Open Sans"/>
          <w:sz w:val="32"/>
          <w:szCs w:val="32"/>
        </w:rPr>
        <w:t>У</w:t>
      </w:r>
      <w:r w:rsidRPr="00CA2823">
        <w:rPr>
          <w:rFonts w:ascii="Open Sans" w:hAnsi="Open Sans" w:cs="Open Sans"/>
          <w:sz w:val="32"/>
          <w:szCs w:val="32"/>
        </w:rPr>
        <w:t>баду в саду в местечке Хауран и призвал его к присяге. Тот отказался, сказав: «Я никогда не стану присягать курейшитам».</w:t>
      </w:r>
    </w:p>
    <w:p w:rsidR="00E06E01" w:rsidRPr="00CA2823" w:rsidRDefault="00E06E01" w:rsidP="00D70DA4">
      <w:pPr>
        <w:jc w:val="both"/>
        <w:rPr>
          <w:rFonts w:ascii="Open Sans" w:hAnsi="Open Sans" w:cs="Open Sans"/>
          <w:sz w:val="32"/>
          <w:szCs w:val="32"/>
        </w:rPr>
      </w:pPr>
      <w:r w:rsidRPr="00CA2823">
        <w:rPr>
          <w:rFonts w:ascii="Open Sans" w:hAnsi="Open Sans" w:cs="Open Sans"/>
          <w:sz w:val="32"/>
          <w:szCs w:val="32"/>
        </w:rPr>
        <w:t>- Тогда я убью тебя.</w:t>
      </w:r>
    </w:p>
    <w:p w:rsidR="00E06E01" w:rsidRPr="00CA2823" w:rsidRDefault="00E06E01" w:rsidP="00D70DA4">
      <w:pPr>
        <w:jc w:val="both"/>
        <w:rPr>
          <w:rFonts w:ascii="Open Sans" w:hAnsi="Open Sans" w:cs="Open Sans"/>
          <w:sz w:val="32"/>
          <w:szCs w:val="32"/>
        </w:rPr>
      </w:pPr>
      <w:r w:rsidRPr="00CA2823">
        <w:rPr>
          <w:rFonts w:ascii="Open Sans" w:hAnsi="Open Sans" w:cs="Open Sans"/>
          <w:sz w:val="32"/>
          <w:szCs w:val="32"/>
        </w:rPr>
        <w:t>- Все равно я отказываюсь сделать это.</w:t>
      </w:r>
    </w:p>
    <w:p w:rsidR="00E06E01" w:rsidRPr="00CA2823" w:rsidRDefault="00E06E01" w:rsidP="00D70DA4">
      <w:pPr>
        <w:jc w:val="both"/>
        <w:rPr>
          <w:rFonts w:ascii="Open Sans" w:hAnsi="Open Sans" w:cs="Open Sans"/>
          <w:sz w:val="32"/>
          <w:szCs w:val="32"/>
        </w:rPr>
      </w:pPr>
      <w:r w:rsidRPr="00CA2823">
        <w:rPr>
          <w:rFonts w:ascii="Open Sans" w:hAnsi="Open Sans" w:cs="Open Sans"/>
          <w:sz w:val="32"/>
          <w:szCs w:val="32"/>
        </w:rPr>
        <w:t>- Ты отказываешься сделать то, что сделала Умма?</w:t>
      </w:r>
    </w:p>
    <w:p w:rsidR="00E06E01" w:rsidRPr="00CA2823" w:rsidRDefault="00E06E01" w:rsidP="00D70DA4">
      <w:pPr>
        <w:jc w:val="both"/>
        <w:rPr>
          <w:rFonts w:ascii="Open Sans" w:hAnsi="Open Sans" w:cs="Open Sans"/>
          <w:sz w:val="32"/>
          <w:szCs w:val="32"/>
        </w:rPr>
      </w:pPr>
      <w:r w:rsidRPr="00CA2823">
        <w:rPr>
          <w:rFonts w:ascii="Open Sans" w:hAnsi="Open Sans" w:cs="Open Sans"/>
          <w:sz w:val="32"/>
          <w:szCs w:val="32"/>
        </w:rPr>
        <w:t>- Да, я отказываюсь.</w:t>
      </w:r>
    </w:p>
    <w:p w:rsidR="00E06E01" w:rsidRPr="00CA2823" w:rsidRDefault="00E06E01" w:rsidP="004070F4">
      <w:pPr>
        <w:jc w:val="both"/>
        <w:rPr>
          <w:rFonts w:ascii="Open Sans" w:hAnsi="Open Sans" w:cs="Open Sans"/>
          <w:sz w:val="32"/>
          <w:szCs w:val="32"/>
        </w:rPr>
      </w:pPr>
      <w:r w:rsidRPr="00CA2823">
        <w:rPr>
          <w:rFonts w:ascii="Open Sans" w:hAnsi="Open Sans" w:cs="Open Sans"/>
          <w:sz w:val="32"/>
          <w:szCs w:val="32"/>
        </w:rPr>
        <w:t xml:space="preserve">И он убил Ибн </w:t>
      </w:r>
      <w:r w:rsidR="004070F4" w:rsidRPr="00CA2823">
        <w:rPr>
          <w:rFonts w:ascii="Open Sans" w:hAnsi="Open Sans" w:cs="Open Sans"/>
          <w:sz w:val="32"/>
          <w:szCs w:val="32"/>
        </w:rPr>
        <w:t>У</w:t>
      </w:r>
      <w:r w:rsidRPr="00CA2823">
        <w:rPr>
          <w:rFonts w:ascii="Open Sans" w:hAnsi="Open Sans" w:cs="Open Sans"/>
          <w:sz w:val="32"/>
          <w:szCs w:val="32"/>
        </w:rPr>
        <w:t xml:space="preserve">баду, пустив в него стрелу. </w:t>
      </w:r>
    </w:p>
    <w:p w:rsidR="00E06E01" w:rsidRPr="00CA2823" w:rsidRDefault="00E06E01" w:rsidP="00D70DA4">
      <w:pPr>
        <w:jc w:val="both"/>
        <w:rPr>
          <w:rFonts w:ascii="Open Sans" w:hAnsi="Open Sans" w:cs="Open Sans"/>
          <w:sz w:val="32"/>
          <w:szCs w:val="32"/>
        </w:rPr>
      </w:pPr>
      <w:r w:rsidRPr="00CA2823">
        <w:rPr>
          <w:rFonts w:ascii="Open Sans" w:hAnsi="Open Sans" w:cs="Open Sans"/>
          <w:sz w:val="32"/>
          <w:szCs w:val="32"/>
        </w:rPr>
        <w:t>Впоследствии его тело было найдено на земле. После его смерти джины оплакивали его и посвятили Са’ду строки:</w:t>
      </w:r>
    </w:p>
    <w:p w:rsidR="00E06E01" w:rsidRPr="00CA2823" w:rsidRDefault="00E06E01" w:rsidP="004070F4">
      <w:pPr>
        <w:jc w:val="both"/>
        <w:rPr>
          <w:rFonts w:ascii="Open Sans" w:hAnsi="Open Sans" w:cs="Open Sans"/>
          <w:sz w:val="32"/>
          <w:szCs w:val="32"/>
        </w:rPr>
      </w:pPr>
      <w:r w:rsidRPr="00CA2823">
        <w:rPr>
          <w:rFonts w:ascii="Open Sans" w:hAnsi="Open Sans" w:cs="Open Sans"/>
          <w:sz w:val="32"/>
          <w:szCs w:val="32"/>
        </w:rPr>
        <w:t xml:space="preserve">Мы предали смерти Са’да ибн </w:t>
      </w:r>
      <w:r w:rsidR="004070F4" w:rsidRPr="00CA2823">
        <w:rPr>
          <w:rFonts w:ascii="Open Sans" w:hAnsi="Open Sans" w:cs="Open Sans"/>
          <w:sz w:val="32"/>
          <w:szCs w:val="32"/>
        </w:rPr>
        <w:t>У</w:t>
      </w:r>
      <w:r w:rsidRPr="00CA2823">
        <w:rPr>
          <w:rFonts w:ascii="Open Sans" w:hAnsi="Open Sans" w:cs="Open Sans"/>
          <w:sz w:val="32"/>
          <w:szCs w:val="32"/>
        </w:rPr>
        <w:t>баду - вождя хазраджитов,</w:t>
      </w:r>
    </w:p>
    <w:p w:rsidR="00E06E01" w:rsidRPr="00CA2823" w:rsidRDefault="00E06E01" w:rsidP="00D70DA4">
      <w:pPr>
        <w:jc w:val="both"/>
        <w:rPr>
          <w:rFonts w:ascii="Open Sans" w:hAnsi="Open Sans" w:cs="Open Sans"/>
          <w:sz w:val="32"/>
          <w:szCs w:val="32"/>
        </w:rPr>
      </w:pPr>
      <w:r w:rsidRPr="00CA2823">
        <w:rPr>
          <w:rFonts w:ascii="Open Sans" w:hAnsi="Open Sans" w:cs="Open Sans"/>
          <w:sz w:val="32"/>
          <w:szCs w:val="32"/>
        </w:rPr>
        <w:t xml:space="preserve">Две острые стрелы метко пронзили сердце его… </w:t>
      </w:r>
    </w:p>
    <w:p w:rsidR="00E06E01" w:rsidRPr="00CA2823" w:rsidRDefault="00E06E01" w:rsidP="00D70DA4">
      <w:pPr>
        <w:jc w:val="both"/>
        <w:rPr>
          <w:rFonts w:ascii="Open Sans" w:hAnsi="Open Sans" w:cs="Open Sans"/>
          <w:color w:val="002060"/>
          <w:sz w:val="32"/>
          <w:szCs w:val="32"/>
        </w:rPr>
      </w:pPr>
      <w:r w:rsidRPr="00CA2823">
        <w:rPr>
          <w:rFonts w:ascii="Open Sans" w:hAnsi="Open Sans" w:cs="Open Sans"/>
          <w:color w:val="002060"/>
          <w:sz w:val="32"/>
          <w:szCs w:val="32"/>
        </w:rPr>
        <w:t xml:space="preserve"> (Аль Андалуси, Ахмад ибн Мухаммад ибн Абд Рабба (год смерти 328 г.л.х.), «Аль Акд аль фарид», том 4, стр. 247, изд-во «Дар ихья ат-турас аль араби», Бейрут, Ливан, издание третье, год издания 1420 г.л.х., 1999 г.). </w:t>
      </w:r>
    </w:p>
    <w:p w:rsidR="00E06E01" w:rsidRPr="00CA2823" w:rsidRDefault="00E06E01" w:rsidP="004070F4">
      <w:pPr>
        <w:jc w:val="both"/>
        <w:rPr>
          <w:rFonts w:ascii="Open Sans" w:hAnsi="Open Sans" w:cs="Open Sans"/>
          <w:b/>
          <w:bCs/>
          <w:sz w:val="32"/>
          <w:szCs w:val="32"/>
        </w:rPr>
      </w:pPr>
      <w:r w:rsidRPr="00CA2823">
        <w:rPr>
          <w:rFonts w:ascii="Open Sans" w:hAnsi="Open Sans" w:cs="Open Sans"/>
          <w:b/>
          <w:bCs/>
          <w:sz w:val="32"/>
          <w:szCs w:val="32"/>
        </w:rPr>
        <w:t xml:space="preserve">Достоинства Са’да ибн </w:t>
      </w:r>
      <w:r w:rsidR="004070F4" w:rsidRPr="00CA2823">
        <w:rPr>
          <w:rFonts w:ascii="Open Sans" w:hAnsi="Open Sans" w:cs="Open Sans"/>
          <w:b/>
          <w:bCs/>
          <w:sz w:val="32"/>
          <w:szCs w:val="32"/>
        </w:rPr>
        <w:t>У</w:t>
      </w:r>
      <w:r w:rsidRPr="00CA2823">
        <w:rPr>
          <w:rFonts w:ascii="Open Sans" w:hAnsi="Open Sans" w:cs="Open Sans"/>
          <w:b/>
          <w:bCs/>
          <w:sz w:val="32"/>
          <w:szCs w:val="32"/>
        </w:rPr>
        <w:t>бады</w:t>
      </w:r>
    </w:p>
    <w:p w:rsidR="00376D2E" w:rsidRPr="00CA2823" w:rsidRDefault="00E06E01" w:rsidP="00376D2E">
      <w:pPr>
        <w:jc w:val="both"/>
        <w:rPr>
          <w:rFonts w:ascii="Open Sans" w:hAnsi="Open Sans" w:cs="Open Sans"/>
          <w:sz w:val="32"/>
          <w:szCs w:val="32"/>
        </w:rPr>
      </w:pPr>
      <w:r w:rsidRPr="00CA2823">
        <w:rPr>
          <w:rFonts w:ascii="Open Sans" w:hAnsi="Open Sans" w:cs="Open Sans"/>
          <w:sz w:val="32"/>
          <w:szCs w:val="32"/>
        </w:rPr>
        <w:t xml:space="preserve">В суннитских книгах приводится огромное количество хадисов о достоинствах Ибн </w:t>
      </w:r>
      <w:r w:rsidR="00376D2E" w:rsidRPr="00CA2823">
        <w:rPr>
          <w:rFonts w:ascii="Open Sans" w:hAnsi="Open Sans" w:cs="Open Sans"/>
          <w:sz w:val="32"/>
          <w:szCs w:val="32"/>
        </w:rPr>
        <w:t>У</w:t>
      </w:r>
      <w:r w:rsidRPr="00CA2823">
        <w:rPr>
          <w:rFonts w:ascii="Open Sans" w:hAnsi="Open Sans" w:cs="Open Sans"/>
          <w:sz w:val="32"/>
          <w:szCs w:val="32"/>
        </w:rPr>
        <w:t xml:space="preserve">бады, уклонившегося от присяги Абу Бакру. Ибн Раджаб пишет о нем как о </w:t>
      </w:r>
      <w:r w:rsidRPr="00CA2823">
        <w:rPr>
          <w:rFonts w:ascii="Open Sans" w:hAnsi="Open Sans" w:cs="Open Sans"/>
          <w:sz w:val="32"/>
          <w:szCs w:val="32"/>
        </w:rPr>
        <w:lastRenderedPageBreak/>
        <w:t xml:space="preserve">выдающемся сподвижнике </w:t>
      </w:r>
      <w:r w:rsidR="00376D2E" w:rsidRPr="00CA2823">
        <w:rPr>
          <w:rFonts w:ascii="Open Sans" w:hAnsi="Open Sans" w:cs="Open Sans"/>
          <w:sz w:val="32"/>
          <w:szCs w:val="32"/>
        </w:rPr>
        <w:t>П</w:t>
      </w:r>
      <w:r w:rsidRPr="00CA2823">
        <w:rPr>
          <w:rFonts w:ascii="Open Sans" w:hAnsi="Open Sans" w:cs="Open Sans"/>
          <w:sz w:val="32"/>
          <w:szCs w:val="32"/>
        </w:rPr>
        <w:t>ророка</w:t>
      </w:r>
      <w:r w:rsidR="00376D2E" w:rsidRPr="00CA2823">
        <w:rPr>
          <w:rFonts w:ascii="Open Sans" w:hAnsi="Open Sans" w:cs="Open Sans"/>
          <w:sz w:val="32"/>
          <w:szCs w:val="32"/>
        </w:rPr>
        <w:t xml:space="preserve"> (с)</w:t>
      </w:r>
      <w:r w:rsidRPr="00CA2823">
        <w:rPr>
          <w:rFonts w:ascii="Open Sans" w:hAnsi="Open Sans" w:cs="Open Sans"/>
          <w:sz w:val="32"/>
          <w:szCs w:val="32"/>
        </w:rPr>
        <w:t>. Са’д ибн Ибада был вождем хазраджитов. Он был известен своей щедростью и великодушием. Одним из первых принял ислам</w:t>
      </w:r>
      <w:r w:rsidR="00376D2E" w:rsidRPr="00CA2823">
        <w:rPr>
          <w:rFonts w:ascii="Open Sans" w:hAnsi="Open Sans" w:cs="Open Sans"/>
          <w:sz w:val="32"/>
          <w:szCs w:val="32"/>
        </w:rPr>
        <w:t>:</w:t>
      </w:r>
    </w:p>
    <w:p w:rsidR="00376D2E" w:rsidRPr="00CA2823" w:rsidRDefault="00376D2E" w:rsidP="00376D2E">
      <w:pPr>
        <w:jc w:val="right"/>
        <w:rPr>
          <w:rFonts w:ascii="Open Sans" w:hAnsi="Open Sans" w:cs="Open Sans"/>
          <w:color w:val="FF0000"/>
          <w:sz w:val="32"/>
          <w:szCs w:val="32"/>
        </w:rPr>
      </w:pPr>
      <w:r w:rsidRPr="00CA2823">
        <w:rPr>
          <w:rFonts w:ascii="Arial" w:hAnsi="Arial" w:cs="Arial" w:hint="cs"/>
          <w:color w:val="FF0000"/>
          <w:sz w:val="32"/>
          <w:szCs w:val="32"/>
          <w:rtl/>
        </w:rPr>
        <w:t>أحد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مشاهير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الصحابة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كبير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الخزرج</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واحد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المشهورين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بالجود</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وكان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قدم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الإسلام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قوله</w:t>
      </w:r>
    </w:p>
    <w:p w:rsidR="00E06E01" w:rsidRPr="00CA2823" w:rsidRDefault="00E06E01" w:rsidP="00376D2E">
      <w:pPr>
        <w:jc w:val="both"/>
        <w:rPr>
          <w:rFonts w:ascii="Open Sans" w:hAnsi="Open Sans" w:cs="Open Sans"/>
          <w:color w:val="002060"/>
          <w:sz w:val="32"/>
          <w:szCs w:val="32"/>
        </w:rPr>
      </w:pPr>
      <w:r w:rsidRPr="00CA2823">
        <w:rPr>
          <w:rFonts w:ascii="Open Sans" w:hAnsi="Open Sans" w:cs="Open Sans"/>
          <w:color w:val="002060"/>
          <w:sz w:val="32"/>
          <w:szCs w:val="32"/>
        </w:rPr>
        <w:t xml:space="preserve"> (Ибн Раджаб аль Багдади, Зейунуддин Абил Фарадж Абдур-рахман Ибн Шехабуддин (год смерти 795 г.л.х.), «Фатхуль бари фи шарх сахих аль бухари», том 7, стр. 126, исследовательская работа Абу Мааза Тарика ибн Ивадулла ибн Мухаммад, изд-во «Дар ибн аль Джузи», Саудовская Аравия, Даммам, издание второе, год издания 1422 г.л.х.).</w:t>
      </w:r>
    </w:p>
    <w:p w:rsidR="00376D2E" w:rsidRPr="00CA2823" w:rsidRDefault="00E06E01" w:rsidP="00D70DA4">
      <w:pPr>
        <w:jc w:val="both"/>
        <w:rPr>
          <w:rFonts w:ascii="Open Sans" w:hAnsi="Open Sans" w:cs="Open Sans"/>
          <w:sz w:val="32"/>
          <w:szCs w:val="32"/>
        </w:rPr>
      </w:pPr>
      <w:r w:rsidRPr="00CA2823">
        <w:rPr>
          <w:rFonts w:ascii="Open Sans" w:hAnsi="Open Sans" w:cs="Open Sans"/>
          <w:sz w:val="32"/>
          <w:szCs w:val="32"/>
        </w:rPr>
        <w:t xml:space="preserve">Бадруддин Айни пишет: </w:t>
      </w:r>
    </w:p>
    <w:p w:rsidR="00376D2E" w:rsidRPr="00CA2823" w:rsidRDefault="00376D2E" w:rsidP="00376D2E">
      <w:pPr>
        <w:jc w:val="right"/>
        <w:rPr>
          <w:rFonts w:ascii="Open Sans" w:hAnsi="Open Sans" w:cs="Open Sans"/>
          <w:color w:val="FF0000"/>
          <w:sz w:val="32"/>
          <w:szCs w:val="32"/>
        </w:rPr>
      </w:pPr>
      <w:r w:rsidRPr="00CA2823">
        <w:rPr>
          <w:rFonts w:ascii="Arial" w:hAnsi="Arial" w:cs="Arial" w:hint="cs"/>
          <w:color w:val="FF0000"/>
          <w:sz w:val="32"/>
          <w:szCs w:val="32"/>
          <w:rtl/>
        </w:rPr>
        <w:t>يكنى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الحارث</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وهو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قيس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أحد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مشاهير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الصحابة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رضي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تعالى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عنهم</w:t>
      </w:r>
    </w:p>
    <w:p w:rsidR="00E06E01" w:rsidRPr="00CA2823" w:rsidRDefault="00E06E01" w:rsidP="00376D2E">
      <w:pPr>
        <w:jc w:val="both"/>
        <w:rPr>
          <w:rFonts w:ascii="Open Sans" w:hAnsi="Open Sans" w:cs="Open Sans"/>
          <w:color w:val="002060"/>
          <w:sz w:val="32"/>
          <w:szCs w:val="32"/>
        </w:rPr>
      </w:pPr>
      <w:r w:rsidRPr="00CA2823">
        <w:rPr>
          <w:rFonts w:ascii="Open Sans" w:hAnsi="Open Sans" w:cs="Open Sans"/>
          <w:sz w:val="32"/>
          <w:szCs w:val="32"/>
        </w:rPr>
        <w:t>«К</w:t>
      </w:r>
      <w:r w:rsidR="00376D2E" w:rsidRPr="00CA2823">
        <w:rPr>
          <w:rFonts w:ascii="Open Sans" w:hAnsi="Open Sans" w:cs="Open Sans"/>
          <w:sz w:val="32"/>
          <w:szCs w:val="32"/>
        </w:rPr>
        <w:t>у</w:t>
      </w:r>
      <w:r w:rsidRPr="00CA2823">
        <w:rPr>
          <w:rFonts w:ascii="Open Sans" w:hAnsi="Open Sans" w:cs="Open Sans"/>
          <w:sz w:val="32"/>
          <w:szCs w:val="32"/>
        </w:rPr>
        <w:t xml:space="preserve">нья Са’да – Аба Харис, он сын Кейса ибн Са’да – одного из выдающихся сподвижников» </w:t>
      </w:r>
      <w:r w:rsidRPr="00CA2823">
        <w:rPr>
          <w:rFonts w:ascii="Open Sans" w:hAnsi="Open Sans" w:cs="Open Sans"/>
          <w:color w:val="002060"/>
          <w:sz w:val="32"/>
          <w:szCs w:val="32"/>
        </w:rPr>
        <w:t>(Аль А</w:t>
      </w:r>
      <w:r w:rsidR="00376D2E" w:rsidRPr="00CA2823">
        <w:rPr>
          <w:rFonts w:ascii="Open Sans" w:hAnsi="Open Sans" w:cs="Open Sans"/>
          <w:color w:val="002060"/>
          <w:sz w:val="32"/>
          <w:szCs w:val="32"/>
        </w:rPr>
        <w:t>й</w:t>
      </w:r>
      <w:r w:rsidRPr="00CA2823">
        <w:rPr>
          <w:rFonts w:ascii="Open Sans" w:hAnsi="Open Sans" w:cs="Open Sans"/>
          <w:color w:val="002060"/>
          <w:sz w:val="32"/>
          <w:szCs w:val="32"/>
        </w:rPr>
        <w:t>ни аль Гитаби аль Ханафи, Бадруддин Абу Мухаммад Махмуд ибн Ахмад (год смерти 855 г.л.х.), «Умдат аль кари шарх сахих аль бухари», том 16, стр. 270, изд-во «Дар ихья ат-турас аль араби», Бейрут, Ливан).</w:t>
      </w:r>
    </w:p>
    <w:p w:rsidR="00E06E01" w:rsidRPr="00CA2823" w:rsidRDefault="00E06E01" w:rsidP="00D70DA4">
      <w:pPr>
        <w:jc w:val="both"/>
        <w:rPr>
          <w:rFonts w:ascii="Open Sans" w:hAnsi="Open Sans" w:cs="Open Sans"/>
          <w:b/>
          <w:bCs/>
          <w:sz w:val="32"/>
          <w:szCs w:val="32"/>
        </w:rPr>
      </w:pPr>
      <w:r w:rsidRPr="00CA2823">
        <w:rPr>
          <w:rFonts w:ascii="Open Sans" w:hAnsi="Open Sans" w:cs="Open Sans"/>
          <w:b/>
          <w:bCs/>
          <w:sz w:val="32"/>
          <w:szCs w:val="32"/>
        </w:rPr>
        <w:t>Он участник сражения Бадр и присягнул при Акабе</w:t>
      </w:r>
    </w:p>
    <w:p w:rsidR="00376D2E" w:rsidRPr="00CA2823" w:rsidRDefault="00E06E01" w:rsidP="00376D2E">
      <w:pPr>
        <w:jc w:val="both"/>
        <w:rPr>
          <w:rFonts w:ascii="Open Sans" w:hAnsi="Open Sans" w:cs="Open Sans"/>
          <w:sz w:val="32"/>
          <w:szCs w:val="32"/>
        </w:rPr>
      </w:pPr>
      <w:r w:rsidRPr="00CA2823">
        <w:rPr>
          <w:rFonts w:ascii="Open Sans" w:hAnsi="Open Sans" w:cs="Open Sans"/>
          <w:sz w:val="32"/>
          <w:szCs w:val="32"/>
        </w:rPr>
        <w:t xml:space="preserve">Са’д один из тех, кто присягнул </w:t>
      </w:r>
      <w:r w:rsidR="00376D2E" w:rsidRPr="00CA2823">
        <w:rPr>
          <w:rFonts w:ascii="Open Sans" w:hAnsi="Open Sans" w:cs="Open Sans"/>
          <w:sz w:val="32"/>
          <w:szCs w:val="32"/>
        </w:rPr>
        <w:t>П</w:t>
      </w:r>
      <w:r w:rsidRPr="00CA2823">
        <w:rPr>
          <w:rFonts w:ascii="Open Sans" w:hAnsi="Open Sans" w:cs="Open Sans"/>
          <w:sz w:val="32"/>
          <w:szCs w:val="32"/>
        </w:rPr>
        <w:t>ророку</w:t>
      </w:r>
      <w:r w:rsidR="00376D2E" w:rsidRPr="00CA2823">
        <w:rPr>
          <w:rFonts w:ascii="Open Sans" w:hAnsi="Open Sans" w:cs="Open Sans"/>
          <w:sz w:val="32"/>
          <w:szCs w:val="32"/>
        </w:rPr>
        <w:t xml:space="preserve"> (с)</w:t>
      </w:r>
      <w:r w:rsidRPr="00CA2823">
        <w:rPr>
          <w:rFonts w:ascii="Open Sans" w:hAnsi="Open Sans" w:cs="Open Sans"/>
          <w:sz w:val="32"/>
          <w:szCs w:val="32"/>
        </w:rPr>
        <w:t xml:space="preserve"> при Акабе. После этого он получил прозвище «акабиян накибан», что означает участник в присяге Акаба и предводитель племени. Ибн Са’д пишет: </w:t>
      </w:r>
    </w:p>
    <w:p w:rsidR="00376D2E" w:rsidRPr="00CA2823" w:rsidRDefault="00376D2E" w:rsidP="00376D2E">
      <w:pPr>
        <w:jc w:val="right"/>
        <w:rPr>
          <w:rFonts w:ascii="Open Sans" w:hAnsi="Open Sans" w:cs="Open Sans"/>
          <w:color w:val="FF0000"/>
          <w:sz w:val="32"/>
          <w:szCs w:val="32"/>
        </w:rPr>
      </w:pPr>
      <w:r w:rsidRPr="00CA2823">
        <w:rPr>
          <w:rFonts w:ascii="Arial" w:hAnsi="Arial" w:cs="Arial" w:hint="cs"/>
          <w:color w:val="FF0000"/>
          <w:sz w:val="32"/>
          <w:szCs w:val="32"/>
          <w:rtl/>
        </w:rPr>
        <w:t>وكان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عبادة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عقبيا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نقيبا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بدريا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أنصاريا</w:t>
      </w:r>
    </w:p>
    <w:p w:rsidR="00E06E01" w:rsidRPr="00CA2823" w:rsidRDefault="00E06E01" w:rsidP="00376D2E">
      <w:pPr>
        <w:jc w:val="both"/>
        <w:rPr>
          <w:rFonts w:ascii="Open Sans" w:hAnsi="Open Sans" w:cs="Open Sans"/>
          <w:color w:val="002060"/>
          <w:sz w:val="32"/>
          <w:szCs w:val="32"/>
        </w:rPr>
      </w:pPr>
      <w:r w:rsidRPr="00CA2823">
        <w:rPr>
          <w:rFonts w:ascii="Open Sans" w:hAnsi="Open Sans" w:cs="Open Sans"/>
          <w:sz w:val="32"/>
          <w:szCs w:val="32"/>
        </w:rPr>
        <w:lastRenderedPageBreak/>
        <w:t>«</w:t>
      </w:r>
      <w:r w:rsidR="00376D2E" w:rsidRPr="00CA2823">
        <w:rPr>
          <w:rFonts w:ascii="Open Sans" w:hAnsi="Open Sans" w:cs="Open Sans"/>
          <w:sz w:val="32"/>
          <w:szCs w:val="32"/>
        </w:rPr>
        <w:t>У</w:t>
      </w:r>
      <w:r w:rsidRPr="00CA2823">
        <w:rPr>
          <w:rFonts w:ascii="Open Sans" w:hAnsi="Open Sans" w:cs="Open Sans"/>
          <w:sz w:val="32"/>
          <w:szCs w:val="32"/>
        </w:rPr>
        <w:t xml:space="preserve">бада был при Акабе, он является вождем своего племени, присутствовал при Бадре и является ансаром» </w:t>
      </w:r>
      <w:r w:rsidRPr="00CA2823">
        <w:rPr>
          <w:rFonts w:ascii="Open Sans" w:hAnsi="Open Sans" w:cs="Open Sans"/>
          <w:color w:val="002060"/>
          <w:sz w:val="32"/>
          <w:szCs w:val="32"/>
        </w:rPr>
        <w:t>(Зухри, Мухаммад ибн Саид ибн Мани Абу Абдулла аль Басри (год смерти 230 г.л.х.), «Табакат аль кубра», том 3, стр. 546, изд-во «Дар Садер», Бейрут).</w:t>
      </w:r>
    </w:p>
    <w:p w:rsidR="00376D2E" w:rsidRPr="00CA2823" w:rsidRDefault="00E06E01" w:rsidP="00376D2E">
      <w:pPr>
        <w:jc w:val="both"/>
        <w:rPr>
          <w:rFonts w:ascii="Open Sans" w:hAnsi="Open Sans" w:cs="Open Sans"/>
          <w:sz w:val="32"/>
          <w:szCs w:val="32"/>
        </w:rPr>
      </w:pPr>
      <w:r w:rsidRPr="00CA2823">
        <w:rPr>
          <w:rFonts w:ascii="Open Sans" w:hAnsi="Open Sans" w:cs="Open Sans"/>
          <w:sz w:val="32"/>
          <w:szCs w:val="32"/>
        </w:rPr>
        <w:t xml:space="preserve">В книге «Тарих Дамишк» пишется, что </w:t>
      </w:r>
      <w:r w:rsidR="00376D2E" w:rsidRPr="00CA2823">
        <w:rPr>
          <w:rFonts w:ascii="Open Sans" w:hAnsi="Open Sans" w:cs="Open Sans"/>
          <w:sz w:val="32"/>
          <w:szCs w:val="32"/>
        </w:rPr>
        <w:t>П</w:t>
      </w:r>
      <w:r w:rsidRPr="00CA2823">
        <w:rPr>
          <w:rFonts w:ascii="Open Sans" w:hAnsi="Open Sans" w:cs="Open Sans"/>
          <w:sz w:val="32"/>
          <w:szCs w:val="32"/>
        </w:rPr>
        <w:t>ророк</w:t>
      </w:r>
      <w:r w:rsidR="00376D2E" w:rsidRPr="00CA2823">
        <w:rPr>
          <w:rFonts w:ascii="Open Sans" w:hAnsi="Open Sans" w:cs="Open Sans"/>
          <w:sz w:val="32"/>
          <w:szCs w:val="32"/>
        </w:rPr>
        <w:t xml:space="preserve"> (с)</w:t>
      </w:r>
      <w:r w:rsidRPr="00CA2823">
        <w:rPr>
          <w:rFonts w:ascii="Open Sans" w:hAnsi="Open Sans" w:cs="Open Sans"/>
          <w:sz w:val="32"/>
          <w:szCs w:val="32"/>
        </w:rPr>
        <w:t xml:space="preserve"> сказал о нем: </w:t>
      </w:r>
    </w:p>
    <w:p w:rsidR="00376D2E" w:rsidRPr="00CA2823" w:rsidRDefault="00376D2E" w:rsidP="00376D2E">
      <w:pPr>
        <w:jc w:val="right"/>
        <w:rPr>
          <w:rFonts w:ascii="Open Sans" w:hAnsi="Open Sans" w:cs="Open Sans"/>
          <w:color w:val="FF0000"/>
          <w:sz w:val="32"/>
          <w:szCs w:val="32"/>
        </w:rPr>
      </w:pP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عقبيا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نقيبا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سيدا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جوادا</w:t>
      </w:r>
    </w:p>
    <w:p w:rsidR="00E06E01" w:rsidRPr="00CA2823" w:rsidRDefault="00E06E01" w:rsidP="00376D2E">
      <w:pPr>
        <w:jc w:val="both"/>
        <w:rPr>
          <w:rFonts w:ascii="Open Sans" w:hAnsi="Open Sans" w:cs="Open Sans"/>
          <w:sz w:val="32"/>
          <w:szCs w:val="32"/>
        </w:rPr>
      </w:pPr>
      <w:r w:rsidRPr="00CA2823">
        <w:rPr>
          <w:rFonts w:ascii="Open Sans" w:hAnsi="Open Sans" w:cs="Open Sans"/>
          <w:sz w:val="32"/>
          <w:szCs w:val="32"/>
        </w:rPr>
        <w:t>«</w:t>
      </w:r>
      <w:r w:rsidR="00376D2E" w:rsidRPr="00CA2823">
        <w:rPr>
          <w:rFonts w:ascii="Open Sans" w:hAnsi="Open Sans" w:cs="Open Sans"/>
          <w:sz w:val="32"/>
          <w:szCs w:val="32"/>
        </w:rPr>
        <w:t>У</w:t>
      </w:r>
      <w:r w:rsidRPr="00CA2823">
        <w:rPr>
          <w:rFonts w:ascii="Open Sans" w:hAnsi="Open Sans" w:cs="Open Sans"/>
          <w:sz w:val="32"/>
          <w:szCs w:val="32"/>
        </w:rPr>
        <w:t xml:space="preserve">бада был при Акабе, является вождем своего племени и великодушен» </w:t>
      </w:r>
      <w:r w:rsidRPr="00CA2823">
        <w:rPr>
          <w:rFonts w:ascii="Open Sans" w:hAnsi="Open Sans" w:cs="Open Sans"/>
          <w:color w:val="002060"/>
          <w:sz w:val="32"/>
          <w:szCs w:val="32"/>
        </w:rPr>
        <w:t>(Ибн Асакир Ад-дамешки Аш-шафеи, Абиль Касим Али ибн аль Хасан ибн Хебатулла ибн Абдулла (год смерти 571 г.л.х.), «Тарих мадинат ад-дамешк», том 20, стр. 241, исследовательская работа Мухиббуддина Аби Саида Умара ибн Гарама аль Амри, издатель «Дар аль фикр», Бейрут, год издания 1995 г.л.х.).</w:t>
      </w:r>
    </w:p>
    <w:p w:rsidR="00E06E01" w:rsidRPr="00CA2823" w:rsidRDefault="00E06E01" w:rsidP="00376D2E">
      <w:pPr>
        <w:jc w:val="both"/>
        <w:rPr>
          <w:rFonts w:ascii="Open Sans" w:hAnsi="Open Sans" w:cs="Open Sans"/>
          <w:b/>
          <w:bCs/>
          <w:sz w:val="32"/>
          <w:szCs w:val="32"/>
        </w:rPr>
      </w:pPr>
      <w:r w:rsidRPr="00CA2823">
        <w:rPr>
          <w:rFonts w:ascii="Open Sans" w:hAnsi="Open Sans" w:cs="Open Sans"/>
          <w:b/>
          <w:bCs/>
          <w:sz w:val="32"/>
          <w:szCs w:val="32"/>
        </w:rPr>
        <w:t xml:space="preserve">Знаменосец </w:t>
      </w:r>
      <w:r w:rsidR="00376D2E" w:rsidRPr="00CA2823">
        <w:rPr>
          <w:rFonts w:ascii="Open Sans" w:hAnsi="Open Sans" w:cs="Open Sans"/>
          <w:b/>
          <w:bCs/>
          <w:sz w:val="32"/>
          <w:szCs w:val="32"/>
        </w:rPr>
        <w:t>П</w:t>
      </w:r>
      <w:r w:rsidRPr="00CA2823">
        <w:rPr>
          <w:rFonts w:ascii="Open Sans" w:hAnsi="Open Sans" w:cs="Open Sans"/>
          <w:b/>
          <w:bCs/>
          <w:sz w:val="32"/>
          <w:szCs w:val="32"/>
        </w:rPr>
        <w:t xml:space="preserve">ророка </w:t>
      </w:r>
      <w:r w:rsidR="00376D2E" w:rsidRPr="00CA2823">
        <w:rPr>
          <w:rFonts w:ascii="Open Sans" w:hAnsi="Open Sans" w:cs="Open Sans"/>
          <w:b/>
          <w:bCs/>
          <w:sz w:val="32"/>
          <w:szCs w:val="32"/>
        </w:rPr>
        <w:t xml:space="preserve">(с) </w:t>
      </w:r>
      <w:r w:rsidRPr="00CA2823">
        <w:rPr>
          <w:rFonts w:ascii="Open Sans" w:hAnsi="Open Sans" w:cs="Open Sans"/>
          <w:b/>
          <w:bCs/>
          <w:sz w:val="32"/>
          <w:szCs w:val="32"/>
        </w:rPr>
        <w:t>среди ансар при сражении Бадр и других битвах</w:t>
      </w:r>
    </w:p>
    <w:p w:rsidR="00E06E01" w:rsidRPr="00CA2823" w:rsidRDefault="00E06E01" w:rsidP="00D70DA4">
      <w:pPr>
        <w:jc w:val="both"/>
        <w:rPr>
          <w:rFonts w:ascii="Open Sans" w:hAnsi="Open Sans" w:cs="Open Sans"/>
          <w:sz w:val="32"/>
          <w:szCs w:val="32"/>
        </w:rPr>
      </w:pPr>
      <w:r w:rsidRPr="00CA2823">
        <w:rPr>
          <w:rFonts w:ascii="Open Sans" w:hAnsi="Open Sans" w:cs="Open Sans"/>
          <w:sz w:val="32"/>
          <w:szCs w:val="32"/>
        </w:rPr>
        <w:t>Ахмад ибн Ханбал пишет:</w:t>
      </w:r>
    </w:p>
    <w:p w:rsidR="00376D2E" w:rsidRPr="00CA2823" w:rsidRDefault="00376D2E" w:rsidP="00376D2E">
      <w:pPr>
        <w:jc w:val="right"/>
        <w:rPr>
          <w:rFonts w:ascii="Open Sans" w:hAnsi="Open Sans" w:cs="Open Sans"/>
          <w:color w:val="FF0000"/>
          <w:sz w:val="32"/>
          <w:szCs w:val="32"/>
        </w:rPr>
      </w:pPr>
      <w:r w:rsidRPr="00CA2823">
        <w:rPr>
          <w:rFonts w:ascii="Arial" w:hAnsi="Arial" w:cs="Arial" w:hint="cs"/>
          <w:color w:val="FF0000"/>
          <w:sz w:val="32"/>
          <w:szCs w:val="32"/>
          <w:rtl/>
        </w:rPr>
        <w:t>حدثنا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حدثني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الرزاق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الزهري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عبادة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حامل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راية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الأنصار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يوم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بدر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وغيرها</w:t>
      </w:r>
    </w:p>
    <w:p w:rsidR="00E06E01" w:rsidRPr="00CA2823" w:rsidRDefault="00E06E01" w:rsidP="00376D2E">
      <w:pPr>
        <w:jc w:val="both"/>
        <w:rPr>
          <w:rFonts w:ascii="Open Sans" w:hAnsi="Open Sans" w:cs="Open Sans"/>
          <w:color w:val="002060"/>
          <w:sz w:val="32"/>
          <w:szCs w:val="32"/>
        </w:rPr>
      </w:pPr>
      <w:r w:rsidRPr="00CA2823">
        <w:rPr>
          <w:rFonts w:ascii="Open Sans" w:hAnsi="Open Sans" w:cs="Open Sans"/>
          <w:sz w:val="32"/>
          <w:szCs w:val="32"/>
        </w:rPr>
        <w:t xml:space="preserve">«Зухри говорит, что Са’д ибн </w:t>
      </w:r>
      <w:r w:rsidR="00376D2E" w:rsidRPr="00CA2823">
        <w:rPr>
          <w:rFonts w:ascii="Open Sans" w:hAnsi="Open Sans" w:cs="Open Sans"/>
          <w:sz w:val="32"/>
          <w:szCs w:val="32"/>
        </w:rPr>
        <w:t>У</w:t>
      </w:r>
      <w:r w:rsidRPr="00CA2823">
        <w:rPr>
          <w:rFonts w:ascii="Open Sans" w:hAnsi="Open Sans" w:cs="Open Sans"/>
          <w:sz w:val="32"/>
          <w:szCs w:val="32"/>
        </w:rPr>
        <w:t xml:space="preserve">бада носил знамя ансар при сражении Бадр и других битвах» </w:t>
      </w:r>
      <w:r w:rsidRPr="00CA2823">
        <w:rPr>
          <w:rFonts w:ascii="Open Sans" w:hAnsi="Open Sans" w:cs="Open Sans"/>
          <w:color w:val="002060"/>
          <w:sz w:val="32"/>
          <w:szCs w:val="32"/>
        </w:rPr>
        <w:t>(Аш-шейбани, Абу Абдулла Ахмад ибн Ханбал, (год смерти 241 г.л.х.), «Фадаиль ас-сахаба», том 2, стр. 825, исследовательская работа Васиюлла Мухаммада Аббаса, изд-во «Муассасат ар-</w:t>
      </w:r>
      <w:r w:rsidRPr="00CA2823">
        <w:rPr>
          <w:rFonts w:ascii="Open Sans" w:hAnsi="Open Sans" w:cs="Open Sans"/>
          <w:color w:val="002060"/>
          <w:sz w:val="32"/>
          <w:szCs w:val="32"/>
        </w:rPr>
        <w:lastRenderedPageBreak/>
        <w:t xml:space="preserve">рисала», Бейрут, издание первое, год издания 1403 г.л.х., 1983 г.). </w:t>
      </w:r>
    </w:p>
    <w:p w:rsidR="00E06E01" w:rsidRPr="00CA2823" w:rsidRDefault="00E06E01" w:rsidP="00D70DA4">
      <w:pPr>
        <w:jc w:val="both"/>
        <w:rPr>
          <w:rFonts w:ascii="Open Sans" w:hAnsi="Open Sans" w:cs="Open Sans"/>
          <w:b/>
          <w:bCs/>
          <w:sz w:val="32"/>
          <w:szCs w:val="32"/>
        </w:rPr>
      </w:pPr>
      <w:r w:rsidRPr="00CA2823">
        <w:rPr>
          <w:rFonts w:ascii="Open Sans" w:hAnsi="Open Sans" w:cs="Open Sans"/>
          <w:b/>
          <w:bCs/>
          <w:sz w:val="32"/>
          <w:szCs w:val="32"/>
        </w:rPr>
        <w:t>Щедрая душа</w:t>
      </w:r>
    </w:p>
    <w:p w:rsidR="00376D2E" w:rsidRPr="00CA2823" w:rsidRDefault="00E06E01" w:rsidP="00D70DA4">
      <w:pPr>
        <w:jc w:val="both"/>
        <w:rPr>
          <w:rFonts w:ascii="Open Sans" w:hAnsi="Open Sans" w:cs="Open Sans"/>
          <w:sz w:val="32"/>
          <w:szCs w:val="32"/>
        </w:rPr>
      </w:pPr>
      <w:r w:rsidRPr="00CA2823">
        <w:rPr>
          <w:rFonts w:ascii="Open Sans" w:hAnsi="Open Sans" w:cs="Open Sans"/>
          <w:sz w:val="32"/>
          <w:szCs w:val="32"/>
        </w:rPr>
        <w:t xml:space="preserve">Он был одним из тех сподвижников, кто известен своей </w:t>
      </w:r>
      <w:r w:rsidR="00376D2E" w:rsidRPr="00CA2823">
        <w:rPr>
          <w:rFonts w:ascii="Open Sans" w:hAnsi="Open Sans" w:cs="Open Sans"/>
          <w:sz w:val="32"/>
          <w:szCs w:val="32"/>
        </w:rPr>
        <w:t>щедростью. Бадруддин Айни пишет:</w:t>
      </w:r>
    </w:p>
    <w:p w:rsidR="00376D2E" w:rsidRPr="00CA2823" w:rsidRDefault="00376D2E" w:rsidP="00376D2E">
      <w:pPr>
        <w:jc w:val="right"/>
        <w:rPr>
          <w:rFonts w:ascii="Open Sans" w:hAnsi="Open Sans" w:cs="Open Sans"/>
          <w:color w:val="FF0000"/>
          <w:sz w:val="32"/>
          <w:szCs w:val="32"/>
        </w:rPr>
      </w:pPr>
      <w:r w:rsidRPr="00CA2823">
        <w:rPr>
          <w:rFonts w:ascii="Arial" w:hAnsi="Arial" w:cs="Arial" w:hint="cs"/>
          <w:color w:val="FF0000"/>
          <w:sz w:val="32"/>
          <w:szCs w:val="32"/>
          <w:rtl/>
        </w:rPr>
        <w:t>يكنى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الحارث</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وهو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قيس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أحد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مشاهير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الصحابة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رضي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تعالى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كبير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الخزرج</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جواداً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كريماً</w:t>
      </w:r>
    </w:p>
    <w:p w:rsidR="00E06E01" w:rsidRPr="00CA2823" w:rsidRDefault="00E06E01" w:rsidP="00376D2E">
      <w:pPr>
        <w:jc w:val="both"/>
        <w:rPr>
          <w:rFonts w:ascii="Open Sans" w:hAnsi="Open Sans" w:cs="Open Sans"/>
          <w:color w:val="002060"/>
          <w:sz w:val="32"/>
          <w:szCs w:val="32"/>
        </w:rPr>
      </w:pPr>
      <w:r w:rsidRPr="00CA2823">
        <w:rPr>
          <w:rFonts w:ascii="Open Sans" w:hAnsi="Open Sans" w:cs="Open Sans"/>
          <w:sz w:val="32"/>
          <w:szCs w:val="32"/>
        </w:rPr>
        <w:t xml:space="preserve"> «К</w:t>
      </w:r>
      <w:r w:rsidR="00376D2E" w:rsidRPr="00CA2823">
        <w:rPr>
          <w:rFonts w:ascii="Open Sans" w:hAnsi="Open Sans" w:cs="Open Sans"/>
          <w:sz w:val="32"/>
          <w:szCs w:val="32"/>
        </w:rPr>
        <w:t>у</w:t>
      </w:r>
      <w:r w:rsidRPr="00CA2823">
        <w:rPr>
          <w:rFonts w:ascii="Open Sans" w:hAnsi="Open Sans" w:cs="Open Sans"/>
          <w:sz w:val="32"/>
          <w:szCs w:val="32"/>
        </w:rPr>
        <w:t xml:space="preserve">нья Са’да – Аба Харис, он сын Кейса ибн Са’да – одного из выдающихся сподвижников. Он был главой племени хазрадж. Славился своей щедростью и великодушием» </w:t>
      </w:r>
      <w:r w:rsidRPr="00CA2823">
        <w:rPr>
          <w:rFonts w:ascii="Open Sans" w:hAnsi="Open Sans" w:cs="Open Sans"/>
          <w:color w:val="002060"/>
          <w:sz w:val="32"/>
          <w:szCs w:val="32"/>
        </w:rPr>
        <w:t>(Аль А</w:t>
      </w:r>
      <w:r w:rsidR="00376D2E" w:rsidRPr="00CA2823">
        <w:rPr>
          <w:rFonts w:ascii="Open Sans" w:hAnsi="Open Sans" w:cs="Open Sans"/>
          <w:color w:val="002060"/>
          <w:sz w:val="32"/>
          <w:szCs w:val="32"/>
        </w:rPr>
        <w:t>й</w:t>
      </w:r>
      <w:r w:rsidRPr="00CA2823">
        <w:rPr>
          <w:rFonts w:ascii="Open Sans" w:hAnsi="Open Sans" w:cs="Open Sans"/>
          <w:color w:val="002060"/>
          <w:sz w:val="32"/>
          <w:szCs w:val="32"/>
        </w:rPr>
        <w:t>ни аль Гитаби аль Ханафи, Бадруддин Абу Мухаммад Махмуд ибн Ахмад (год смерти 855г.л.х.), «Умдат аль кари шарх сахих аль бухари», том 16, стр. 270, изд-во «Дар ихья ат-турас аль араби», Бейрут, Ливан).</w:t>
      </w:r>
    </w:p>
    <w:p w:rsidR="00376D2E" w:rsidRPr="00CA2823" w:rsidRDefault="00E06E01" w:rsidP="00D70DA4">
      <w:pPr>
        <w:jc w:val="both"/>
        <w:rPr>
          <w:rFonts w:ascii="Open Sans" w:hAnsi="Open Sans" w:cs="Open Sans"/>
          <w:sz w:val="32"/>
          <w:szCs w:val="32"/>
        </w:rPr>
      </w:pPr>
      <w:r w:rsidRPr="00CA2823">
        <w:rPr>
          <w:rFonts w:ascii="Open Sans" w:hAnsi="Open Sans" w:cs="Open Sans"/>
          <w:sz w:val="32"/>
          <w:szCs w:val="32"/>
        </w:rPr>
        <w:t xml:space="preserve">Ибн Раджаб пишет: </w:t>
      </w:r>
    </w:p>
    <w:p w:rsidR="00376D2E" w:rsidRPr="00CA2823" w:rsidRDefault="00376D2E" w:rsidP="00376D2E">
      <w:pPr>
        <w:jc w:val="right"/>
        <w:rPr>
          <w:rFonts w:ascii="Open Sans" w:hAnsi="Open Sans" w:cs="Open Sans"/>
          <w:color w:val="FF0000"/>
          <w:sz w:val="32"/>
          <w:szCs w:val="32"/>
        </w:rPr>
      </w:pPr>
      <w:r w:rsidRPr="00CA2823">
        <w:rPr>
          <w:rFonts w:ascii="Arial" w:hAnsi="Arial" w:cs="Arial" w:hint="cs"/>
          <w:color w:val="FF0000"/>
          <w:sz w:val="32"/>
          <w:szCs w:val="32"/>
          <w:rtl/>
        </w:rPr>
        <w:t>أحد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مشاهير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الصحابة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كبير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الخزرج</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واحد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المشهورين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بالجود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قدم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الإسلام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قوله</w:t>
      </w:r>
    </w:p>
    <w:p w:rsidR="00E06E01" w:rsidRPr="00CA2823" w:rsidRDefault="00E06E01" w:rsidP="00376D2E">
      <w:pPr>
        <w:jc w:val="both"/>
        <w:rPr>
          <w:rFonts w:ascii="Open Sans" w:hAnsi="Open Sans" w:cs="Open Sans"/>
          <w:color w:val="002060"/>
          <w:sz w:val="32"/>
          <w:szCs w:val="32"/>
        </w:rPr>
      </w:pPr>
      <w:r w:rsidRPr="00CA2823">
        <w:rPr>
          <w:rFonts w:ascii="Open Sans" w:hAnsi="Open Sans" w:cs="Open Sans"/>
          <w:sz w:val="32"/>
          <w:szCs w:val="32"/>
        </w:rPr>
        <w:t xml:space="preserve">«Са’д ибн </w:t>
      </w:r>
      <w:r w:rsidR="00376D2E" w:rsidRPr="00CA2823">
        <w:rPr>
          <w:rFonts w:ascii="Open Sans" w:hAnsi="Open Sans" w:cs="Open Sans"/>
          <w:sz w:val="32"/>
          <w:szCs w:val="32"/>
        </w:rPr>
        <w:t>У</w:t>
      </w:r>
      <w:r w:rsidRPr="00CA2823">
        <w:rPr>
          <w:rFonts w:ascii="Open Sans" w:hAnsi="Open Sans" w:cs="Open Sans"/>
          <w:sz w:val="32"/>
          <w:szCs w:val="32"/>
        </w:rPr>
        <w:t xml:space="preserve">бада - один из выдающихся сподвижников, предводитель племени хазрадж, известен своей щедростью, один из ранних мусульман» </w:t>
      </w:r>
      <w:r w:rsidRPr="00CA2823">
        <w:rPr>
          <w:rFonts w:ascii="Open Sans" w:hAnsi="Open Sans" w:cs="Open Sans"/>
          <w:color w:val="002060"/>
          <w:sz w:val="32"/>
          <w:szCs w:val="32"/>
        </w:rPr>
        <w:t>(Ибн Раджаб аль Багдади, Зейунуддин Абил Фарадж Абдур-рахман Ибн Шехабуддин (год смерти 795г.л.х.), «Фатхуль бари фи шарх сахих аль бухари», том 7, стр. 126, исследовательская работа, Абу Мааза Тарика ибн Ивадулла ибн Мухаммад, изд-во «Дар ибн аль Джузи», Саудовская Аравия, Даммам, издание второе, год издания 1422 г.л.х.).</w:t>
      </w:r>
    </w:p>
    <w:p w:rsidR="00E06E01" w:rsidRPr="00CA2823" w:rsidRDefault="00E06E01" w:rsidP="00D70DA4">
      <w:pPr>
        <w:jc w:val="both"/>
        <w:rPr>
          <w:rFonts w:ascii="Open Sans" w:hAnsi="Open Sans" w:cs="Open Sans"/>
          <w:sz w:val="32"/>
          <w:szCs w:val="32"/>
        </w:rPr>
      </w:pPr>
      <w:r w:rsidRPr="00CA2823">
        <w:rPr>
          <w:rFonts w:ascii="Open Sans" w:hAnsi="Open Sans" w:cs="Open Sans"/>
          <w:sz w:val="32"/>
          <w:szCs w:val="32"/>
        </w:rPr>
        <w:lastRenderedPageBreak/>
        <w:t>Следовательно, не заключение союза с Абу Бакром такого сподвижника как Ибн Ибада, указывает на то, что он не считал Абу Бакра достойным халифата.</w:t>
      </w:r>
    </w:p>
    <w:p w:rsidR="00E06E01" w:rsidRPr="00CA2823" w:rsidRDefault="00E06E01" w:rsidP="005A4437">
      <w:pPr>
        <w:jc w:val="both"/>
        <w:outlineLvl w:val="3"/>
        <w:rPr>
          <w:rFonts w:ascii="Open Sans" w:hAnsi="Open Sans" w:cs="Open Sans"/>
          <w:b/>
          <w:bCs/>
          <w:sz w:val="32"/>
          <w:szCs w:val="32"/>
        </w:rPr>
      </w:pPr>
      <w:bookmarkStart w:id="44" w:name="_Toc391638458"/>
      <w:bookmarkStart w:id="45" w:name="_Toc500761924"/>
      <w:r w:rsidRPr="00CA2823">
        <w:rPr>
          <w:rFonts w:ascii="Open Sans" w:hAnsi="Open Sans" w:cs="Open Sans"/>
          <w:b/>
          <w:bCs/>
          <w:sz w:val="32"/>
          <w:szCs w:val="32"/>
        </w:rPr>
        <w:t>11. Абу Суфьян ибн Харб</w:t>
      </w:r>
      <w:bookmarkEnd w:id="44"/>
      <w:bookmarkEnd w:id="45"/>
    </w:p>
    <w:p w:rsidR="00E06E01" w:rsidRPr="00CA2823" w:rsidRDefault="00E06E01" w:rsidP="00D70DA4">
      <w:pPr>
        <w:jc w:val="both"/>
        <w:rPr>
          <w:rFonts w:ascii="Open Sans" w:hAnsi="Open Sans" w:cs="Open Sans"/>
          <w:sz w:val="32"/>
          <w:szCs w:val="32"/>
        </w:rPr>
      </w:pPr>
      <w:r w:rsidRPr="00CA2823">
        <w:rPr>
          <w:rFonts w:ascii="Open Sans" w:hAnsi="Open Sans" w:cs="Open Sans"/>
          <w:sz w:val="32"/>
          <w:szCs w:val="32"/>
        </w:rPr>
        <w:t xml:space="preserve">Узнав о том, что Абу Бакр пришел к власти с посторонней помощью, он не только не присягнул ему, а считал достойным халифата лишь имама Али. </w:t>
      </w:r>
    </w:p>
    <w:p w:rsidR="00E06E01" w:rsidRPr="00CA2823" w:rsidRDefault="00E06E01" w:rsidP="00D70DA4">
      <w:pPr>
        <w:jc w:val="both"/>
        <w:rPr>
          <w:rFonts w:ascii="Open Sans" w:hAnsi="Open Sans" w:cs="Open Sans"/>
          <w:b/>
          <w:bCs/>
          <w:sz w:val="32"/>
          <w:szCs w:val="32"/>
        </w:rPr>
      </w:pPr>
      <w:r w:rsidRPr="00CA2823">
        <w:rPr>
          <w:rFonts w:ascii="Open Sans" w:hAnsi="Open Sans" w:cs="Open Sans"/>
          <w:b/>
          <w:bCs/>
          <w:sz w:val="32"/>
          <w:szCs w:val="32"/>
        </w:rPr>
        <w:t>Источники, где указывается отказ от присяги Ибн Харба</w:t>
      </w:r>
    </w:p>
    <w:p w:rsidR="00E06E01" w:rsidRPr="00CA2823" w:rsidRDefault="00E06E01" w:rsidP="00D70DA4">
      <w:pPr>
        <w:jc w:val="both"/>
        <w:rPr>
          <w:rFonts w:ascii="Open Sans" w:hAnsi="Open Sans" w:cs="Open Sans"/>
          <w:sz w:val="32"/>
          <w:szCs w:val="32"/>
        </w:rPr>
      </w:pPr>
      <w:r w:rsidRPr="00CA2823">
        <w:rPr>
          <w:rFonts w:ascii="Open Sans" w:hAnsi="Open Sans" w:cs="Open Sans"/>
          <w:sz w:val="32"/>
          <w:szCs w:val="32"/>
        </w:rPr>
        <w:t>Якуби пишет:</w:t>
      </w:r>
    </w:p>
    <w:p w:rsidR="00376D2E" w:rsidRPr="00CA2823" w:rsidRDefault="00376D2E" w:rsidP="00376D2E">
      <w:pPr>
        <w:jc w:val="right"/>
        <w:rPr>
          <w:rFonts w:ascii="Open Sans" w:hAnsi="Open Sans" w:cs="Open Sans"/>
          <w:color w:val="FF0000"/>
          <w:sz w:val="32"/>
          <w:szCs w:val="32"/>
        </w:rPr>
      </w:pPr>
      <w:r w:rsidRPr="00CA2823">
        <w:rPr>
          <w:rFonts w:ascii="Arial" w:hAnsi="Arial" w:cs="Arial" w:hint="cs"/>
          <w:color w:val="FF0000"/>
          <w:sz w:val="32"/>
          <w:szCs w:val="32"/>
          <w:rtl/>
        </w:rPr>
        <w:t>وكان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تخلف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سفيان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حرب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أرضيتم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مناف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هذا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غيركم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طالب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امدد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يدك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أبايعك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قصي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وقال</w:t>
      </w:r>
    </w:p>
    <w:p w:rsidR="00376D2E" w:rsidRPr="00CA2823" w:rsidRDefault="00376D2E" w:rsidP="00376D2E">
      <w:pPr>
        <w:jc w:val="right"/>
        <w:rPr>
          <w:rFonts w:ascii="Open Sans" w:hAnsi="Open Sans" w:cs="Open Sans"/>
          <w:color w:val="FF0000"/>
          <w:sz w:val="32"/>
          <w:szCs w:val="32"/>
        </w:rPr>
      </w:pPr>
      <w:r w:rsidRPr="00CA2823">
        <w:rPr>
          <w:rFonts w:ascii="Arial" w:hAnsi="Arial" w:cs="Arial" w:hint="cs"/>
          <w:color w:val="FF0000"/>
          <w:sz w:val="32"/>
          <w:szCs w:val="32"/>
          <w:rtl/>
        </w:rPr>
        <w:t>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هاشم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تطمعوا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سيما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تيم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مرة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عدي</w:t>
      </w:r>
      <w:r w:rsidRPr="00CA2823">
        <w:rPr>
          <w:rFonts w:ascii="Open Sans" w:hAnsi="Open Sans" w:cs="Open Sans"/>
          <w:color w:val="FF0000"/>
          <w:sz w:val="32"/>
          <w:szCs w:val="32"/>
        </w:rPr>
        <w:t xml:space="preserve"> </w:t>
      </w:r>
    </w:p>
    <w:p w:rsidR="00376D2E" w:rsidRPr="00CA2823" w:rsidRDefault="00376D2E" w:rsidP="00376D2E">
      <w:pPr>
        <w:jc w:val="right"/>
        <w:rPr>
          <w:rFonts w:ascii="Open Sans" w:hAnsi="Open Sans" w:cs="Open Sans"/>
          <w:color w:val="FF0000"/>
          <w:sz w:val="32"/>
          <w:szCs w:val="32"/>
        </w:rPr>
      </w:pPr>
      <w:r w:rsidRPr="00CA2823">
        <w:rPr>
          <w:rFonts w:ascii="Arial" w:hAnsi="Arial" w:cs="Arial" w:hint="cs"/>
          <w:color w:val="FF0000"/>
          <w:sz w:val="32"/>
          <w:szCs w:val="32"/>
          <w:rtl/>
        </w:rPr>
        <w:t>فما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وإليكم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وليس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حسن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w:t>
      </w:r>
    </w:p>
    <w:p w:rsidR="00376D2E" w:rsidRPr="00CA2823" w:rsidRDefault="00376D2E" w:rsidP="00376D2E">
      <w:pPr>
        <w:jc w:val="right"/>
        <w:rPr>
          <w:rFonts w:ascii="Open Sans" w:hAnsi="Open Sans" w:cs="Open Sans"/>
          <w:color w:val="FF0000"/>
          <w:sz w:val="32"/>
          <w:szCs w:val="32"/>
        </w:rPr>
      </w:pPr>
      <w:r w:rsidRPr="00CA2823">
        <w:rPr>
          <w:rFonts w:ascii="Arial" w:hAnsi="Arial" w:cs="Arial" w:hint="cs"/>
          <w:color w:val="FF0000"/>
          <w:sz w:val="32"/>
          <w:szCs w:val="32"/>
          <w:rtl/>
        </w:rPr>
        <w:t>أبا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حسن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فاشدد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حازم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فإنك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بالأمر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الذي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يرتجى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ملي</w:t>
      </w:r>
      <w:r w:rsidRPr="00CA2823">
        <w:rPr>
          <w:rFonts w:ascii="Open Sans" w:hAnsi="Open Sans" w:cs="Open Sans"/>
          <w:color w:val="FF0000"/>
          <w:sz w:val="32"/>
          <w:szCs w:val="32"/>
        </w:rPr>
        <w:t xml:space="preserve"> </w:t>
      </w:r>
    </w:p>
    <w:p w:rsidR="00376D2E" w:rsidRPr="00CA2823" w:rsidRDefault="00376D2E" w:rsidP="00376D2E">
      <w:pPr>
        <w:jc w:val="right"/>
        <w:rPr>
          <w:rFonts w:ascii="Open Sans" w:hAnsi="Open Sans" w:cs="Open Sans"/>
          <w:color w:val="FF0000"/>
          <w:sz w:val="32"/>
          <w:szCs w:val="32"/>
        </w:rPr>
      </w:pPr>
      <w:r w:rsidRPr="00CA2823">
        <w:rPr>
          <w:rFonts w:ascii="Arial" w:hAnsi="Arial" w:cs="Arial" w:hint="cs"/>
          <w:color w:val="FF0000"/>
          <w:sz w:val="32"/>
          <w:szCs w:val="32"/>
          <w:rtl/>
        </w:rPr>
        <w:t>وإن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امرأ</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يرمي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قصي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وراءه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عزيز</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الحمى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والناس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غالب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قصي</w:t>
      </w:r>
    </w:p>
    <w:p w:rsidR="00E06E01" w:rsidRPr="00CA2823" w:rsidRDefault="00E06E01" w:rsidP="00D70DA4">
      <w:pPr>
        <w:jc w:val="both"/>
        <w:rPr>
          <w:rFonts w:ascii="Open Sans" w:hAnsi="Open Sans" w:cs="Open Sans"/>
          <w:sz w:val="32"/>
          <w:szCs w:val="32"/>
        </w:rPr>
      </w:pPr>
      <w:r w:rsidRPr="00CA2823">
        <w:rPr>
          <w:rFonts w:ascii="Open Sans" w:hAnsi="Open Sans" w:cs="Open Sans"/>
          <w:sz w:val="32"/>
          <w:szCs w:val="32"/>
        </w:rPr>
        <w:t>«Одним из уклонившихся от присяги был Абу Суфьян ибн Харб. Ему принадлежат слова: «О, сыны Абд Манафа довольны ли вы тем, что вами будет управлять другой человек?» Затем он обратился к Али со словами: «Протяни свою руку, чтобы я присягнул тебе». Рядом с Али также находился Кусай. Абу Суфьян произнес строки:</w:t>
      </w:r>
    </w:p>
    <w:p w:rsidR="00E06E01" w:rsidRPr="00CA2823" w:rsidRDefault="00E06E01" w:rsidP="00D70DA4">
      <w:pPr>
        <w:jc w:val="both"/>
        <w:rPr>
          <w:rFonts w:ascii="Open Sans" w:hAnsi="Open Sans" w:cs="Open Sans"/>
          <w:sz w:val="32"/>
          <w:szCs w:val="32"/>
        </w:rPr>
      </w:pPr>
      <w:r w:rsidRPr="00CA2823">
        <w:rPr>
          <w:rFonts w:ascii="Open Sans" w:hAnsi="Open Sans" w:cs="Open Sans"/>
          <w:sz w:val="32"/>
          <w:szCs w:val="32"/>
        </w:rPr>
        <w:t xml:space="preserve">О, хашемиты не допустите, </w:t>
      </w:r>
    </w:p>
    <w:p w:rsidR="00E06E01" w:rsidRPr="00CA2823" w:rsidRDefault="00E06E01" w:rsidP="00D70DA4">
      <w:pPr>
        <w:jc w:val="both"/>
        <w:rPr>
          <w:rFonts w:ascii="Open Sans" w:hAnsi="Open Sans" w:cs="Open Sans"/>
          <w:sz w:val="32"/>
          <w:szCs w:val="32"/>
        </w:rPr>
      </w:pPr>
      <w:r w:rsidRPr="00CA2823">
        <w:rPr>
          <w:rFonts w:ascii="Open Sans" w:hAnsi="Open Sans" w:cs="Open Sans"/>
          <w:sz w:val="32"/>
          <w:szCs w:val="32"/>
        </w:rPr>
        <w:t>Чтоб люди посягнули на ваше право,</w:t>
      </w:r>
    </w:p>
    <w:p w:rsidR="00E06E01" w:rsidRPr="00CA2823" w:rsidRDefault="00E06E01" w:rsidP="00D70DA4">
      <w:pPr>
        <w:jc w:val="both"/>
        <w:rPr>
          <w:rFonts w:ascii="Open Sans" w:hAnsi="Open Sans" w:cs="Open Sans"/>
          <w:sz w:val="32"/>
          <w:szCs w:val="32"/>
        </w:rPr>
      </w:pPr>
      <w:r w:rsidRPr="00CA2823">
        <w:rPr>
          <w:rFonts w:ascii="Open Sans" w:hAnsi="Open Sans" w:cs="Open Sans"/>
          <w:sz w:val="32"/>
          <w:szCs w:val="32"/>
        </w:rPr>
        <w:lastRenderedPageBreak/>
        <w:t>Особенно Тейм ибн Мурра и Удай</w:t>
      </w:r>
    </w:p>
    <w:p w:rsidR="00E06E01" w:rsidRPr="00CA2823" w:rsidRDefault="00E06E01" w:rsidP="00D70DA4">
      <w:pPr>
        <w:jc w:val="both"/>
        <w:rPr>
          <w:rFonts w:ascii="Open Sans" w:hAnsi="Open Sans" w:cs="Open Sans"/>
          <w:sz w:val="32"/>
          <w:szCs w:val="32"/>
        </w:rPr>
      </w:pPr>
      <w:r w:rsidRPr="00CA2823">
        <w:rPr>
          <w:rFonts w:ascii="Open Sans" w:hAnsi="Open Sans" w:cs="Open Sans"/>
          <w:sz w:val="32"/>
          <w:szCs w:val="32"/>
        </w:rPr>
        <w:t xml:space="preserve">Ведь только вам принадлежит халифат, </w:t>
      </w:r>
    </w:p>
    <w:p w:rsidR="00E06E01" w:rsidRPr="00CA2823" w:rsidRDefault="00E06E01" w:rsidP="00D70DA4">
      <w:pPr>
        <w:jc w:val="both"/>
        <w:rPr>
          <w:rFonts w:ascii="Open Sans" w:hAnsi="Open Sans" w:cs="Open Sans"/>
          <w:sz w:val="32"/>
          <w:szCs w:val="32"/>
        </w:rPr>
      </w:pPr>
      <w:r w:rsidRPr="00CA2823">
        <w:rPr>
          <w:rFonts w:ascii="Open Sans" w:hAnsi="Open Sans" w:cs="Open Sans"/>
          <w:sz w:val="32"/>
          <w:szCs w:val="32"/>
        </w:rPr>
        <w:t>Достоин его лишь Абул Хасан!</w:t>
      </w:r>
    </w:p>
    <w:p w:rsidR="00E06E01" w:rsidRPr="00CA2823" w:rsidRDefault="00E06E01" w:rsidP="00D70DA4">
      <w:pPr>
        <w:jc w:val="both"/>
        <w:rPr>
          <w:rFonts w:ascii="Open Sans" w:hAnsi="Open Sans" w:cs="Open Sans"/>
          <w:sz w:val="32"/>
          <w:szCs w:val="32"/>
        </w:rPr>
      </w:pPr>
      <w:r w:rsidRPr="00CA2823">
        <w:rPr>
          <w:rFonts w:ascii="Open Sans" w:hAnsi="Open Sans" w:cs="Open Sans"/>
          <w:sz w:val="32"/>
          <w:szCs w:val="32"/>
        </w:rPr>
        <w:t>О, Абуль Хасан, бразды правления</w:t>
      </w:r>
    </w:p>
    <w:p w:rsidR="00E06E01" w:rsidRPr="00CA2823" w:rsidRDefault="00E06E01" w:rsidP="00D70DA4">
      <w:pPr>
        <w:jc w:val="both"/>
        <w:rPr>
          <w:rFonts w:ascii="Open Sans" w:hAnsi="Open Sans" w:cs="Open Sans"/>
          <w:sz w:val="32"/>
          <w:szCs w:val="32"/>
        </w:rPr>
      </w:pPr>
      <w:r w:rsidRPr="00CA2823">
        <w:rPr>
          <w:rFonts w:ascii="Open Sans" w:hAnsi="Open Sans" w:cs="Open Sans"/>
          <w:sz w:val="32"/>
          <w:szCs w:val="32"/>
        </w:rPr>
        <w:t xml:space="preserve">Возьми рукою сильной и мудрой, </w:t>
      </w:r>
    </w:p>
    <w:p w:rsidR="00E06E01" w:rsidRPr="00CA2823" w:rsidRDefault="00E06E01" w:rsidP="00D70DA4">
      <w:pPr>
        <w:jc w:val="both"/>
        <w:rPr>
          <w:rFonts w:ascii="Open Sans" w:hAnsi="Open Sans" w:cs="Open Sans"/>
          <w:sz w:val="32"/>
          <w:szCs w:val="32"/>
        </w:rPr>
      </w:pPr>
      <w:r w:rsidRPr="00CA2823">
        <w:rPr>
          <w:rFonts w:ascii="Open Sans" w:hAnsi="Open Sans" w:cs="Open Sans"/>
          <w:sz w:val="32"/>
          <w:szCs w:val="32"/>
        </w:rPr>
        <w:t>Ибо, ты способен оправдать надежды</w:t>
      </w:r>
    </w:p>
    <w:p w:rsidR="00E06E01" w:rsidRPr="00CA2823" w:rsidRDefault="00E06E01" w:rsidP="00D70DA4">
      <w:pPr>
        <w:jc w:val="both"/>
        <w:rPr>
          <w:rFonts w:ascii="Open Sans" w:hAnsi="Open Sans" w:cs="Open Sans"/>
          <w:sz w:val="32"/>
          <w:szCs w:val="32"/>
        </w:rPr>
      </w:pPr>
      <w:r w:rsidRPr="00CA2823">
        <w:rPr>
          <w:rFonts w:ascii="Open Sans" w:hAnsi="Open Sans" w:cs="Open Sans"/>
          <w:sz w:val="32"/>
          <w:szCs w:val="32"/>
        </w:rPr>
        <w:t>Тот, кого поддерживает Кусай,</w:t>
      </w:r>
    </w:p>
    <w:p w:rsidR="00E06E01" w:rsidRPr="00CA2823" w:rsidRDefault="00E06E01" w:rsidP="00D70DA4">
      <w:pPr>
        <w:jc w:val="both"/>
        <w:rPr>
          <w:rFonts w:ascii="Open Sans" w:hAnsi="Open Sans" w:cs="Open Sans"/>
          <w:sz w:val="32"/>
          <w:szCs w:val="32"/>
        </w:rPr>
      </w:pPr>
      <w:r w:rsidRPr="00CA2823">
        <w:rPr>
          <w:rFonts w:ascii="Open Sans" w:hAnsi="Open Sans" w:cs="Open Sans"/>
          <w:sz w:val="32"/>
          <w:szCs w:val="32"/>
        </w:rPr>
        <w:t xml:space="preserve">не будет угнетен в правах </w:t>
      </w:r>
    </w:p>
    <w:p w:rsidR="00E06E01" w:rsidRPr="00CA2823" w:rsidRDefault="00E06E01" w:rsidP="00D70DA4">
      <w:pPr>
        <w:jc w:val="both"/>
        <w:rPr>
          <w:rFonts w:ascii="Open Sans" w:hAnsi="Open Sans" w:cs="Open Sans"/>
          <w:sz w:val="32"/>
          <w:szCs w:val="32"/>
        </w:rPr>
      </w:pPr>
      <w:r w:rsidRPr="00CA2823">
        <w:rPr>
          <w:rFonts w:ascii="Open Sans" w:hAnsi="Open Sans" w:cs="Open Sans"/>
          <w:sz w:val="32"/>
          <w:szCs w:val="32"/>
        </w:rPr>
        <w:t>И лишь Кусай из рода победителей»</w:t>
      </w:r>
    </w:p>
    <w:p w:rsidR="00E06E01" w:rsidRPr="00CA2823" w:rsidRDefault="00E06E01" w:rsidP="00D70DA4">
      <w:pPr>
        <w:jc w:val="both"/>
        <w:rPr>
          <w:rFonts w:ascii="Open Sans" w:hAnsi="Open Sans" w:cs="Open Sans"/>
          <w:color w:val="002060"/>
          <w:sz w:val="32"/>
          <w:szCs w:val="32"/>
        </w:rPr>
      </w:pPr>
      <w:r w:rsidRPr="00CA2823">
        <w:rPr>
          <w:rFonts w:ascii="Open Sans" w:hAnsi="Open Sans" w:cs="Open Sans"/>
          <w:color w:val="002060"/>
          <w:sz w:val="32"/>
          <w:szCs w:val="32"/>
        </w:rPr>
        <w:t>(Ат-табари, Абу Джафар Мухаммад ибн Джарир ибн Язид ибн Касир ибн Галиб (год смерти 310 г.л.х.), ««Тарих Табари», том 2, стр. 126, издатель «Дар аль кутуб аль илмийя», Бейрут).</w:t>
      </w:r>
    </w:p>
    <w:p w:rsidR="00E06E01" w:rsidRPr="00CA2823" w:rsidRDefault="00E06E01" w:rsidP="00D70DA4">
      <w:pPr>
        <w:jc w:val="both"/>
        <w:rPr>
          <w:rFonts w:ascii="Open Sans" w:hAnsi="Open Sans" w:cs="Open Sans"/>
          <w:sz w:val="32"/>
          <w:szCs w:val="32"/>
        </w:rPr>
      </w:pPr>
      <w:r w:rsidRPr="00CA2823">
        <w:rPr>
          <w:rFonts w:ascii="Open Sans" w:hAnsi="Open Sans" w:cs="Open Sans"/>
          <w:sz w:val="32"/>
          <w:szCs w:val="32"/>
        </w:rPr>
        <w:t>Белазери пишет:</w:t>
      </w:r>
    </w:p>
    <w:p w:rsidR="00376D2E" w:rsidRPr="00CA2823" w:rsidRDefault="00376D2E" w:rsidP="00376D2E">
      <w:pPr>
        <w:jc w:val="right"/>
        <w:rPr>
          <w:rFonts w:ascii="Open Sans" w:hAnsi="Open Sans" w:cs="Open Sans"/>
          <w:color w:val="FF0000"/>
          <w:sz w:val="32"/>
          <w:szCs w:val="32"/>
        </w:rPr>
      </w:pP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سفيان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جاء</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السلام،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بايعتم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رجلاً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أذلّ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قبيلة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قريش،</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لئن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شئتَ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لأضرمنها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أقطارها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ولأملاَنها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خيلاً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ورجالاً،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إنك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طال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غششت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ورسوله،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والإسلام،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ينقصه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شيئاً،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المؤمنين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تأت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ديارهم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وأبدانهم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نصَحة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بعضهم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لبعض</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وإنا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بايعنا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أهلا</w:t>
      </w:r>
      <w:r w:rsidRPr="00CA2823">
        <w:rPr>
          <w:rFonts w:ascii="Open Sans" w:hAnsi="Open Sans" w:cs="Open Sans"/>
          <w:color w:val="FF0000"/>
          <w:sz w:val="32"/>
          <w:szCs w:val="32"/>
        </w:rPr>
        <w:t>.</w:t>
      </w:r>
    </w:p>
    <w:p w:rsidR="00376D2E" w:rsidRPr="00CA2823" w:rsidRDefault="00376D2E" w:rsidP="00376D2E">
      <w:pPr>
        <w:jc w:val="right"/>
        <w:rPr>
          <w:rFonts w:ascii="Open Sans" w:hAnsi="Open Sans" w:cs="Open Sans"/>
          <w:color w:val="FF0000"/>
          <w:sz w:val="32"/>
          <w:szCs w:val="32"/>
        </w:rPr>
      </w:pPr>
      <w:r w:rsidRPr="00CA2823">
        <w:rPr>
          <w:rFonts w:ascii="Open Sans" w:hAnsi="Open Sans" w:cs="Open Sans"/>
          <w:color w:val="FF0000"/>
          <w:sz w:val="32"/>
          <w:szCs w:val="32"/>
        </w:rPr>
        <w:t xml:space="preserve">- </w:t>
      </w:r>
      <w:r w:rsidRPr="00CA2823">
        <w:rPr>
          <w:rFonts w:ascii="Arial" w:hAnsi="Arial" w:cs="Arial" w:hint="cs"/>
          <w:color w:val="FF0000"/>
          <w:sz w:val="32"/>
          <w:szCs w:val="32"/>
          <w:rtl/>
        </w:rPr>
        <w:t>المدائني،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زكريا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العجلاني،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حازم،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هريرة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سفيان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قبض</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غائباً،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بعث</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مصدقاً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فلما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بلغته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وفاة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بالأمر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بعده؟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قيل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الفصيل؟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لأرى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فتقا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يرتقه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الدم</w:t>
      </w:r>
      <w:r w:rsidRPr="00CA2823">
        <w:rPr>
          <w:rFonts w:ascii="Open Sans" w:hAnsi="Open Sans" w:cs="Open Sans"/>
          <w:color w:val="FF0000"/>
          <w:sz w:val="32"/>
          <w:szCs w:val="32"/>
        </w:rPr>
        <w:t xml:space="preserve"> " .</w:t>
      </w:r>
    </w:p>
    <w:p w:rsidR="00376D2E" w:rsidRPr="00CA2823" w:rsidRDefault="00376D2E" w:rsidP="00376D2E">
      <w:pPr>
        <w:jc w:val="right"/>
        <w:rPr>
          <w:rFonts w:ascii="Open Sans" w:hAnsi="Open Sans" w:cs="Open Sans"/>
          <w:color w:val="FF0000"/>
          <w:sz w:val="32"/>
          <w:szCs w:val="32"/>
        </w:rPr>
      </w:pPr>
      <w:r w:rsidRPr="00CA2823">
        <w:rPr>
          <w:rFonts w:ascii="Arial" w:hAnsi="Arial" w:cs="Arial" w:hint="cs"/>
          <w:color w:val="FF0000"/>
          <w:sz w:val="32"/>
          <w:szCs w:val="32"/>
          <w:rtl/>
        </w:rPr>
        <w:t>وقال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الواقدي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اجمع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أصحابنا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سفيان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قبض</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حاضراً</w:t>
      </w:r>
    </w:p>
    <w:p w:rsidR="00E06E01" w:rsidRPr="00CA2823" w:rsidRDefault="00E06E01" w:rsidP="00D70DA4">
      <w:pPr>
        <w:jc w:val="both"/>
        <w:rPr>
          <w:rFonts w:ascii="Open Sans" w:hAnsi="Open Sans" w:cs="Open Sans"/>
          <w:sz w:val="32"/>
          <w:szCs w:val="32"/>
        </w:rPr>
      </w:pPr>
      <w:r w:rsidRPr="00CA2823">
        <w:rPr>
          <w:rFonts w:ascii="Open Sans" w:hAnsi="Open Sans" w:cs="Open Sans"/>
          <w:sz w:val="32"/>
          <w:szCs w:val="32"/>
        </w:rPr>
        <w:lastRenderedPageBreak/>
        <w:t>«Абу Суфьян пришел к Али и сказал ему: «Как вы могли присягнуть человеку происхождением ниже, чем курейшиты. Клянусь, если ты пожелаешь, то я могу превратить в пепел этот район (эту местность). Я наполню его всадниками и пешими». Но Али сказал ему: «Поистине, ты всегда предавал Аллаха и Его Посланника, но это никак не повредило им. Правоверные будут защищать друг друга, даже если ты пойдешь на них войной. Я присягнул Абу Бакру, так как он достоин этого».</w:t>
      </w:r>
    </w:p>
    <w:p w:rsidR="00E06E01" w:rsidRPr="00CA2823" w:rsidRDefault="00E06E01" w:rsidP="00D70DA4">
      <w:pPr>
        <w:jc w:val="both"/>
        <w:rPr>
          <w:rFonts w:ascii="Open Sans" w:hAnsi="Open Sans" w:cs="Open Sans"/>
          <w:sz w:val="32"/>
          <w:szCs w:val="32"/>
        </w:rPr>
      </w:pPr>
      <w:r w:rsidRPr="00CA2823">
        <w:rPr>
          <w:rFonts w:ascii="Open Sans" w:hAnsi="Open Sans" w:cs="Open Sans"/>
          <w:sz w:val="32"/>
          <w:szCs w:val="32"/>
        </w:rPr>
        <w:t>Мадаини передает, что Абу Суфьян не присутствовал на похоронах пророка. К нему послали гонца, чтобы оповестить его. Услышав о смерти пророка, он спросил о его наместнике. Узнав, что избран Абу Бакр, он переспросил: «Абул Фудейл? Я вижу раздор и смуту, устранить которые способна лишь кровь».</w:t>
      </w:r>
    </w:p>
    <w:p w:rsidR="00E06E01" w:rsidRPr="00CA2823" w:rsidRDefault="00E06E01" w:rsidP="00D70DA4">
      <w:pPr>
        <w:jc w:val="both"/>
        <w:rPr>
          <w:rFonts w:ascii="Open Sans" w:hAnsi="Open Sans" w:cs="Open Sans"/>
          <w:color w:val="002060"/>
          <w:sz w:val="32"/>
          <w:szCs w:val="32"/>
        </w:rPr>
      </w:pPr>
      <w:r w:rsidRPr="00CA2823">
        <w:rPr>
          <w:rFonts w:ascii="Open Sans" w:hAnsi="Open Sans" w:cs="Open Sans"/>
          <w:sz w:val="32"/>
          <w:szCs w:val="32"/>
        </w:rPr>
        <w:t xml:space="preserve">Вакиди говорит: «Абу Суфьян присутствовал во время смерти пророка» </w:t>
      </w:r>
      <w:r w:rsidRPr="00CA2823">
        <w:rPr>
          <w:rFonts w:ascii="Open Sans" w:hAnsi="Open Sans" w:cs="Open Sans"/>
          <w:color w:val="002060"/>
          <w:sz w:val="32"/>
          <w:szCs w:val="32"/>
        </w:rPr>
        <w:t xml:space="preserve">(Белазари, Ахмад ибн Яхья ибн Джабер (год смерти 279 г.л.х.), «Ансаб аль ашраф», том 1, стр. 254, согласно программе «Джаме аль кабир»).  </w:t>
      </w:r>
    </w:p>
    <w:p w:rsidR="00E06E01" w:rsidRPr="00CA2823" w:rsidRDefault="00E06E01" w:rsidP="00D70DA4">
      <w:pPr>
        <w:jc w:val="both"/>
        <w:rPr>
          <w:rFonts w:ascii="Open Sans" w:hAnsi="Open Sans" w:cs="Open Sans"/>
          <w:b/>
          <w:bCs/>
          <w:sz w:val="32"/>
          <w:szCs w:val="32"/>
        </w:rPr>
      </w:pPr>
      <w:r w:rsidRPr="00CA2823">
        <w:rPr>
          <w:rFonts w:ascii="Open Sans" w:hAnsi="Open Sans" w:cs="Open Sans"/>
          <w:b/>
          <w:bCs/>
          <w:sz w:val="32"/>
          <w:szCs w:val="32"/>
        </w:rPr>
        <w:t>Абуль Фида и Ибн Аль Вирди</w:t>
      </w:r>
    </w:p>
    <w:p w:rsidR="00376D2E" w:rsidRPr="00CA2823" w:rsidRDefault="00E06E01" w:rsidP="00D70DA4">
      <w:pPr>
        <w:jc w:val="both"/>
        <w:rPr>
          <w:rFonts w:ascii="Open Sans" w:hAnsi="Open Sans" w:cs="Open Sans"/>
          <w:sz w:val="32"/>
          <w:szCs w:val="32"/>
        </w:rPr>
      </w:pPr>
      <w:r w:rsidRPr="00CA2823">
        <w:rPr>
          <w:rFonts w:ascii="Open Sans" w:hAnsi="Open Sans" w:cs="Open Sans"/>
          <w:sz w:val="32"/>
          <w:szCs w:val="32"/>
        </w:rPr>
        <w:t xml:space="preserve">Абуль Фида и Ибн Аль Вирди также упоминают имя Абу Суфьяна ибн Харба в числе не присягнувших сподвижников: </w:t>
      </w:r>
    </w:p>
    <w:p w:rsidR="00376D2E" w:rsidRPr="00CA2823" w:rsidRDefault="00376D2E" w:rsidP="00376D2E">
      <w:pPr>
        <w:jc w:val="right"/>
        <w:rPr>
          <w:rFonts w:ascii="Open Sans" w:hAnsi="Open Sans" w:cs="Open Sans"/>
          <w:color w:val="FF0000"/>
          <w:sz w:val="32"/>
          <w:szCs w:val="32"/>
        </w:rPr>
      </w:pPr>
      <w:r w:rsidRPr="00CA2823">
        <w:rPr>
          <w:rFonts w:ascii="Arial" w:hAnsi="Arial" w:cs="Arial" w:hint="cs"/>
          <w:color w:val="FF0000"/>
          <w:sz w:val="32"/>
          <w:szCs w:val="32"/>
          <w:rtl/>
        </w:rPr>
        <w:t>وكذلك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تخلف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سفيان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أمية</w:t>
      </w:r>
    </w:p>
    <w:p w:rsidR="00E06E01" w:rsidRPr="00CA2823" w:rsidRDefault="00E06E01" w:rsidP="00D70DA4">
      <w:pPr>
        <w:jc w:val="both"/>
        <w:rPr>
          <w:rFonts w:ascii="Open Sans" w:hAnsi="Open Sans" w:cs="Open Sans"/>
          <w:color w:val="002060"/>
          <w:sz w:val="32"/>
          <w:szCs w:val="32"/>
        </w:rPr>
      </w:pPr>
      <w:r w:rsidRPr="00CA2823">
        <w:rPr>
          <w:rFonts w:ascii="Open Sans" w:hAnsi="Open Sans" w:cs="Open Sans"/>
          <w:sz w:val="32"/>
          <w:szCs w:val="32"/>
        </w:rPr>
        <w:t xml:space="preserve">«Абу Суфьян из омейядов не присягнул Абу Бакру» </w:t>
      </w:r>
      <w:r w:rsidRPr="00CA2823">
        <w:rPr>
          <w:rFonts w:ascii="Open Sans" w:hAnsi="Open Sans" w:cs="Open Sans"/>
          <w:color w:val="002060"/>
          <w:sz w:val="32"/>
          <w:szCs w:val="32"/>
        </w:rPr>
        <w:t xml:space="preserve">(Абул Фида Имадуддин Исмаил ибн Али (год смерти 732 г.л.х.), </w:t>
      </w:r>
      <w:r w:rsidRPr="00CA2823">
        <w:rPr>
          <w:rFonts w:ascii="Open Sans" w:hAnsi="Open Sans" w:cs="Open Sans"/>
          <w:color w:val="002060"/>
          <w:sz w:val="32"/>
          <w:szCs w:val="32"/>
        </w:rPr>
        <w:lastRenderedPageBreak/>
        <w:t>«Мухтасар фи ахбар аль башар», том 1, стр. 107, согласно «Аль Джаме аль Кабир».</w:t>
      </w:r>
    </w:p>
    <w:p w:rsidR="00E06E01" w:rsidRPr="00CA2823" w:rsidRDefault="00E06E01" w:rsidP="00D70DA4">
      <w:pPr>
        <w:jc w:val="both"/>
        <w:rPr>
          <w:rFonts w:ascii="Open Sans" w:hAnsi="Open Sans" w:cs="Open Sans"/>
          <w:color w:val="002060"/>
          <w:sz w:val="32"/>
          <w:szCs w:val="32"/>
        </w:rPr>
      </w:pPr>
      <w:r w:rsidRPr="00CA2823">
        <w:rPr>
          <w:rFonts w:ascii="Open Sans" w:hAnsi="Open Sans" w:cs="Open Sans"/>
          <w:color w:val="002060"/>
          <w:sz w:val="32"/>
          <w:szCs w:val="32"/>
        </w:rPr>
        <w:t xml:space="preserve">Ибн аль Вирди, Зейнуддин Умар ибн Музаффар (год смерти 749 г.л.х.), «Тарих Ибн аль Вирди», том 1, стр. 134, «Дар аль кутуб аль илмийя», Бейрут, год издания 1417 г.л.х., 1996 г.). </w:t>
      </w:r>
    </w:p>
    <w:p w:rsidR="00E06E01" w:rsidRPr="00CA2823" w:rsidRDefault="00E06E01" w:rsidP="00D70DA4">
      <w:pPr>
        <w:jc w:val="both"/>
        <w:rPr>
          <w:rFonts w:ascii="Open Sans" w:hAnsi="Open Sans" w:cs="Open Sans"/>
          <w:sz w:val="32"/>
          <w:szCs w:val="32"/>
        </w:rPr>
      </w:pPr>
      <w:r w:rsidRPr="00CA2823">
        <w:rPr>
          <w:rFonts w:ascii="Open Sans" w:hAnsi="Open Sans" w:cs="Open Sans"/>
          <w:b/>
          <w:bCs/>
          <w:sz w:val="32"/>
          <w:szCs w:val="32"/>
        </w:rPr>
        <w:t>Абу Са’д считает Абу Суфьяна участником советующихся против Абу Бакра</w:t>
      </w:r>
    </w:p>
    <w:p w:rsidR="00E06E01" w:rsidRPr="00CA2823" w:rsidRDefault="00E06E01" w:rsidP="00D70DA4">
      <w:pPr>
        <w:jc w:val="both"/>
        <w:rPr>
          <w:rFonts w:ascii="Open Sans" w:hAnsi="Open Sans" w:cs="Open Sans"/>
          <w:sz w:val="32"/>
          <w:szCs w:val="32"/>
        </w:rPr>
      </w:pPr>
      <w:r w:rsidRPr="00CA2823">
        <w:rPr>
          <w:rFonts w:ascii="Open Sans" w:hAnsi="Open Sans" w:cs="Open Sans"/>
          <w:sz w:val="32"/>
          <w:szCs w:val="32"/>
        </w:rPr>
        <w:t>От Абу Са’да приводится:</w:t>
      </w:r>
    </w:p>
    <w:p w:rsidR="00376D2E" w:rsidRPr="00CA2823" w:rsidRDefault="00376D2E" w:rsidP="00376D2E">
      <w:pPr>
        <w:jc w:val="right"/>
        <w:rPr>
          <w:rFonts w:ascii="Open Sans" w:hAnsi="Open Sans" w:cs="Open Sans"/>
          <w:color w:val="FF0000"/>
          <w:sz w:val="32"/>
          <w:szCs w:val="32"/>
        </w:rPr>
      </w:pPr>
      <w:r w:rsidRPr="00CA2823">
        <w:rPr>
          <w:rFonts w:ascii="Arial" w:hAnsi="Arial" w:cs="Arial" w:hint="cs"/>
          <w:color w:val="FF0000"/>
          <w:sz w:val="32"/>
          <w:szCs w:val="32"/>
          <w:rtl/>
        </w:rPr>
        <w:t>قيل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قبض</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اجتمع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والعباس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وجماعةٌ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حفدتهم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ومواليهم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منزل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رجل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الأنصار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لإجالة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الرأي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فبدر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سفيان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فجاء</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حتى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طرق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الباب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أنشدكم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تكونوا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قطع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رحم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مناف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جاء</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الزبير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يهدج</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حتى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طرق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الباب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أنشدكم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والخئولة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والصهورة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فلما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حضر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أرم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القوم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الكلام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فلما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رأى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سفيان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مجدٌ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قديمٌ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أثل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بشرف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مناف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ذبوا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مجدكم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وانصحوا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سؤددكم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وإياكم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تخلعوا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تاج</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كرامةٍ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ألبسكم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إياه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وفضلكم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إنها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عقب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نبوةٍ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قصر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اتبع</w:t>
      </w:r>
    </w:p>
    <w:p w:rsidR="00E06E01" w:rsidRPr="00CA2823" w:rsidRDefault="00E06E01" w:rsidP="00D70DA4">
      <w:pPr>
        <w:jc w:val="both"/>
        <w:rPr>
          <w:rFonts w:ascii="Open Sans" w:hAnsi="Open Sans" w:cs="Open Sans"/>
          <w:color w:val="002060"/>
          <w:sz w:val="32"/>
          <w:szCs w:val="32"/>
        </w:rPr>
      </w:pPr>
      <w:r w:rsidRPr="00CA2823">
        <w:rPr>
          <w:rFonts w:ascii="Open Sans" w:hAnsi="Open Sans" w:cs="Open Sans"/>
          <w:sz w:val="32"/>
          <w:szCs w:val="32"/>
        </w:rPr>
        <w:t xml:space="preserve">«Рассказывают, что когда Посланник Аллаха (да благословит Аллах его и его семейство!) покинул этот мир, Али вместе с Аббасом, потомками и соратниками собрались в доме у одного из ансаров, чтобы обсудить возможность возврата власти. Тут в дверь постучал  Абу Суфьян. Он обратился к нам со словами: «Неужели вы первыми хотите разорвать родственные отношения с сыновьями Абду Манафа?» Затем постучал Зубайр и дрожащим голосом сказал: «Заклинаю вас Аллахом, о, дяди и зятья мои!» При виде него все замолчали. Абу Суфьян, наблюдая за всем этим, произнес: «Это давнее величие и оно - увековечено. О, сыновья Абд Манафа верните свое величие. Будьте </w:t>
      </w:r>
      <w:r w:rsidRPr="00CA2823">
        <w:rPr>
          <w:rFonts w:ascii="Open Sans" w:hAnsi="Open Sans" w:cs="Open Sans"/>
          <w:sz w:val="32"/>
          <w:szCs w:val="32"/>
        </w:rPr>
        <w:lastRenderedPageBreak/>
        <w:t xml:space="preserve">бдительны, не лишитесь короны благородства, которую возложил на вас Аллах, ведь Он возвысил вас посредством нее. Поистине халифат есть продолжение пророчества, и кто проявит в этом вопросе халатность, будет руководим» </w:t>
      </w:r>
      <w:r w:rsidRPr="00CA2823">
        <w:rPr>
          <w:rFonts w:ascii="Open Sans" w:hAnsi="Open Sans" w:cs="Open Sans"/>
          <w:color w:val="002060"/>
          <w:sz w:val="32"/>
          <w:szCs w:val="32"/>
        </w:rPr>
        <w:t>(Аль Аби, Абу Саид Мансур ибн аль Хусейн (год смерти 421 г.л.х.), «Наср ад-дур филь мухазарат», том 1, стр. 276, исследовательская работа Абдул Гани Махфуза, изд-во «Дар аль кутуб аль илмийя», Бейрут, Ливан, издание первое, год издания 1424 г.л.х., 2004 г.).</w:t>
      </w:r>
    </w:p>
    <w:p w:rsidR="00E06E01" w:rsidRPr="00CA2823" w:rsidRDefault="00E06E01" w:rsidP="00D70DA4">
      <w:pPr>
        <w:jc w:val="both"/>
        <w:rPr>
          <w:rFonts w:ascii="Open Sans" w:hAnsi="Open Sans" w:cs="Open Sans"/>
          <w:sz w:val="32"/>
          <w:szCs w:val="32"/>
        </w:rPr>
      </w:pPr>
      <w:r w:rsidRPr="00CA2823">
        <w:rPr>
          <w:rFonts w:ascii="Open Sans" w:hAnsi="Open Sans" w:cs="Open Sans"/>
          <w:sz w:val="32"/>
          <w:szCs w:val="32"/>
        </w:rPr>
        <w:t xml:space="preserve">Следовательно, Абу Суфьян ибн Харб не только не присягнул Абу Бакру, но и считал его правление причиной раскола среди мусульман, устранить который возможно только кровью. Поэтому он стал участником совета асхабов против Абу Бакра.   </w:t>
      </w:r>
    </w:p>
    <w:p w:rsidR="00E06E01" w:rsidRPr="00CA2823" w:rsidRDefault="00E06E01" w:rsidP="005A4437">
      <w:pPr>
        <w:jc w:val="both"/>
        <w:outlineLvl w:val="3"/>
        <w:rPr>
          <w:rFonts w:ascii="Open Sans" w:hAnsi="Open Sans" w:cs="Open Sans"/>
          <w:b/>
          <w:bCs/>
          <w:sz w:val="32"/>
          <w:szCs w:val="32"/>
        </w:rPr>
      </w:pPr>
      <w:bookmarkStart w:id="46" w:name="_Toc391638459"/>
      <w:bookmarkStart w:id="47" w:name="_Toc500761925"/>
      <w:r w:rsidRPr="00CA2823">
        <w:rPr>
          <w:rFonts w:ascii="Open Sans" w:hAnsi="Open Sans" w:cs="Open Sans"/>
          <w:b/>
          <w:bCs/>
          <w:sz w:val="32"/>
          <w:szCs w:val="32"/>
        </w:rPr>
        <w:t>12. Фарва ибн Умар</w:t>
      </w:r>
      <w:bookmarkEnd w:id="46"/>
      <w:bookmarkEnd w:id="47"/>
    </w:p>
    <w:p w:rsidR="000058A6" w:rsidRPr="00CA2823" w:rsidRDefault="00E06E01" w:rsidP="00D70DA4">
      <w:pPr>
        <w:jc w:val="both"/>
        <w:rPr>
          <w:rFonts w:ascii="Open Sans" w:hAnsi="Open Sans" w:cs="Open Sans"/>
          <w:sz w:val="32"/>
          <w:szCs w:val="32"/>
        </w:rPr>
      </w:pPr>
      <w:r w:rsidRPr="00CA2823">
        <w:rPr>
          <w:rFonts w:ascii="Open Sans" w:hAnsi="Open Sans" w:cs="Open Sans"/>
          <w:sz w:val="32"/>
          <w:szCs w:val="32"/>
        </w:rPr>
        <w:t xml:space="preserve">Фарва был сподвижником пророка, участвовал в джихаде в период раннего Ислама. Ибн Абиль Хадид пишет: </w:t>
      </w:r>
    </w:p>
    <w:p w:rsidR="000058A6" w:rsidRPr="00CA2823" w:rsidRDefault="000058A6" w:rsidP="000058A6">
      <w:pPr>
        <w:jc w:val="right"/>
        <w:rPr>
          <w:rFonts w:ascii="Open Sans" w:hAnsi="Open Sans" w:cs="Open Sans"/>
          <w:color w:val="FF0000"/>
          <w:sz w:val="32"/>
          <w:szCs w:val="32"/>
        </w:rPr>
      </w:pP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فروة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عمروكان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تخلف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جاهد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وقاد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فرسين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سبيل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يتصدق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نخله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بألف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سيداً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وهو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أصحاب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شهد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يوم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الجمل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فذكر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وعويماً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وعاتبهما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قولهما</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خلفنا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وراءنا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قوما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حلت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دماؤهم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بفتنتهم</w:t>
      </w:r>
      <w:r w:rsidRPr="00CA2823">
        <w:rPr>
          <w:rFonts w:ascii="Open Sans" w:hAnsi="Open Sans" w:cs="Open Sans"/>
          <w:color w:val="FF0000"/>
          <w:sz w:val="32"/>
          <w:szCs w:val="32"/>
        </w:rPr>
        <w:t>:</w:t>
      </w:r>
    </w:p>
    <w:p w:rsidR="000058A6" w:rsidRPr="00CA2823" w:rsidRDefault="000058A6" w:rsidP="000058A6">
      <w:pPr>
        <w:jc w:val="right"/>
        <w:rPr>
          <w:rFonts w:ascii="Open Sans" w:hAnsi="Open Sans" w:cs="Open Sans"/>
          <w:color w:val="FF0000"/>
          <w:sz w:val="32"/>
          <w:szCs w:val="32"/>
        </w:rPr>
      </w:pPr>
      <w:r w:rsidRPr="00CA2823">
        <w:rPr>
          <w:rFonts w:ascii="Arial" w:hAnsi="Arial" w:cs="Arial" w:hint="cs"/>
          <w:color w:val="FF0000"/>
          <w:sz w:val="32"/>
          <w:szCs w:val="32"/>
          <w:rtl/>
        </w:rPr>
        <w:t>ألا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لمعن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إذا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جئته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وذاك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الذي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شيخه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ساعده</w:t>
      </w:r>
    </w:p>
    <w:p w:rsidR="00E06E01" w:rsidRPr="00CA2823" w:rsidRDefault="00E06E01" w:rsidP="00D70DA4">
      <w:pPr>
        <w:jc w:val="both"/>
        <w:rPr>
          <w:rFonts w:ascii="Open Sans" w:hAnsi="Open Sans" w:cs="Open Sans"/>
          <w:color w:val="002060"/>
          <w:sz w:val="32"/>
          <w:szCs w:val="32"/>
        </w:rPr>
      </w:pPr>
      <w:r w:rsidRPr="00CA2823">
        <w:rPr>
          <w:rFonts w:ascii="Open Sans" w:hAnsi="Open Sans" w:cs="Open Sans"/>
          <w:sz w:val="32"/>
          <w:szCs w:val="32"/>
        </w:rPr>
        <w:t xml:space="preserve">«Фарва ибн Умар был одним из тех, кто отказался присягнуть Абу Бакру, участвовал в джихаде с пророком. У него было два коня (которыми он жертвовал) на пути Аллаха, давал милостыню из каждого финикового дерева по тысяче раз в год. Он был благородным и уважаемым </w:t>
      </w:r>
      <w:r w:rsidRPr="00CA2823">
        <w:rPr>
          <w:rFonts w:ascii="Open Sans" w:hAnsi="Open Sans" w:cs="Open Sans"/>
          <w:sz w:val="32"/>
          <w:szCs w:val="32"/>
        </w:rPr>
        <w:lastRenderedPageBreak/>
        <w:t xml:space="preserve">человеком. Считается одним из соратников имама Али, принимавшим участие в сражении Джамал» </w:t>
      </w:r>
      <w:r w:rsidRPr="00CA2823">
        <w:rPr>
          <w:rFonts w:ascii="Open Sans" w:hAnsi="Open Sans" w:cs="Open Sans"/>
          <w:color w:val="002060"/>
          <w:sz w:val="32"/>
          <w:szCs w:val="32"/>
        </w:rPr>
        <w:t>(Ибн Абил Хадид аль Мадаини аль Му’тазили, Абу Хамед Иззуддин ибн Хебатулла ибн Мухаммад ибн Мухаммад (год смерти 655 г.л.х.), «Шарх нахдж аль балага», том 6, стр. 19, исследовательская работа Мухаммада Абдул Карима Ан-нимри, изд-во «Дар аль кутуб аль илмийя», Бейрут, Ливан, издание первое, год издания 1418 г.л.х., 1998 г.).</w:t>
      </w:r>
    </w:p>
    <w:p w:rsidR="00E06E01" w:rsidRPr="00CA2823" w:rsidRDefault="00E06E01" w:rsidP="00D70DA4">
      <w:pPr>
        <w:jc w:val="both"/>
        <w:rPr>
          <w:rFonts w:ascii="Open Sans" w:hAnsi="Open Sans" w:cs="Open Sans"/>
          <w:sz w:val="32"/>
          <w:szCs w:val="32"/>
        </w:rPr>
      </w:pPr>
      <w:r w:rsidRPr="00CA2823">
        <w:rPr>
          <w:rFonts w:ascii="Open Sans" w:hAnsi="Open Sans" w:cs="Open Sans"/>
          <w:sz w:val="32"/>
          <w:szCs w:val="32"/>
        </w:rPr>
        <w:t>Фарва – муджахид и благородный человек</w:t>
      </w:r>
    </w:p>
    <w:p w:rsidR="000058A6" w:rsidRPr="00CA2823" w:rsidRDefault="00E06E01" w:rsidP="00D70DA4">
      <w:pPr>
        <w:jc w:val="both"/>
        <w:rPr>
          <w:rFonts w:ascii="Open Sans" w:hAnsi="Open Sans" w:cs="Open Sans"/>
          <w:sz w:val="32"/>
          <w:szCs w:val="32"/>
        </w:rPr>
      </w:pPr>
      <w:r w:rsidRPr="00CA2823">
        <w:rPr>
          <w:rFonts w:ascii="Open Sans" w:hAnsi="Open Sans" w:cs="Open Sans"/>
          <w:sz w:val="32"/>
          <w:szCs w:val="32"/>
        </w:rPr>
        <w:t xml:space="preserve">Ибн Абил Хадид упоминает о нем как о муджахиде: </w:t>
      </w:r>
    </w:p>
    <w:p w:rsidR="000058A6" w:rsidRPr="00CA2823" w:rsidRDefault="000058A6" w:rsidP="000058A6">
      <w:pPr>
        <w:jc w:val="right"/>
        <w:rPr>
          <w:rFonts w:ascii="Open Sans" w:hAnsi="Open Sans" w:cs="Open Sans"/>
          <w:color w:val="FF0000"/>
          <w:sz w:val="32"/>
          <w:szCs w:val="32"/>
        </w:rPr>
      </w:pPr>
      <w:r w:rsidRPr="00CA2823">
        <w:rPr>
          <w:rFonts w:ascii="Arial" w:hAnsi="Arial" w:cs="Arial" w:hint="cs"/>
          <w:color w:val="FF0000"/>
          <w:sz w:val="32"/>
          <w:szCs w:val="32"/>
          <w:rtl/>
        </w:rPr>
        <w:t>وكان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جاهد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وقاد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فرسين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سبيل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يتصدق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نخله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بألف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سيداً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وهو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أصحاب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شهد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يوم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الجمل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فذكر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وعويماً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وعاتبهما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قولهما</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خلفنا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وراءنا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قوما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حلت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دماؤهم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بفتنتهم</w:t>
      </w:r>
      <w:r w:rsidRPr="00CA2823">
        <w:rPr>
          <w:rFonts w:ascii="Open Sans" w:hAnsi="Open Sans" w:cs="Open Sans"/>
          <w:color w:val="FF0000"/>
          <w:sz w:val="32"/>
          <w:szCs w:val="32"/>
        </w:rPr>
        <w:t xml:space="preserve"> :</w:t>
      </w:r>
    </w:p>
    <w:p w:rsidR="000058A6" w:rsidRPr="00CA2823" w:rsidRDefault="000058A6" w:rsidP="000058A6">
      <w:pPr>
        <w:jc w:val="right"/>
        <w:rPr>
          <w:rFonts w:ascii="Open Sans" w:hAnsi="Open Sans" w:cs="Open Sans"/>
          <w:color w:val="FF0000"/>
          <w:sz w:val="32"/>
          <w:szCs w:val="32"/>
        </w:rPr>
      </w:pPr>
      <w:r w:rsidRPr="00CA2823">
        <w:rPr>
          <w:rFonts w:ascii="Arial" w:hAnsi="Arial" w:cs="Arial" w:hint="cs"/>
          <w:color w:val="FF0000"/>
          <w:sz w:val="32"/>
          <w:szCs w:val="32"/>
          <w:rtl/>
        </w:rPr>
        <w:t>ألا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لمعن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إذا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جئته</w:t>
      </w:r>
      <w:r w:rsidRPr="00CA2823">
        <w:rPr>
          <w:rFonts w:ascii="Open Sans" w:hAnsi="Open Sans" w:cs="Open Sans"/>
          <w:color w:val="FF0000"/>
          <w:sz w:val="32"/>
          <w:szCs w:val="32"/>
          <w:rtl/>
        </w:rPr>
        <w:t xml:space="preserve"> . . . </w:t>
      </w:r>
      <w:r w:rsidRPr="00CA2823">
        <w:rPr>
          <w:rFonts w:ascii="Arial" w:hAnsi="Arial" w:cs="Arial" w:hint="cs"/>
          <w:color w:val="FF0000"/>
          <w:sz w:val="32"/>
          <w:szCs w:val="32"/>
          <w:rtl/>
        </w:rPr>
        <w:t>وذاك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الذي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شيخه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ساعده</w:t>
      </w:r>
    </w:p>
    <w:p w:rsidR="000058A6" w:rsidRPr="00CA2823" w:rsidRDefault="00E06E01" w:rsidP="00ED08A6">
      <w:pPr>
        <w:jc w:val="both"/>
        <w:rPr>
          <w:rFonts w:ascii="Open Sans" w:hAnsi="Open Sans" w:cs="Open Sans"/>
          <w:color w:val="002060"/>
          <w:sz w:val="32"/>
          <w:szCs w:val="32"/>
        </w:rPr>
      </w:pPr>
      <w:r w:rsidRPr="00CA2823">
        <w:rPr>
          <w:rFonts w:ascii="Open Sans" w:hAnsi="Open Sans" w:cs="Open Sans"/>
          <w:sz w:val="32"/>
          <w:szCs w:val="32"/>
        </w:rPr>
        <w:t xml:space="preserve">«Он принимал участие в войнах наряду с </w:t>
      </w:r>
      <w:r w:rsidR="000058A6" w:rsidRPr="00CA2823">
        <w:rPr>
          <w:rFonts w:ascii="Open Sans" w:hAnsi="Open Sans" w:cs="Open Sans"/>
          <w:sz w:val="32"/>
          <w:szCs w:val="32"/>
        </w:rPr>
        <w:t>П</w:t>
      </w:r>
      <w:r w:rsidRPr="00CA2823">
        <w:rPr>
          <w:rFonts w:ascii="Open Sans" w:hAnsi="Open Sans" w:cs="Open Sans"/>
          <w:sz w:val="32"/>
          <w:szCs w:val="32"/>
        </w:rPr>
        <w:t>ророком</w:t>
      </w:r>
      <w:r w:rsidR="000058A6" w:rsidRPr="00CA2823">
        <w:rPr>
          <w:rFonts w:ascii="Open Sans" w:hAnsi="Open Sans" w:cs="Open Sans"/>
          <w:sz w:val="32"/>
          <w:szCs w:val="32"/>
        </w:rPr>
        <w:t xml:space="preserve"> (с)</w:t>
      </w:r>
      <w:r w:rsidRPr="00CA2823">
        <w:rPr>
          <w:rFonts w:ascii="Open Sans" w:hAnsi="Open Sans" w:cs="Open Sans"/>
          <w:sz w:val="32"/>
          <w:szCs w:val="32"/>
        </w:rPr>
        <w:t xml:space="preserve">, у него было два коня (которыми он жертвовал) на пути Аллаха, давал милостыню из каждого финикового дерева по тысяче раз в год. Он был благородным и уважаемым человеком. Считается одним из соратников имама Али, принимавшим участие в сражении Джамал» </w:t>
      </w:r>
      <w:r w:rsidRPr="00CA2823">
        <w:rPr>
          <w:rFonts w:ascii="Open Sans" w:hAnsi="Open Sans" w:cs="Open Sans"/>
          <w:color w:val="002060"/>
          <w:sz w:val="32"/>
          <w:szCs w:val="32"/>
        </w:rPr>
        <w:t xml:space="preserve">(Предыдущий источник). </w:t>
      </w:r>
    </w:p>
    <w:p w:rsidR="00E06E01" w:rsidRPr="00CA2823" w:rsidRDefault="00E06E01" w:rsidP="00D70DA4">
      <w:pPr>
        <w:jc w:val="both"/>
        <w:rPr>
          <w:rFonts w:ascii="Open Sans" w:hAnsi="Open Sans" w:cs="Open Sans"/>
          <w:sz w:val="32"/>
          <w:szCs w:val="32"/>
        </w:rPr>
      </w:pPr>
      <w:r w:rsidRPr="00CA2823">
        <w:rPr>
          <w:rFonts w:ascii="Open Sans" w:hAnsi="Open Sans" w:cs="Open Sans"/>
          <w:sz w:val="32"/>
          <w:szCs w:val="32"/>
        </w:rPr>
        <w:t>Противостояние Абу Бакру подобного сподвижника не только ставит под сомнение легитимность власти Абу Бакра, но и делает тщетными утверждения Ибн Таймийи относительно единогласия совета при присяге Абу Бакру.</w:t>
      </w:r>
    </w:p>
    <w:p w:rsidR="00E06E01" w:rsidRPr="00CA2823" w:rsidRDefault="00E06E01" w:rsidP="005A4437">
      <w:pPr>
        <w:jc w:val="both"/>
        <w:outlineLvl w:val="3"/>
        <w:rPr>
          <w:rFonts w:ascii="Open Sans" w:hAnsi="Open Sans" w:cs="Open Sans"/>
          <w:b/>
          <w:bCs/>
          <w:sz w:val="32"/>
          <w:szCs w:val="32"/>
        </w:rPr>
      </w:pPr>
      <w:bookmarkStart w:id="48" w:name="_Toc391638460"/>
      <w:bookmarkStart w:id="49" w:name="_Toc500761926"/>
      <w:r w:rsidRPr="00CA2823">
        <w:rPr>
          <w:rFonts w:ascii="Open Sans" w:hAnsi="Open Sans" w:cs="Open Sans"/>
          <w:b/>
          <w:bCs/>
          <w:sz w:val="32"/>
          <w:szCs w:val="32"/>
        </w:rPr>
        <w:t>13. Абан ибн Саид ибн Ас ибн Умайя</w:t>
      </w:r>
      <w:bookmarkEnd w:id="48"/>
      <w:bookmarkEnd w:id="49"/>
    </w:p>
    <w:p w:rsidR="00E06E01" w:rsidRPr="00CA2823" w:rsidRDefault="00E06E01" w:rsidP="00D70DA4">
      <w:pPr>
        <w:jc w:val="both"/>
        <w:rPr>
          <w:rFonts w:ascii="Open Sans" w:hAnsi="Open Sans" w:cs="Open Sans"/>
          <w:sz w:val="32"/>
          <w:szCs w:val="32"/>
        </w:rPr>
      </w:pPr>
      <w:r w:rsidRPr="00CA2823">
        <w:rPr>
          <w:rFonts w:ascii="Open Sans" w:hAnsi="Open Sans" w:cs="Open Sans"/>
          <w:sz w:val="32"/>
          <w:szCs w:val="32"/>
        </w:rPr>
        <w:lastRenderedPageBreak/>
        <w:t>Абан был одним из первых, кто уклонился присягать Абу Бакру.</w:t>
      </w:r>
    </w:p>
    <w:p w:rsidR="00E06E01" w:rsidRPr="00CA2823" w:rsidRDefault="00E06E01" w:rsidP="00D70DA4">
      <w:pPr>
        <w:jc w:val="both"/>
        <w:rPr>
          <w:rFonts w:ascii="Open Sans" w:hAnsi="Open Sans" w:cs="Open Sans"/>
          <w:b/>
          <w:bCs/>
          <w:sz w:val="32"/>
          <w:szCs w:val="32"/>
        </w:rPr>
      </w:pPr>
      <w:r w:rsidRPr="00CA2823">
        <w:rPr>
          <w:rFonts w:ascii="Open Sans" w:hAnsi="Open Sans" w:cs="Open Sans"/>
          <w:b/>
          <w:bCs/>
          <w:sz w:val="32"/>
          <w:szCs w:val="32"/>
        </w:rPr>
        <w:t>Источники, подтверждающие данный факт</w:t>
      </w:r>
    </w:p>
    <w:p w:rsidR="00E06E01" w:rsidRPr="00CA2823" w:rsidRDefault="00E06E01" w:rsidP="00D70DA4">
      <w:pPr>
        <w:jc w:val="both"/>
        <w:rPr>
          <w:rFonts w:ascii="Open Sans" w:hAnsi="Open Sans" w:cs="Open Sans"/>
          <w:b/>
          <w:bCs/>
          <w:sz w:val="32"/>
          <w:szCs w:val="32"/>
        </w:rPr>
      </w:pPr>
      <w:r w:rsidRPr="00CA2823">
        <w:rPr>
          <w:rFonts w:ascii="Open Sans" w:hAnsi="Open Sans" w:cs="Open Sans"/>
          <w:b/>
          <w:bCs/>
          <w:sz w:val="32"/>
          <w:szCs w:val="32"/>
        </w:rPr>
        <w:t>Уклонение от присяги Абана и его братьев</w:t>
      </w:r>
    </w:p>
    <w:p w:rsidR="000058A6" w:rsidRPr="00CA2823" w:rsidRDefault="00E06E01" w:rsidP="00D70DA4">
      <w:pPr>
        <w:jc w:val="both"/>
        <w:rPr>
          <w:rFonts w:ascii="Open Sans" w:hAnsi="Open Sans" w:cs="Open Sans"/>
          <w:sz w:val="32"/>
          <w:szCs w:val="32"/>
        </w:rPr>
      </w:pPr>
      <w:r w:rsidRPr="00CA2823">
        <w:rPr>
          <w:rFonts w:ascii="Open Sans" w:hAnsi="Open Sans" w:cs="Open Sans"/>
          <w:sz w:val="32"/>
          <w:szCs w:val="32"/>
        </w:rPr>
        <w:t xml:space="preserve">Абу Наим Исфахани приводит следующее: </w:t>
      </w:r>
    </w:p>
    <w:p w:rsidR="000058A6" w:rsidRPr="00CA2823" w:rsidRDefault="000058A6" w:rsidP="000058A6">
      <w:pPr>
        <w:jc w:val="right"/>
        <w:rPr>
          <w:rFonts w:ascii="Open Sans" w:hAnsi="Open Sans" w:cs="Open Sans"/>
          <w:color w:val="FF0000"/>
          <w:sz w:val="32"/>
          <w:szCs w:val="32"/>
        </w:rPr>
      </w:pPr>
      <w:r w:rsidRPr="00CA2823">
        <w:rPr>
          <w:rFonts w:ascii="Arial" w:hAnsi="Arial" w:cs="Arial" w:hint="cs"/>
          <w:color w:val="FF0000"/>
          <w:sz w:val="32"/>
          <w:szCs w:val="32"/>
          <w:rtl/>
        </w:rPr>
        <w:t>حدثنا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حامد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جبلة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محمد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إسحاق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جنادة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إبراهيم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يوسف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حمزة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وقاص</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 : </w:t>
      </w:r>
      <w:r w:rsidRPr="00CA2823">
        <w:rPr>
          <w:rFonts w:ascii="Arial" w:hAnsi="Arial" w:cs="Arial" w:hint="cs"/>
          <w:color w:val="FF0000"/>
          <w:sz w:val="32"/>
          <w:szCs w:val="32"/>
          <w:rtl/>
        </w:rPr>
        <w:t>حدثني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خالد</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يعني</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ابن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سعيد</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حدثني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أعماما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خالدا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وأبانوعمرا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سعيد</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رجعوا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أعمالهم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بلغتهم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وفاة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أحد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أحق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بالعمل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ارجعوا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أعمالكم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أحيحة</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نعمل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بعد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لغيره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فخرجوا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الشام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فقتلوا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جميعا</w:t>
      </w:r>
    </w:p>
    <w:p w:rsidR="00E06E01" w:rsidRPr="00CA2823" w:rsidRDefault="00E06E01" w:rsidP="00D70DA4">
      <w:pPr>
        <w:jc w:val="both"/>
        <w:rPr>
          <w:rFonts w:ascii="Open Sans" w:hAnsi="Open Sans" w:cs="Open Sans"/>
          <w:sz w:val="32"/>
          <w:szCs w:val="32"/>
        </w:rPr>
      </w:pPr>
      <w:r w:rsidRPr="00CA2823">
        <w:rPr>
          <w:rFonts w:ascii="Open Sans" w:hAnsi="Open Sans" w:cs="Open Sans"/>
          <w:sz w:val="32"/>
          <w:szCs w:val="32"/>
        </w:rPr>
        <w:t xml:space="preserve">«Ибн Саид повествует от своего отца, что он сказал ему: «Халид, Абан и Амру – сыновья Саида - мои дяди, услышав весть о смерти пророка, отказались от занимаемых постов. Абу Бакр сказал, что нет никого достойнее их, и велел вернуться им на свои позиции. На что сыны Ибн Ухайхи ответили: «Впредь, мы не будем никому служить». Впоследствии они покинули Медину, и все трое были убиты в Сирии» </w:t>
      </w:r>
      <w:r w:rsidRPr="00CA2823">
        <w:rPr>
          <w:rFonts w:ascii="Open Sans" w:hAnsi="Open Sans" w:cs="Open Sans"/>
          <w:color w:val="002060"/>
          <w:sz w:val="32"/>
          <w:szCs w:val="32"/>
        </w:rPr>
        <w:t xml:space="preserve">(Абу Наим, Ахмад ибн Абдулла ибн Ахмад аль Исфахани (год смерти 430 г.л.х.), «Ма’рифат ас-сахаба», том 2, стр. 940, согласно программе «Аль Джаме аль кабир»).  </w:t>
      </w:r>
    </w:p>
    <w:p w:rsidR="000058A6" w:rsidRPr="00CA2823" w:rsidRDefault="00E06E01" w:rsidP="00D70DA4">
      <w:pPr>
        <w:jc w:val="both"/>
        <w:rPr>
          <w:rFonts w:ascii="Open Sans" w:hAnsi="Open Sans" w:cs="Open Sans"/>
          <w:sz w:val="32"/>
          <w:szCs w:val="32"/>
        </w:rPr>
      </w:pPr>
      <w:r w:rsidRPr="00CA2823">
        <w:rPr>
          <w:rFonts w:ascii="Open Sans" w:hAnsi="Open Sans" w:cs="Open Sans"/>
          <w:sz w:val="32"/>
          <w:szCs w:val="32"/>
        </w:rPr>
        <w:t>Ибн Абдул Бир также приводит вышеуказанный хадис с некоторыми дополнениями</w:t>
      </w:r>
      <w:r w:rsidR="000058A6" w:rsidRPr="00CA2823">
        <w:rPr>
          <w:rFonts w:ascii="Open Sans" w:hAnsi="Open Sans" w:cs="Open Sans"/>
          <w:sz w:val="32"/>
          <w:szCs w:val="32"/>
        </w:rPr>
        <w:t>:</w:t>
      </w:r>
    </w:p>
    <w:p w:rsidR="000058A6" w:rsidRPr="00CA2823" w:rsidRDefault="000058A6" w:rsidP="000058A6">
      <w:pPr>
        <w:jc w:val="right"/>
        <w:rPr>
          <w:rFonts w:ascii="Open Sans" w:hAnsi="Open Sans" w:cs="Open Sans"/>
          <w:color w:val="FF0000"/>
          <w:sz w:val="32"/>
          <w:szCs w:val="32"/>
        </w:rPr>
      </w:pPr>
      <w:r w:rsidRPr="00CA2823">
        <w:rPr>
          <w:rFonts w:ascii="Arial" w:hAnsi="Arial" w:cs="Arial" w:hint="cs"/>
          <w:color w:val="FF0000"/>
          <w:sz w:val="32"/>
          <w:szCs w:val="32"/>
          <w:rtl/>
        </w:rPr>
        <w:t>وقال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أخبرني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أعمامه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خالدا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وأبانا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وعمرا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العاص</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رجعوا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عمالتهم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مالكم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رجعتم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عمالتكم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أحد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أحق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بالعمل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ارجعوا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lastRenderedPageBreak/>
        <w:t>أعمالكم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نحن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أحيحة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نعمل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لأحد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بعد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أبدا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مضوا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الشام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فقتلوا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جميعا</w:t>
      </w:r>
    </w:p>
    <w:p w:rsidR="00E06E01" w:rsidRPr="00CA2823" w:rsidRDefault="00E06E01" w:rsidP="00D70DA4">
      <w:pPr>
        <w:jc w:val="both"/>
        <w:rPr>
          <w:rFonts w:ascii="Open Sans" w:hAnsi="Open Sans" w:cs="Open Sans"/>
          <w:color w:val="002060"/>
          <w:sz w:val="32"/>
          <w:szCs w:val="32"/>
        </w:rPr>
      </w:pPr>
      <w:r w:rsidRPr="00CA2823">
        <w:rPr>
          <w:rFonts w:ascii="Open Sans" w:hAnsi="Open Sans" w:cs="Open Sans"/>
          <w:color w:val="002060"/>
          <w:sz w:val="32"/>
          <w:szCs w:val="32"/>
        </w:rPr>
        <w:t xml:space="preserve"> (Ибн Абдул Бир, Юсеф ибн Абдулла ибн Мухаммад (год смерти 463 г.л.х.), «Аль Истиаб», том 2, стр. 422, исследовательская работа Али Мухаммада аль Баджави, изд-во «Дар аль джил», Бейрут, издание первое, год издания 1412 г.л.х.).</w:t>
      </w:r>
    </w:p>
    <w:p w:rsidR="00E06E01" w:rsidRPr="00CA2823" w:rsidRDefault="00E06E01" w:rsidP="00D70DA4">
      <w:pPr>
        <w:jc w:val="both"/>
        <w:rPr>
          <w:rFonts w:ascii="Open Sans" w:hAnsi="Open Sans" w:cs="Open Sans"/>
          <w:sz w:val="32"/>
          <w:szCs w:val="32"/>
        </w:rPr>
      </w:pPr>
      <w:r w:rsidRPr="00CA2823">
        <w:rPr>
          <w:rFonts w:ascii="Open Sans" w:hAnsi="Open Sans" w:cs="Open Sans"/>
          <w:sz w:val="32"/>
          <w:szCs w:val="32"/>
        </w:rPr>
        <w:t>Ибн Асакир приводит от Абу Саида, что его отец сказал ему:</w:t>
      </w:r>
    </w:p>
    <w:p w:rsidR="000058A6" w:rsidRPr="00CA2823" w:rsidRDefault="000058A6" w:rsidP="000058A6">
      <w:pPr>
        <w:jc w:val="right"/>
        <w:rPr>
          <w:rFonts w:ascii="Open Sans" w:hAnsi="Open Sans" w:cs="Open Sans"/>
          <w:color w:val="FF0000"/>
          <w:sz w:val="32"/>
          <w:szCs w:val="32"/>
        </w:rPr>
      </w:pPr>
      <w:r w:rsidRPr="00CA2823">
        <w:rPr>
          <w:rFonts w:ascii="Arial" w:hAnsi="Arial" w:cs="Arial" w:hint="cs"/>
          <w:color w:val="FF0000"/>
          <w:sz w:val="32"/>
          <w:szCs w:val="32"/>
          <w:rtl/>
        </w:rPr>
        <w:t>وذكر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العباس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الثقفي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السراج</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السائب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سالم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جنادة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إبراهيم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يوسف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حمزة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وقاص</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حدثني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حدثني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أعمامه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خالدا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وأبان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وعمرا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رجعوا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أعمالهم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بلغهم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وفاة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أحد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أحق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بالعمل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ارجعوا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أعمالكم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أحيحة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نعمل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بعد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لغيره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فخرجوا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الشام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فقتلوا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جميعاوكان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اليمن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البحرين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تيماء</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وخيبر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قرى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عربية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يعلم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الحكمة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فخرجوا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الشام</w:t>
      </w:r>
    </w:p>
    <w:p w:rsidR="00E06E01" w:rsidRPr="00CA2823" w:rsidRDefault="00E06E01" w:rsidP="00D70DA4">
      <w:pPr>
        <w:jc w:val="both"/>
        <w:rPr>
          <w:rFonts w:ascii="Open Sans" w:hAnsi="Open Sans" w:cs="Open Sans"/>
          <w:sz w:val="32"/>
          <w:szCs w:val="32"/>
        </w:rPr>
      </w:pPr>
      <w:r w:rsidRPr="00CA2823">
        <w:rPr>
          <w:rFonts w:ascii="Open Sans" w:hAnsi="Open Sans" w:cs="Open Sans"/>
          <w:sz w:val="32"/>
          <w:szCs w:val="32"/>
        </w:rPr>
        <w:t xml:space="preserve">«Халид, Абан и Амру – сыновья Саида, мои дяди, услышав весть о смерти пророка, отказались от занимаемых постов. Абу Бакр сказал, что нет никого достойнее их, и велел вернуться им на свои позиции. На что сыны Ибн Ухайхи ответили: «Впредь, мы не будем никому служить». Впоследствии они покинули Медину, и все трое были убиты в Сирии. Халид правил Йеменом, Абан – Бахрейном, Амру – Теймой, Хейбаром и другими арабскими деревнями» </w:t>
      </w:r>
      <w:r w:rsidRPr="00CA2823">
        <w:rPr>
          <w:rFonts w:ascii="Open Sans" w:hAnsi="Open Sans" w:cs="Open Sans"/>
          <w:color w:val="002060"/>
          <w:sz w:val="32"/>
          <w:szCs w:val="32"/>
        </w:rPr>
        <w:t>(Ибн Асакир Ад-дамешки Аш-шафеи, Абиль Касим Али ибн аль Хасан ибн Хебатулла ибн Абдулла (год смерти 571 г.л.х.), «Тарих мадинат ад-дамешк», том 29, стр. 56, исследовательская работа Мухиббуддина Аби Саида Умара ибн Гарама аль Амри, издатель «Дар аль фикр», Бейрут, год издания 1995 г.л.х.).</w:t>
      </w:r>
    </w:p>
    <w:p w:rsidR="00E06E01" w:rsidRPr="00CA2823" w:rsidRDefault="00E06E01" w:rsidP="00D70DA4">
      <w:pPr>
        <w:jc w:val="both"/>
        <w:rPr>
          <w:rFonts w:ascii="Open Sans" w:hAnsi="Open Sans" w:cs="Open Sans"/>
          <w:sz w:val="32"/>
          <w:szCs w:val="32"/>
        </w:rPr>
      </w:pPr>
      <w:r w:rsidRPr="00CA2823">
        <w:rPr>
          <w:rFonts w:ascii="Open Sans" w:hAnsi="Open Sans" w:cs="Open Sans"/>
          <w:sz w:val="32"/>
          <w:szCs w:val="32"/>
        </w:rPr>
        <w:lastRenderedPageBreak/>
        <w:t xml:space="preserve">Из вышеприведенного следует, что Абан и его братья, наделенные  могуществом и величием, уклонились от присяги Абу Бакру и считали недозволенным служить его режиму, поэтому они покинули Медину, показав тем самым свое недовольство. </w:t>
      </w:r>
    </w:p>
    <w:p w:rsidR="000058A6" w:rsidRPr="00CA2823" w:rsidRDefault="00E06E01" w:rsidP="00D70DA4">
      <w:pPr>
        <w:jc w:val="both"/>
        <w:rPr>
          <w:rFonts w:ascii="Open Sans" w:hAnsi="Open Sans" w:cs="Open Sans"/>
          <w:sz w:val="32"/>
          <w:szCs w:val="32"/>
        </w:rPr>
      </w:pPr>
      <w:r w:rsidRPr="00CA2823">
        <w:rPr>
          <w:rFonts w:ascii="Open Sans" w:hAnsi="Open Sans" w:cs="Open Sans"/>
          <w:sz w:val="32"/>
          <w:szCs w:val="32"/>
        </w:rPr>
        <w:t xml:space="preserve">Ибн Асир Джизри говорит: </w:t>
      </w:r>
    </w:p>
    <w:p w:rsidR="000058A6" w:rsidRPr="00CA2823" w:rsidRDefault="000058A6" w:rsidP="000058A6">
      <w:pPr>
        <w:jc w:val="right"/>
        <w:rPr>
          <w:rFonts w:ascii="Open Sans" w:hAnsi="Open Sans" w:cs="Open Sans"/>
          <w:color w:val="FF0000"/>
          <w:sz w:val="32"/>
          <w:szCs w:val="32"/>
        </w:rPr>
      </w:pPr>
      <w:r w:rsidRPr="00CA2823">
        <w:rPr>
          <w:rFonts w:ascii="Arial" w:hAnsi="Arial" w:cs="Arial" w:hint="cs"/>
          <w:color w:val="FF0000"/>
          <w:sz w:val="32"/>
          <w:szCs w:val="32"/>
          <w:rtl/>
        </w:rPr>
        <w:t>وكان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أحد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تخلّف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لينظر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يصنع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هاشم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فلما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بايعوه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بايع</w:t>
      </w:r>
    </w:p>
    <w:p w:rsidR="00E06E01" w:rsidRPr="00CA2823" w:rsidRDefault="00E06E01" w:rsidP="00D70DA4">
      <w:pPr>
        <w:jc w:val="both"/>
        <w:rPr>
          <w:rFonts w:ascii="Open Sans" w:hAnsi="Open Sans" w:cs="Open Sans"/>
          <w:color w:val="002060"/>
          <w:sz w:val="32"/>
          <w:szCs w:val="32"/>
        </w:rPr>
      </w:pPr>
      <w:r w:rsidRPr="00CA2823">
        <w:rPr>
          <w:rFonts w:ascii="Open Sans" w:hAnsi="Open Sans" w:cs="Open Sans"/>
          <w:sz w:val="32"/>
          <w:szCs w:val="32"/>
        </w:rPr>
        <w:t xml:space="preserve">«Абан был одним из тех, кто отказался присягать Абу Бакру. Он ждал дальнейших действий хашемитов, и когда они присягнули, тоже присягнул» </w:t>
      </w:r>
      <w:r w:rsidRPr="00CA2823">
        <w:rPr>
          <w:rFonts w:ascii="Open Sans" w:hAnsi="Open Sans" w:cs="Open Sans"/>
          <w:color w:val="002060"/>
          <w:sz w:val="32"/>
          <w:szCs w:val="32"/>
        </w:rPr>
        <w:t>(Ибн Асир аль Джизри, Иззуддин ибн Асир абил Хасан Али ибн Мухаммад (год смерти 630 г.л.х.), «Усуд аль Габа фи ма’рифат ас-сахаба», том 1, стр. 60, исследовательская работа Адела Ахмада Ар-рифаи, изд-во «Дар ихья ат-турас аль араби», Ливан, Бейрут, издание первое, год издания 1417 г.л.х., 1996 г).</w:t>
      </w:r>
    </w:p>
    <w:p w:rsidR="000058A6" w:rsidRPr="00CA2823" w:rsidRDefault="00E06E01" w:rsidP="00D70DA4">
      <w:pPr>
        <w:jc w:val="both"/>
        <w:rPr>
          <w:rFonts w:ascii="Open Sans" w:hAnsi="Open Sans" w:cs="Open Sans"/>
          <w:sz w:val="32"/>
          <w:szCs w:val="32"/>
        </w:rPr>
      </w:pPr>
      <w:r w:rsidRPr="00CA2823">
        <w:rPr>
          <w:rFonts w:ascii="Open Sans" w:hAnsi="Open Sans" w:cs="Open Sans"/>
          <w:sz w:val="32"/>
          <w:szCs w:val="32"/>
        </w:rPr>
        <w:t xml:space="preserve">В другом месте он пишет: </w:t>
      </w:r>
    </w:p>
    <w:p w:rsidR="000058A6" w:rsidRPr="00CA2823" w:rsidRDefault="000058A6" w:rsidP="000058A6">
      <w:pPr>
        <w:jc w:val="right"/>
        <w:rPr>
          <w:rFonts w:ascii="Open Sans" w:hAnsi="Open Sans" w:cs="Open Sans"/>
          <w:color w:val="FF0000"/>
          <w:sz w:val="32"/>
          <w:szCs w:val="32"/>
        </w:rPr>
      </w:pPr>
      <w:r w:rsidRPr="00CA2823">
        <w:rPr>
          <w:rFonts w:ascii="Arial" w:hAnsi="Arial" w:cs="Arial" w:hint="cs"/>
          <w:color w:val="FF0000"/>
          <w:sz w:val="32"/>
          <w:szCs w:val="32"/>
          <w:rtl/>
        </w:rPr>
        <w:t>وتأخر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وأخوه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رضي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عنه</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هاشم</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إنكم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لطوال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الشجر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طيبوا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الثمر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ونحن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تَبَعٌ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فلما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بايع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هاشم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بايعه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وأبان</w:t>
      </w:r>
    </w:p>
    <w:p w:rsidR="00E06E01" w:rsidRPr="00CA2823" w:rsidRDefault="00E06E01" w:rsidP="00D70DA4">
      <w:pPr>
        <w:jc w:val="both"/>
        <w:rPr>
          <w:rFonts w:ascii="Open Sans" w:hAnsi="Open Sans" w:cs="Open Sans"/>
          <w:color w:val="002060"/>
          <w:sz w:val="32"/>
          <w:szCs w:val="32"/>
        </w:rPr>
      </w:pPr>
      <w:r w:rsidRPr="00CA2823">
        <w:rPr>
          <w:rFonts w:ascii="Open Sans" w:hAnsi="Open Sans" w:cs="Open Sans"/>
          <w:sz w:val="32"/>
          <w:szCs w:val="32"/>
        </w:rPr>
        <w:t xml:space="preserve">«Халид и его брат Абан с опозданием присягнули Абу Бакру. Он сказал хашемитам: «Вы подобны деревьям с целомудренными плодами. Мы следуем вам». Когда хашемиты присягнули Абу Бакру, то Халид и Абан тоже присягнули ему» </w:t>
      </w:r>
      <w:r w:rsidRPr="00CA2823">
        <w:rPr>
          <w:rFonts w:ascii="Open Sans" w:hAnsi="Open Sans" w:cs="Open Sans"/>
          <w:color w:val="002060"/>
          <w:sz w:val="32"/>
          <w:szCs w:val="32"/>
        </w:rPr>
        <w:t>(Предыдущий источник, том 1, стр. 121).</w:t>
      </w:r>
    </w:p>
    <w:p w:rsidR="000058A6" w:rsidRPr="00CA2823" w:rsidRDefault="00E06E01" w:rsidP="00D70DA4">
      <w:pPr>
        <w:jc w:val="both"/>
        <w:rPr>
          <w:rFonts w:ascii="Open Sans" w:hAnsi="Open Sans" w:cs="Open Sans"/>
          <w:sz w:val="32"/>
          <w:szCs w:val="32"/>
        </w:rPr>
      </w:pPr>
      <w:r w:rsidRPr="00CA2823">
        <w:rPr>
          <w:rFonts w:ascii="Open Sans" w:hAnsi="Open Sans" w:cs="Open Sans"/>
          <w:sz w:val="32"/>
          <w:szCs w:val="32"/>
        </w:rPr>
        <w:t>Сахави приводит в своей книге, что</w:t>
      </w:r>
      <w:r w:rsidR="000058A6" w:rsidRPr="00CA2823">
        <w:rPr>
          <w:rFonts w:ascii="Open Sans" w:hAnsi="Open Sans" w:cs="Open Sans"/>
          <w:sz w:val="32"/>
          <w:szCs w:val="32"/>
        </w:rPr>
        <w:t>:</w:t>
      </w:r>
    </w:p>
    <w:p w:rsidR="000058A6" w:rsidRPr="00CA2823" w:rsidRDefault="000058A6" w:rsidP="000058A6">
      <w:pPr>
        <w:jc w:val="right"/>
        <w:rPr>
          <w:rFonts w:ascii="Open Sans" w:hAnsi="Open Sans" w:cs="Open Sans"/>
          <w:color w:val="FF0000"/>
          <w:sz w:val="32"/>
          <w:szCs w:val="32"/>
        </w:rPr>
      </w:pPr>
      <w:r w:rsidRPr="00CA2823">
        <w:rPr>
          <w:rFonts w:ascii="Arial" w:hAnsi="Arial" w:cs="Arial" w:hint="cs"/>
          <w:color w:val="FF0000"/>
          <w:sz w:val="32"/>
          <w:szCs w:val="32"/>
          <w:rtl/>
        </w:rPr>
        <w:t>أبان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العاص</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أمية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شمس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مناف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الوليد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أحيحة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القرشي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الأموي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صحابي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قدم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المدينة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مسلما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خرج</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أخويه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وعمرو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حتى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قدموا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Open Sans" w:hAnsi="Open Sans" w:cs="Open Sans"/>
          <w:color w:val="FF0000"/>
          <w:sz w:val="32"/>
          <w:szCs w:val="32"/>
          <w:rtl/>
        </w:rPr>
        <w:lastRenderedPageBreak/>
        <w:t>(</w:t>
      </w:r>
      <w:r w:rsidRPr="00CA2823">
        <w:rPr>
          <w:rFonts w:ascii="Arial" w:hAnsi="Arial" w:cs="Arial" w:hint="cs"/>
          <w:color w:val="FF0000"/>
          <w:sz w:val="32"/>
          <w:szCs w:val="32"/>
          <w:rtl/>
        </w:rPr>
        <w:t>ص</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خيبر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واستعمله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آخر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تسع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البحرين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يزل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حتى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توفي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فرجع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المدينة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فأراد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يرده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إليها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أعمل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لأحد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بعد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وقيل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بعض</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اليمن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وهو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تخلف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لينظر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يصنع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هاشم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فلما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بايعوه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بايع</w:t>
      </w:r>
    </w:p>
    <w:p w:rsidR="00E06E01" w:rsidRPr="00CA2823" w:rsidRDefault="00E06E01" w:rsidP="00D70DA4">
      <w:pPr>
        <w:jc w:val="both"/>
        <w:rPr>
          <w:rFonts w:ascii="Open Sans" w:hAnsi="Open Sans" w:cs="Open Sans"/>
          <w:color w:val="002060"/>
          <w:sz w:val="32"/>
          <w:szCs w:val="32"/>
        </w:rPr>
      </w:pPr>
      <w:r w:rsidRPr="00CA2823">
        <w:rPr>
          <w:rFonts w:ascii="Open Sans" w:hAnsi="Open Sans" w:cs="Open Sans"/>
          <w:sz w:val="32"/>
          <w:szCs w:val="32"/>
        </w:rPr>
        <w:t xml:space="preserve">Абан ибн Саид ибн Ас ибн Умайя ибн Абдуш-шамс ибн Манаф Абул валид ибн Аби Ухайха аль Караши аль Умави прибыл в Медину и принял Ислам. Он и его братья Халид и Амру пришли к пророку в битве Хейбар. В конце девятого года по мусульманскому исчислению пророк назначает Абана правителем Бахрейна. После смерти пророка он прибыл в Медину. Абу Бакр хотел заново назначить его правителем Бахрейна, но тот отказался служить ему. Есть также версия, что он правил где-то в Йемене и, что он отказался присягать Абу Бакру в ожидании решения хашемитов, и когда они присягнули, он тоже присягнул </w:t>
      </w:r>
      <w:r w:rsidRPr="00CA2823">
        <w:rPr>
          <w:rFonts w:ascii="Open Sans" w:hAnsi="Open Sans" w:cs="Open Sans"/>
          <w:color w:val="002060"/>
          <w:sz w:val="32"/>
          <w:szCs w:val="32"/>
        </w:rPr>
        <w:t>(Сахави, Шамсуддин Мухаммад ибн Абдур-рахман (год смерти 902 г.л.х.), «Ат-тухфа ал-латифа фи тарих аль мадина аш-шарифа», том 1, стр. 59, изд-во «Дар аль кутуб аль илмийя», Бейрут, Ливан, издание первое, год издания 1414 г.л.х., 1993 г.).</w:t>
      </w:r>
    </w:p>
    <w:p w:rsidR="00E06E01" w:rsidRPr="00CA2823" w:rsidRDefault="00E06E01" w:rsidP="005A4437">
      <w:pPr>
        <w:jc w:val="both"/>
        <w:outlineLvl w:val="3"/>
        <w:rPr>
          <w:rFonts w:ascii="Open Sans" w:hAnsi="Open Sans" w:cs="Open Sans"/>
          <w:b/>
          <w:bCs/>
          <w:sz w:val="32"/>
          <w:szCs w:val="32"/>
        </w:rPr>
      </w:pPr>
      <w:bookmarkStart w:id="50" w:name="_Toc391638461"/>
      <w:bookmarkStart w:id="51" w:name="_Toc500761927"/>
      <w:r w:rsidRPr="00CA2823">
        <w:rPr>
          <w:rFonts w:ascii="Open Sans" w:hAnsi="Open Sans" w:cs="Open Sans"/>
          <w:b/>
          <w:bCs/>
          <w:sz w:val="32"/>
          <w:szCs w:val="32"/>
        </w:rPr>
        <w:t>14. Халид ибн Саид ибн Ас</w:t>
      </w:r>
      <w:bookmarkEnd w:id="50"/>
      <w:bookmarkEnd w:id="51"/>
    </w:p>
    <w:p w:rsidR="00E06E01" w:rsidRPr="00CA2823" w:rsidRDefault="00E06E01" w:rsidP="00D70DA4">
      <w:pPr>
        <w:jc w:val="both"/>
        <w:rPr>
          <w:rFonts w:ascii="Open Sans" w:hAnsi="Open Sans" w:cs="Open Sans"/>
          <w:sz w:val="32"/>
          <w:szCs w:val="32"/>
        </w:rPr>
      </w:pPr>
      <w:r w:rsidRPr="00CA2823">
        <w:rPr>
          <w:rFonts w:ascii="Open Sans" w:hAnsi="Open Sans" w:cs="Open Sans"/>
          <w:sz w:val="32"/>
          <w:szCs w:val="32"/>
        </w:rPr>
        <w:t>Халид ибн Саид ибн Ас один из тех, кто отказался присягать Абу Бакру.</w:t>
      </w:r>
    </w:p>
    <w:p w:rsidR="00E06E01" w:rsidRPr="00CA2823" w:rsidRDefault="00E06E01" w:rsidP="00D70DA4">
      <w:pPr>
        <w:jc w:val="both"/>
        <w:rPr>
          <w:rFonts w:ascii="Open Sans" w:hAnsi="Open Sans" w:cs="Open Sans"/>
          <w:sz w:val="32"/>
          <w:szCs w:val="32"/>
        </w:rPr>
      </w:pPr>
      <w:r w:rsidRPr="00CA2823">
        <w:rPr>
          <w:rFonts w:ascii="Open Sans" w:hAnsi="Open Sans" w:cs="Open Sans"/>
          <w:sz w:val="32"/>
          <w:szCs w:val="32"/>
        </w:rPr>
        <w:t>Ниже приведем источники, в которых говорится, что он не присягнул.</w:t>
      </w:r>
    </w:p>
    <w:p w:rsidR="000058A6" w:rsidRPr="00CA2823" w:rsidRDefault="00E06E01" w:rsidP="00D70DA4">
      <w:pPr>
        <w:jc w:val="both"/>
        <w:rPr>
          <w:rFonts w:ascii="Open Sans" w:hAnsi="Open Sans" w:cs="Open Sans"/>
          <w:sz w:val="32"/>
          <w:szCs w:val="32"/>
        </w:rPr>
      </w:pPr>
      <w:r w:rsidRPr="00CA2823">
        <w:rPr>
          <w:rFonts w:ascii="Open Sans" w:hAnsi="Open Sans" w:cs="Open Sans"/>
          <w:sz w:val="32"/>
          <w:szCs w:val="32"/>
        </w:rPr>
        <w:t xml:space="preserve"> Якуби упоминает этот факт следующим образом: </w:t>
      </w:r>
    </w:p>
    <w:p w:rsidR="000058A6" w:rsidRPr="00CA2823" w:rsidRDefault="000058A6" w:rsidP="000058A6">
      <w:pPr>
        <w:jc w:val="right"/>
        <w:rPr>
          <w:rFonts w:ascii="Open Sans" w:hAnsi="Open Sans" w:cs="Open Sans"/>
          <w:color w:val="FF0000"/>
          <w:sz w:val="32"/>
          <w:szCs w:val="32"/>
        </w:rPr>
      </w:pPr>
      <w:r w:rsidRPr="00CA2823">
        <w:rPr>
          <w:rFonts w:ascii="Arial" w:hAnsi="Arial" w:cs="Arial" w:hint="cs"/>
          <w:color w:val="FF0000"/>
          <w:sz w:val="32"/>
          <w:szCs w:val="32"/>
          <w:rtl/>
        </w:rPr>
        <w:lastRenderedPageBreak/>
        <w:t>تخلّف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قوم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المهاجرين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والأنصار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ومالوا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طالب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منهم</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العباس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المطلب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والفضل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العباس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والزبير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العوام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العاص</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والمقداد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الفارسي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الغفاري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وعمار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ياسر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والبراء</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عازب،وأبي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كعب</w:t>
      </w:r>
    </w:p>
    <w:p w:rsidR="00E06E01" w:rsidRPr="00CA2823" w:rsidRDefault="00E06E01" w:rsidP="00D70DA4">
      <w:pPr>
        <w:jc w:val="both"/>
        <w:rPr>
          <w:rFonts w:ascii="Open Sans" w:hAnsi="Open Sans" w:cs="Open Sans"/>
          <w:color w:val="002060"/>
          <w:sz w:val="32"/>
          <w:szCs w:val="32"/>
        </w:rPr>
      </w:pPr>
      <w:r w:rsidRPr="00CA2823">
        <w:rPr>
          <w:rFonts w:ascii="Open Sans" w:hAnsi="Open Sans" w:cs="Open Sans"/>
          <w:sz w:val="32"/>
          <w:szCs w:val="32"/>
        </w:rPr>
        <w:t xml:space="preserve">«От присяги Абу Бакру уклонилась группа мухаджиров и ансаров. Они примкнули к Али, это Аббас ибн Абдул Мутталиб, Фадл ибн Аббас, Зубайр ибн Аввам ибн Ас, Халид ибн Саид, Микдад ибн Амру, Салман Фарси, Абузарр Гифари, Аммар ибн Ясир, Барра ибн Азиб и Убай ибн Ка’б» </w:t>
      </w:r>
      <w:r w:rsidRPr="00CA2823">
        <w:rPr>
          <w:rFonts w:ascii="Open Sans" w:hAnsi="Open Sans" w:cs="Open Sans"/>
          <w:color w:val="002060"/>
          <w:sz w:val="32"/>
          <w:szCs w:val="32"/>
        </w:rPr>
        <w:t>(Аль Якуби, Ахмад ибн Аби Якуб ибн Джафар ибн Вахаб ибн Вазих (год смерти 292 л.х.), «Тарих аль Якуби», том 2, стр. 124, изд-во «Дар ас-садер», Бейрут).</w:t>
      </w:r>
    </w:p>
    <w:p w:rsidR="000058A6" w:rsidRPr="00CA2823" w:rsidRDefault="00E06E01" w:rsidP="00D70DA4">
      <w:pPr>
        <w:jc w:val="both"/>
        <w:rPr>
          <w:rFonts w:ascii="Open Sans" w:hAnsi="Open Sans" w:cs="Open Sans"/>
          <w:sz w:val="32"/>
          <w:szCs w:val="32"/>
        </w:rPr>
      </w:pPr>
      <w:r w:rsidRPr="00CA2823">
        <w:rPr>
          <w:rFonts w:ascii="Open Sans" w:hAnsi="Open Sans" w:cs="Open Sans"/>
          <w:sz w:val="32"/>
          <w:szCs w:val="32"/>
        </w:rPr>
        <w:t xml:space="preserve">Также он пишет: </w:t>
      </w:r>
    </w:p>
    <w:p w:rsidR="000058A6" w:rsidRPr="00CA2823" w:rsidRDefault="000058A6" w:rsidP="000058A6">
      <w:pPr>
        <w:jc w:val="right"/>
        <w:rPr>
          <w:rFonts w:ascii="Open Sans" w:hAnsi="Open Sans" w:cs="Open Sans"/>
          <w:color w:val="FF0000"/>
          <w:sz w:val="32"/>
          <w:szCs w:val="32"/>
        </w:rPr>
      </w:pPr>
      <w:r w:rsidRPr="00CA2823">
        <w:rPr>
          <w:rFonts w:ascii="Arial" w:hAnsi="Arial" w:cs="Arial" w:hint="cs"/>
          <w:color w:val="FF0000"/>
          <w:sz w:val="32"/>
          <w:szCs w:val="32"/>
          <w:rtl/>
        </w:rPr>
        <w:t>وكان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غائبا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فقدم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فأتى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أبايعك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فوالله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أحد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أولى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بمقام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محمد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واجتمع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جماعة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طالب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يدعونه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البيعة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اغدوا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هذا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محلقين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الرؤوس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يغد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ثلاثة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نفر</w:t>
      </w:r>
    </w:p>
    <w:p w:rsidR="00E06E01" w:rsidRPr="00CA2823" w:rsidRDefault="00E06E01" w:rsidP="00D70DA4">
      <w:pPr>
        <w:jc w:val="both"/>
        <w:rPr>
          <w:rFonts w:ascii="Open Sans" w:hAnsi="Open Sans" w:cs="Open Sans"/>
          <w:sz w:val="32"/>
          <w:szCs w:val="32"/>
        </w:rPr>
      </w:pPr>
      <w:r w:rsidRPr="00CA2823">
        <w:rPr>
          <w:rFonts w:ascii="Open Sans" w:hAnsi="Open Sans" w:cs="Open Sans"/>
          <w:sz w:val="32"/>
          <w:szCs w:val="32"/>
        </w:rPr>
        <w:t>«Халид ибн Саид отсутствовал, но придя к Али сказал: «Я хочу присягнуть тебе, ведь нет более достойного этого среди всех человека, чем ты». Группа людей собралась у Али и требовала заключения с ним союза». Он сказал: «Придите завтра утром ко мне на присягу с бритыми головами». На следующий день пришло всего три человека</w:t>
      </w:r>
      <w:r w:rsidRPr="00CA2823">
        <w:rPr>
          <w:rFonts w:ascii="Open Sans" w:hAnsi="Open Sans" w:cs="Open Sans"/>
          <w:color w:val="002060"/>
          <w:sz w:val="32"/>
          <w:szCs w:val="32"/>
        </w:rPr>
        <w:t xml:space="preserve"> (Предыдущий источник, том 2, стр. 126).</w:t>
      </w:r>
    </w:p>
    <w:p w:rsidR="00E06E01" w:rsidRPr="00CA2823" w:rsidRDefault="00E06E01" w:rsidP="00D70DA4">
      <w:pPr>
        <w:jc w:val="both"/>
        <w:rPr>
          <w:rFonts w:ascii="Open Sans" w:hAnsi="Open Sans" w:cs="Open Sans"/>
          <w:sz w:val="32"/>
          <w:szCs w:val="32"/>
        </w:rPr>
      </w:pPr>
      <w:r w:rsidRPr="00CA2823">
        <w:rPr>
          <w:rFonts w:ascii="Open Sans" w:hAnsi="Open Sans" w:cs="Open Sans"/>
          <w:sz w:val="32"/>
          <w:szCs w:val="32"/>
        </w:rPr>
        <w:t>Табари пишет о недовольстве Халида халифатом Абу Бакра следующее:</w:t>
      </w:r>
    </w:p>
    <w:p w:rsidR="000058A6" w:rsidRPr="00CA2823" w:rsidRDefault="000058A6" w:rsidP="000058A6">
      <w:pPr>
        <w:jc w:val="right"/>
        <w:rPr>
          <w:rFonts w:ascii="Open Sans" w:hAnsi="Open Sans" w:cs="Open Sans"/>
          <w:color w:val="FF0000"/>
          <w:sz w:val="32"/>
          <w:szCs w:val="32"/>
        </w:rPr>
      </w:pP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جعفر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سبب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عزل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حدثنا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حميد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حدثنا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سلمة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إسحاق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قدم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اليمن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بعد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وفاة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تربص</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ببيعته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شهرين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يقول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أمرني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يعزلني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حتى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قبضه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لقي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lastRenderedPageBreak/>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طالب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وعثمان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عفان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مناف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طبتم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نفسا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أمركم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غيركم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فأما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يحفلها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فاضطغنها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p>
    <w:p w:rsidR="00E06E01" w:rsidRPr="00CA2823" w:rsidRDefault="00E06E01" w:rsidP="00D70DA4">
      <w:pPr>
        <w:jc w:val="both"/>
        <w:rPr>
          <w:rFonts w:ascii="Open Sans" w:hAnsi="Open Sans" w:cs="Open Sans"/>
          <w:color w:val="002060"/>
          <w:sz w:val="32"/>
          <w:szCs w:val="32"/>
        </w:rPr>
      </w:pPr>
      <w:r w:rsidRPr="00CA2823">
        <w:rPr>
          <w:rFonts w:ascii="Open Sans" w:hAnsi="Open Sans" w:cs="Open Sans"/>
          <w:sz w:val="32"/>
          <w:szCs w:val="32"/>
        </w:rPr>
        <w:t xml:space="preserve">«Абу Джафар говорит: «Причина уклонения Халида ибн Саида согласно преданию Абдуллы ибн Аби Бакра заключалась в том, что Халид приехал в Медину после смерти пророка из Йемена. Но в течении двух месяцев не присягал, он говорил: «Пророк назначил меня правителем и даже умирая не устранил меня». Также он встречался с Али и Усманом ибн Аффаном и говорил им: «О, сыны Абд Манафа почему вы позволили другому править вами?» Говорят, Абу Бакр не обращал на него особого внимания, однако Умар затаил на него злость… </w:t>
      </w:r>
      <w:r w:rsidRPr="00CA2823">
        <w:rPr>
          <w:rFonts w:ascii="Open Sans" w:hAnsi="Open Sans" w:cs="Open Sans"/>
          <w:color w:val="002060"/>
          <w:sz w:val="32"/>
          <w:szCs w:val="32"/>
        </w:rPr>
        <w:t>(Ат-табари, Абу Джафар Мухаммад ибн Джарир ибн Язид ибн Касир ибн Галиб (год смерти 310 г.л.х.), «Тарих Табари», том 2, стр. 331, издатель «Дар аль кутуб аль илмийя», Бейрут).</w:t>
      </w:r>
    </w:p>
    <w:p w:rsidR="000058A6" w:rsidRPr="00CA2823" w:rsidRDefault="00E06E01" w:rsidP="00D70DA4">
      <w:pPr>
        <w:jc w:val="both"/>
        <w:rPr>
          <w:rFonts w:ascii="Open Sans" w:hAnsi="Open Sans" w:cs="Open Sans"/>
          <w:sz w:val="32"/>
          <w:szCs w:val="32"/>
        </w:rPr>
      </w:pPr>
      <w:r w:rsidRPr="00CA2823">
        <w:rPr>
          <w:rFonts w:ascii="Open Sans" w:hAnsi="Open Sans" w:cs="Open Sans"/>
          <w:sz w:val="32"/>
          <w:szCs w:val="32"/>
        </w:rPr>
        <w:t xml:space="preserve">Абу Хилал Аскари пишет: </w:t>
      </w:r>
    </w:p>
    <w:p w:rsidR="000058A6" w:rsidRPr="00CA2823" w:rsidRDefault="000058A6" w:rsidP="000058A6">
      <w:pPr>
        <w:jc w:val="right"/>
        <w:rPr>
          <w:rFonts w:ascii="Open Sans" w:hAnsi="Open Sans" w:cs="Open Sans"/>
          <w:color w:val="FF0000"/>
          <w:sz w:val="32"/>
          <w:szCs w:val="32"/>
          <w:highlight w:val="yellow"/>
        </w:rPr>
      </w:pPr>
      <w:r w:rsidRPr="00CA2823">
        <w:rPr>
          <w:rFonts w:ascii="Arial" w:hAnsi="Arial" w:cs="Arial" w:hint="cs"/>
          <w:color w:val="FF0000"/>
          <w:sz w:val="32"/>
          <w:szCs w:val="32"/>
          <w:rtl/>
        </w:rPr>
        <w:t>أول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الأمراء</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الشام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عبيدة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أخبرنا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القاسم،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العقدي،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جعفر،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الحسن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رجاله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فرغ</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رضوان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أهل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الردة،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الحيرة،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استنهض</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الشام،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فتثاقلوا،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لو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عرضاً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قريباً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وسفراً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قاصداً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لاتبعوك</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العاص</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تضرب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مثل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المنافقين،؟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ولكن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أراد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يبعث</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المتثاقلين،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فعقد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الشام،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أتعقد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لرجل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بالتغالب؟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توفي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غائباً،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فلما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قدم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بويع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أتى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رضي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أرضيتم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يليكم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رجل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تيم؟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فعزل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خالداً</w:t>
      </w:r>
    </w:p>
    <w:p w:rsidR="00E06E01" w:rsidRPr="00CA2823" w:rsidRDefault="00E06E01" w:rsidP="00D70DA4">
      <w:pPr>
        <w:jc w:val="both"/>
        <w:rPr>
          <w:rFonts w:ascii="Open Sans" w:hAnsi="Open Sans" w:cs="Open Sans"/>
          <w:sz w:val="32"/>
          <w:szCs w:val="32"/>
        </w:rPr>
      </w:pPr>
      <w:r w:rsidRPr="00CA2823">
        <w:rPr>
          <w:rFonts w:ascii="Open Sans" w:hAnsi="Open Sans" w:cs="Open Sans"/>
          <w:sz w:val="32"/>
          <w:szCs w:val="32"/>
        </w:rPr>
        <w:t xml:space="preserve">«Первый правитель Сирии Абу Убайда передает от Абул Касима, от Аль Укди (Акди?), от Аби Джафара, от Абил Хасана, от его передатчиков (людей?), что они сказали: «Когда Абу Бакр вернулся после битвы с вероотступниками, и захватил Аль Хиру (город в Ираке), то велел людям </w:t>
      </w:r>
      <w:r w:rsidRPr="00CA2823">
        <w:rPr>
          <w:rFonts w:ascii="Open Sans" w:hAnsi="Open Sans" w:cs="Open Sans"/>
          <w:sz w:val="32"/>
          <w:szCs w:val="32"/>
        </w:rPr>
        <w:lastRenderedPageBreak/>
        <w:t>направиться в Шам, но они выполнили это без особой охоты. Поэтому Умар сказал: «Они последовали бы тебе, если путь был близкий и дорога короткая».  Халид ибн Саид ибн Ас сказал: «Ты приводишь нам в пример лицемеров?» «Нет, же», - ответил Абу Бакр, - «но, он хотел отправить в путь тех, кто проявил нежелание (направиться в Шам)». Тогда он распорядился об отправке Халида ибн Саида в Сирию. Но Умар возразил ему: «Ты утвердил человека, который призывает людей к борьбе?»</w:t>
      </w:r>
    </w:p>
    <w:p w:rsidR="00E06E01" w:rsidRPr="00CA2823" w:rsidRDefault="00E06E01" w:rsidP="00D70DA4">
      <w:pPr>
        <w:jc w:val="both"/>
        <w:rPr>
          <w:rFonts w:ascii="Open Sans" w:hAnsi="Open Sans" w:cs="Open Sans"/>
          <w:color w:val="002060"/>
          <w:sz w:val="32"/>
          <w:szCs w:val="32"/>
        </w:rPr>
      </w:pPr>
      <w:r w:rsidRPr="00CA2823">
        <w:rPr>
          <w:rFonts w:ascii="Open Sans" w:hAnsi="Open Sans" w:cs="Open Sans"/>
          <w:sz w:val="32"/>
          <w:szCs w:val="32"/>
        </w:rPr>
        <w:t xml:space="preserve">Халид во время смерти пророка отсутствовал в Медине, и по прибытию в город узнал, что люди присягнули Абу Бакру. Поэтому он направился к Али (да будет доволен им Аллах!) и сказал: «Устраивает ли вас то, что вами возглавляет человек из племени тейм?» После этого Абу Бакр отстранил Халида от его занимаемой позиции» </w:t>
      </w:r>
      <w:r w:rsidRPr="00CA2823">
        <w:rPr>
          <w:rFonts w:ascii="Open Sans" w:hAnsi="Open Sans" w:cs="Open Sans"/>
          <w:color w:val="002060"/>
          <w:sz w:val="32"/>
          <w:szCs w:val="32"/>
        </w:rPr>
        <w:t xml:space="preserve">(Абу Хилал аль Хасан ибн Абдулла ибн Сахл ибн Саид ибн Яхья ибн Мехран (год смерти 395 г.л.х.), «Аль Аваиль лиль Аскари», том 1, стр. 88, согласно программе «Аль Джаме аль кабир»).    </w:t>
      </w:r>
    </w:p>
    <w:p w:rsidR="00084A58" w:rsidRPr="00CA2823" w:rsidRDefault="00E06E01" w:rsidP="00D70DA4">
      <w:pPr>
        <w:jc w:val="both"/>
        <w:rPr>
          <w:rFonts w:ascii="Open Sans" w:hAnsi="Open Sans" w:cs="Open Sans"/>
          <w:sz w:val="32"/>
          <w:szCs w:val="32"/>
        </w:rPr>
      </w:pPr>
      <w:r w:rsidRPr="00CA2823">
        <w:rPr>
          <w:rFonts w:ascii="Open Sans" w:hAnsi="Open Sans" w:cs="Open Sans"/>
          <w:sz w:val="32"/>
          <w:szCs w:val="32"/>
        </w:rPr>
        <w:t xml:space="preserve">Абу Наим Исфахани пишет о несогласии Халида и его братьев следующее: </w:t>
      </w:r>
    </w:p>
    <w:p w:rsidR="00084A58" w:rsidRPr="00CA2823" w:rsidRDefault="00084A58" w:rsidP="00084A58">
      <w:pPr>
        <w:jc w:val="right"/>
        <w:rPr>
          <w:rFonts w:ascii="Open Sans" w:hAnsi="Open Sans" w:cs="Open Sans"/>
          <w:color w:val="FF0000"/>
          <w:sz w:val="32"/>
          <w:szCs w:val="32"/>
        </w:rPr>
      </w:pPr>
      <w:r w:rsidRPr="00CA2823">
        <w:rPr>
          <w:rFonts w:ascii="Arial" w:hAnsi="Arial" w:cs="Arial" w:hint="cs"/>
          <w:color w:val="FF0000"/>
          <w:sz w:val="32"/>
          <w:szCs w:val="32"/>
          <w:rtl/>
        </w:rPr>
        <w:t>حدثنا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حامد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جبلة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محمد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إسحاق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جنادة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إبراهيم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يوسف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حمزة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وقاص</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 : </w:t>
      </w:r>
      <w:r w:rsidRPr="00CA2823">
        <w:rPr>
          <w:rFonts w:ascii="Arial" w:hAnsi="Arial" w:cs="Arial" w:hint="cs"/>
          <w:color w:val="FF0000"/>
          <w:sz w:val="32"/>
          <w:szCs w:val="32"/>
          <w:rtl/>
        </w:rPr>
        <w:t>حدثني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خالد</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يعني</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ابن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سعيد</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حدثني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أعماما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خالدا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وأبان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وعمرا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سعيد</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رجعوا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أعمالهم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بلغتهم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وفاة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أحد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أحق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بالعمل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ارجعوا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أعمالكم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أحيحة</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نعمل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بعد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لغيره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فخرجوا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الشام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فقتلوا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جميعا</w:t>
      </w:r>
    </w:p>
    <w:p w:rsidR="00E06E01" w:rsidRPr="00CA2823" w:rsidRDefault="00E06E01" w:rsidP="00D70DA4">
      <w:pPr>
        <w:jc w:val="both"/>
        <w:rPr>
          <w:rFonts w:ascii="Open Sans" w:hAnsi="Open Sans" w:cs="Open Sans"/>
          <w:sz w:val="32"/>
          <w:szCs w:val="32"/>
        </w:rPr>
      </w:pPr>
      <w:r w:rsidRPr="00CA2823">
        <w:rPr>
          <w:rFonts w:ascii="Open Sans" w:hAnsi="Open Sans" w:cs="Open Sans"/>
          <w:sz w:val="32"/>
          <w:szCs w:val="32"/>
        </w:rPr>
        <w:lastRenderedPageBreak/>
        <w:t xml:space="preserve">«Ибн Саид повествует от своего отца, что он сказал ему: «Халид, Абан и Амру – сыновья Саида, мои дяди, услышав весть о смерти пророка, отказались от своих занимаемых постов. Абу Бакр сказал им, что нет никого достойнее более их, и велел вернуться им на свои позиции. На что сыны Ибн Ухайхи ответили: «Впредь мы не будем никому служить». Впоследствии они покинули Медину, и все трое были убиты в Сирии» </w:t>
      </w:r>
      <w:r w:rsidRPr="00CA2823">
        <w:rPr>
          <w:rFonts w:ascii="Open Sans" w:hAnsi="Open Sans" w:cs="Open Sans"/>
          <w:color w:val="002060"/>
          <w:sz w:val="32"/>
          <w:szCs w:val="32"/>
        </w:rPr>
        <w:t xml:space="preserve">(Абу Наим, Ахмад ибн Абдулла ибн Ахмад аль Исфахани (год смерти 430 г.л.х.), «Ма’рифат ас-сахаба», том 2, стр. 940, согласно программе «Аль Джаме аль кабир»).  </w:t>
      </w:r>
    </w:p>
    <w:p w:rsidR="00084A58" w:rsidRPr="00CA2823" w:rsidRDefault="00E06E01" w:rsidP="00D70DA4">
      <w:pPr>
        <w:jc w:val="both"/>
        <w:rPr>
          <w:rFonts w:ascii="Open Sans" w:hAnsi="Open Sans" w:cs="Open Sans"/>
          <w:sz w:val="32"/>
          <w:szCs w:val="32"/>
        </w:rPr>
      </w:pPr>
      <w:r w:rsidRPr="00CA2823">
        <w:rPr>
          <w:rFonts w:ascii="Open Sans" w:hAnsi="Open Sans" w:cs="Open Sans"/>
          <w:sz w:val="32"/>
          <w:szCs w:val="32"/>
        </w:rPr>
        <w:t>Ибн Абдул Бир приводит такой же хадис как Исфахани</w:t>
      </w:r>
      <w:r w:rsidR="00084A58" w:rsidRPr="00CA2823">
        <w:rPr>
          <w:rFonts w:ascii="Open Sans" w:hAnsi="Open Sans" w:cs="Open Sans"/>
          <w:sz w:val="32"/>
          <w:szCs w:val="32"/>
        </w:rPr>
        <w:t>:</w:t>
      </w:r>
    </w:p>
    <w:p w:rsidR="00084A58" w:rsidRPr="00CA2823" w:rsidRDefault="00084A58" w:rsidP="00084A58">
      <w:pPr>
        <w:jc w:val="right"/>
        <w:rPr>
          <w:rFonts w:ascii="Open Sans" w:hAnsi="Open Sans" w:cs="Open Sans"/>
          <w:color w:val="FF0000"/>
          <w:sz w:val="32"/>
          <w:szCs w:val="32"/>
        </w:rPr>
      </w:pPr>
      <w:r w:rsidRPr="00CA2823">
        <w:rPr>
          <w:rFonts w:ascii="Arial" w:hAnsi="Arial" w:cs="Arial" w:hint="cs"/>
          <w:color w:val="FF0000"/>
          <w:sz w:val="32"/>
          <w:szCs w:val="32"/>
          <w:rtl/>
        </w:rPr>
        <w:t>وقال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أخبرني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أعمامه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خالدا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وأبانا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وعمرا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العاص</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رجعوا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عمالتهم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مالكم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رجعتم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عمالتكم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أحد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أحق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بالعمل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ارجعوا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أعمالكم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نحن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أحيحة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نعمل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لأحد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بعد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أبدا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مضوا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الشام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فقتلوا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جميعا</w:t>
      </w:r>
    </w:p>
    <w:p w:rsidR="00E06E01" w:rsidRPr="00CA2823" w:rsidRDefault="00E06E01" w:rsidP="00D70DA4">
      <w:pPr>
        <w:jc w:val="both"/>
        <w:rPr>
          <w:rFonts w:ascii="Open Sans" w:hAnsi="Open Sans" w:cs="Open Sans"/>
          <w:color w:val="002060"/>
          <w:sz w:val="32"/>
          <w:szCs w:val="32"/>
        </w:rPr>
      </w:pPr>
      <w:r w:rsidRPr="00CA2823">
        <w:rPr>
          <w:rFonts w:ascii="Open Sans" w:hAnsi="Open Sans" w:cs="Open Sans"/>
          <w:sz w:val="32"/>
          <w:szCs w:val="32"/>
        </w:rPr>
        <w:t xml:space="preserve"> </w:t>
      </w:r>
      <w:r w:rsidRPr="00CA2823">
        <w:rPr>
          <w:rFonts w:ascii="Open Sans" w:hAnsi="Open Sans" w:cs="Open Sans"/>
          <w:color w:val="002060"/>
          <w:sz w:val="32"/>
          <w:szCs w:val="32"/>
        </w:rPr>
        <w:t>(Ибн Абдул Бир, Юсеф ибн Абдулла ибн Мухаммад (год смерти 463 г.л.х.), «Аль Истиаб», том 2, стр. 422, исследовательская работа Али Мухаммада аль Баджави, изд-во «Дар аль джил», Бейрут, издание первое, год издания 1412 г.л.х.).</w:t>
      </w:r>
    </w:p>
    <w:p w:rsidR="00084A58" w:rsidRPr="00CA2823" w:rsidRDefault="00E06E01" w:rsidP="00D70DA4">
      <w:pPr>
        <w:jc w:val="both"/>
        <w:rPr>
          <w:rFonts w:ascii="Open Sans" w:hAnsi="Open Sans" w:cs="Open Sans"/>
          <w:sz w:val="32"/>
          <w:szCs w:val="32"/>
        </w:rPr>
      </w:pPr>
      <w:r w:rsidRPr="00CA2823">
        <w:rPr>
          <w:rFonts w:ascii="Open Sans" w:hAnsi="Open Sans" w:cs="Open Sans"/>
          <w:sz w:val="32"/>
          <w:szCs w:val="32"/>
        </w:rPr>
        <w:t xml:space="preserve">Ибн Асакир приводит хадис от Ибн Саида, повествующего от своего отца о причине отставки Халида и его братьев : </w:t>
      </w:r>
    </w:p>
    <w:p w:rsidR="00084A58" w:rsidRPr="00CA2823" w:rsidRDefault="00084A58" w:rsidP="00084A58">
      <w:pPr>
        <w:jc w:val="right"/>
        <w:rPr>
          <w:rFonts w:ascii="Open Sans" w:hAnsi="Open Sans" w:cs="Open Sans"/>
          <w:color w:val="FF0000"/>
          <w:sz w:val="32"/>
          <w:szCs w:val="32"/>
        </w:rPr>
      </w:pPr>
      <w:r w:rsidRPr="00CA2823">
        <w:rPr>
          <w:rFonts w:ascii="Arial" w:hAnsi="Arial" w:cs="Arial" w:hint="cs"/>
          <w:color w:val="FF0000"/>
          <w:sz w:val="32"/>
          <w:szCs w:val="32"/>
          <w:rtl/>
        </w:rPr>
        <w:t>وذكر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العباس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الثقفي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السراج</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السائب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سالم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جنادة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إبراهيم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يوسف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حمزة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وقاص</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حدثني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حدثني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أعمامه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خالدا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وأبان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وعمرا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رجعوا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أعمالهم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بلغهم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وفاة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أحد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أحق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بالعمل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ارجعوا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أعمالكم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أحيحة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نعمل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بعد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لغيره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فخرجوا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lastRenderedPageBreak/>
        <w:t>الشام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فقتلوا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جميعا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اليمن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البحرين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تيماء</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وخيبر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قرى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عربية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يعلم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الحكمة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فخرجوا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الشام</w:t>
      </w:r>
    </w:p>
    <w:p w:rsidR="00E06E01" w:rsidRPr="00CA2823" w:rsidRDefault="00E06E01" w:rsidP="00D70DA4">
      <w:pPr>
        <w:jc w:val="both"/>
        <w:rPr>
          <w:rFonts w:ascii="Open Sans" w:hAnsi="Open Sans" w:cs="Open Sans"/>
          <w:color w:val="002060"/>
          <w:sz w:val="32"/>
          <w:szCs w:val="32"/>
        </w:rPr>
      </w:pPr>
      <w:r w:rsidRPr="00CA2823">
        <w:rPr>
          <w:rFonts w:ascii="Open Sans" w:hAnsi="Open Sans" w:cs="Open Sans"/>
          <w:sz w:val="32"/>
          <w:szCs w:val="32"/>
        </w:rPr>
        <w:t xml:space="preserve">«Халид, Абан и Амру – сыновья Саида, мои дяди, услышав весть о смерти пророка, отказались от своих занимаемых постов. Абу Бакр сказал им, что нет никого достойнее более их, и велел вернуться им на свои позиции. На что сыны Ибн Ухайхи ответили: «Впредь мы не будем никому служить». Впоследствии они покинули Медину, и все трое были убиты в Сирии. Халид правил Йеменом, Абан – Бахрейном, Амру – Теймой, Хейбаром и другими арабскими деревнями» </w:t>
      </w:r>
      <w:r w:rsidRPr="00CA2823">
        <w:rPr>
          <w:rFonts w:ascii="Open Sans" w:hAnsi="Open Sans" w:cs="Open Sans"/>
          <w:color w:val="002060"/>
          <w:sz w:val="32"/>
          <w:szCs w:val="32"/>
        </w:rPr>
        <w:t xml:space="preserve">(Ибн Асакир Ад-дамешки Аш-шафеи, Абиль Касим Али ибн аль Хасан ибн Хебатулла ибн Абдулла (год смерти </w:t>
      </w:r>
      <w:smartTag w:uri="urn:schemas-microsoft-com:office:smarttags" w:element="metricconverter">
        <w:smartTagPr>
          <w:attr w:name="ProductID" w:val="571 г"/>
        </w:smartTagPr>
        <w:r w:rsidRPr="00CA2823">
          <w:rPr>
            <w:rFonts w:ascii="Open Sans" w:hAnsi="Open Sans" w:cs="Open Sans"/>
            <w:color w:val="002060"/>
            <w:sz w:val="32"/>
            <w:szCs w:val="32"/>
          </w:rPr>
          <w:t>571 г</w:t>
        </w:r>
      </w:smartTag>
      <w:r w:rsidRPr="00CA2823">
        <w:rPr>
          <w:rFonts w:ascii="Open Sans" w:hAnsi="Open Sans" w:cs="Open Sans"/>
          <w:color w:val="002060"/>
          <w:sz w:val="32"/>
          <w:szCs w:val="32"/>
        </w:rPr>
        <w:t xml:space="preserve">.л.х.), «Тарих мадинат ад-дамешк», том 29, стр. 56, исследовательская работа Мухиббуддина Аби Саида Умара ибн Гарама аль Амри, издатель «Дар аль фикр», Бейрут, год издания </w:t>
      </w:r>
      <w:smartTag w:uri="urn:schemas-microsoft-com:office:smarttags" w:element="metricconverter">
        <w:smartTagPr>
          <w:attr w:name="ProductID" w:val="1995 г"/>
        </w:smartTagPr>
        <w:r w:rsidRPr="00CA2823">
          <w:rPr>
            <w:rFonts w:ascii="Open Sans" w:hAnsi="Open Sans" w:cs="Open Sans"/>
            <w:color w:val="002060"/>
            <w:sz w:val="32"/>
            <w:szCs w:val="32"/>
          </w:rPr>
          <w:t>1995 г</w:t>
        </w:r>
      </w:smartTag>
      <w:r w:rsidRPr="00CA2823">
        <w:rPr>
          <w:rFonts w:ascii="Open Sans" w:hAnsi="Open Sans" w:cs="Open Sans"/>
          <w:color w:val="002060"/>
          <w:sz w:val="32"/>
          <w:szCs w:val="32"/>
        </w:rPr>
        <w:t>.л.х.).</w:t>
      </w:r>
    </w:p>
    <w:p w:rsidR="00084A58" w:rsidRPr="00CA2823" w:rsidRDefault="00E06E01" w:rsidP="00D70DA4">
      <w:pPr>
        <w:jc w:val="both"/>
        <w:rPr>
          <w:rFonts w:ascii="Open Sans" w:hAnsi="Open Sans" w:cs="Open Sans"/>
          <w:sz w:val="32"/>
          <w:szCs w:val="32"/>
        </w:rPr>
      </w:pPr>
      <w:r w:rsidRPr="00CA2823">
        <w:rPr>
          <w:rFonts w:ascii="Open Sans" w:hAnsi="Open Sans" w:cs="Open Sans"/>
          <w:sz w:val="32"/>
          <w:szCs w:val="32"/>
        </w:rPr>
        <w:t>Ибн Асир пиш</w:t>
      </w:r>
      <w:r w:rsidR="00084A58" w:rsidRPr="00CA2823">
        <w:rPr>
          <w:rFonts w:ascii="Open Sans" w:hAnsi="Open Sans" w:cs="Open Sans"/>
          <w:sz w:val="32"/>
          <w:szCs w:val="32"/>
        </w:rPr>
        <w:t xml:space="preserve">ет, </w:t>
      </w:r>
      <w:r w:rsidRPr="00CA2823">
        <w:rPr>
          <w:rFonts w:ascii="Open Sans" w:hAnsi="Open Sans" w:cs="Open Sans"/>
          <w:sz w:val="32"/>
          <w:szCs w:val="32"/>
        </w:rPr>
        <w:t>что</w:t>
      </w:r>
      <w:r w:rsidR="00084A58" w:rsidRPr="00CA2823">
        <w:rPr>
          <w:rFonts w:ascii="Open Sans" w:hAnsi="Open Sans" w:cs="Open Sans"/>
          <w:sz w:val="32"/>
          <w:szCs w:val="32"/>
        </w:rPr>
        <w:t>:</w:t>
      </w:r>
      <w:r w:rsidRPr="00CA2823">
        <w:rPr>
          <w:rFonts w:ascii="Open Sans" w:hAnsi="Open Sans" w:cs="Open Sans"/>
          <w:sz w:val="32"/>
          <w:szCs w:val="32"/>
        </w:rPr>
        <w:t xml:space="preserve"> </w:t>
      </w:r>
    </w:p>
    <w:p w:rsidR="00084A58" w:rsidRPr="00CA2823" w:rsidRDefault="00084A58" w:rsidP="00084A58">
      <w:pPr>
        <w:jc w:val="right"/>
        <w:rPr>
          <w:rFonts w:ascii="Open Sans" w:hAnsi="Open Sans" w:cs="Open Sans"/>
          <w:color w:val="FF0000"/>
          <w:sz w:val="32"/>
          <w:szCs w:val="32"/>
        </w:rPr>
      </w:pPr>
      <w:r w:rsidRPr="00CA2823">
        <w:rPr>
          <w:rFonts w:ascii="Arial" w:hAnsi="Arial" w:cs="Arial" w:hint="cs"/>
          <w:color w:val="FF0000"/>
          <w:sz w:val="32"/>
          <w:szCs w:val="32"/>
          <w:rtl/>
        </w:rPr>
        <w:t>وتأخر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وأخوه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رضي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عنه</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هاشم</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إنكم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لطوال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الشجر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طيبوا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الثمر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ونحن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تَبَعٌ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فلما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بايع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هاشم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بايعه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وأبان</w:t>
      </w:r>
    </w:p>
    <w:p w:rsidR="00E06E01" w:rsidRPr="00CA2823" w:rsidRDefault="00084A58" w:rsidP="00D70DA4">
      <w:pPr>
        <w:jc w:val="both"/>
        <w:rPr>
          <w:rFonts w:ascii="Open Sans" w:hAnsi="Open Sans" w:cs="Open Sans"/>
          <w:color w:val="002060"/>
          <w:sz w:val="32"/>
          <w:szCs w:val="32"/>
        </w:rPr>
      </w:pPr>
      <w:r w:rsidRPr="00CA2823">
        <w:rPr>
          <w:rFonts w:ascii="Open Sans" w:hAnsi="Open Sans" w:cs="Open Sans"/>
          <w:sz w:val="32"/>
          <w:szCs w:val="32"/>
        </w:rPr>
        <w:t>«</w:t>
      </w:r>
      <w:r w:rsidR="00E06E01" w:rsidRPr="00CA2823">
        <w:rPr>
          <w:rFonts w:ascii="Open Sans" w:hAnsi="Open Sans" w:cs="Open Sans"/>
          <w:sz w:val="32"/>
          <w:szCs w:val="32"/>
        </w:rPr>
        <w:t xml:space="preserve">Халид и его брат Абан с опозданием присягнули Абу Бакру. Он сказал хашемитам: «Вы подобны деревьям с целомудренными плодами. Мы следуем вам». Когда хашемиты присягнули Абу Бакру, то Халид и Абан также присягнули ему» </w:t>
      </w:r>
      <w:r w:rsidR="00E06E01" w:rsidRPr="00CA2823">
        <w:rPr>
          <w:rFonts w:ascii="Open Sans" w:hAnsi="Open Sans" w:cs="Open Sans"/>
          <w:color w:val="002060"/>
          <w:sz w:val="32"/>
          <w:szCs w:val="32"/>
        </w:rPr>
        <w:t xml:space="preserve">(Ибн Асир аль Джизри, Иззуддин ибн Асир Абил Хасан Али ибн Мухаммад (год смерти 630 г.л.х.), «Усуд аль габа фи ма’рифат ас-сахаба», том 2, стр. 121, исследовательская работа Адела Ахмада Ар-рифаи, изд-во </w:t>
      </w:r>
      <w:r w:rsidR="00E06E01" w:rsidRPr="00CA2823">
        <w:rPr>
          <w:rFonts w:ascii="Open Sans" w:hAnsi="Open Sans" w:cs="Open Sans"/>
          <w:color w:val="002060"/>
          <w:sz w:val="32"/>
          <w:szCs w:val="32"/>
        </w:rPr>
        <w:lastRenderedPageBreak/>
        <w:t>«Дар ихья ат-турас аль араби», Ливан, Бейрут, издание первое, год издания 1417 г.л.х., 1996 г).</w:t>
      </w:r>
    </w:p>
    <w:p w:rsidR="00084A58" w:rsidRPr="00CA2823" w:rsidRDefault="00E06E01" w:rsidP="00D70DA4">
      <w:pPr>
        <w:jc w:val="both"/>
        <w:rPr>
          <w:rFonts w:ascii="Open Sans" w:hAnsi="Open Sans" w:cs="Open Sans"/>
          <w:sz w:val="32"/>
          <w:szCs w:val="32"/>
        </w:rPr>
      </w:pPr>
      <w:r w:rsidRPr="00CA2823">
        <w:rPr>
          <w:rFonts w:ascii="Open Sans" w:hAnsi="Open Sans" w:cs="Open Sans"/>
          <w:sz w:val="32"/>
          <w:szCs w:val="32"/>
        </w:rPr>
        <w:t>Абу Раби Калаи Андалуси пишет о не заключении Халидом ибн Саидом союза с Абу</w:t>
      </w:r>
      <w:smartTag w:uri="urn:schemas-microsoft-com:office:smarttags" w:element="metricconverter">
        <w:smartTagPr>
          <w:attr w:name="ProductID" w:val="571 г"/>
        </w:smartTagPr>
        <w:r w:rsidRPr="00CA2823">
          <w:rPr>
            <w:rFonts w:ascii="Open Sans" w:hAnsi="Open Sans" w:cs="Open Sans"/>
            <w:sz w:val="32"/>
            <w:szCs w:val="32"/>
          </w:rPr>
          <w:t xml:space="preserve"> Бакр</w:t>
        </w:r>
      </w:smartTag>
      <w:r w:rsidRPr="00CA2823">
        <w:rPr>
          <w:rFonts w:ascii="Open Sans" w:hAnsi="Open Sans" w:cs="Open Sans"/>
          <w:sz w:val="32"/>
          <w:szCs w:val="32"/>
        </w:rPr>
        <w:t xml:space="preserve">ом следующее: </w:t>
      </w:r>
    </w:p>
    <w:p w:rsidR="00084A58" w:rsidRPr="00CA2823" w:rsidRDefault="00084A58" w:rsidP="00084A58">
      <w:pPr>
        <w:jc w:val="right"/>
        <w:rPr>
          <w:rFonts w:ascii="Open Sans" w:hAnsi="Open Sans" w:cs="Open Sans"/>
          <w:color w:val="FF0000"/>
          <w:sz w:val="32"/>
          <w:szCs w:val="32"/>
        </w:rPr>
      </w:pPr>
      <w:r w:rsidRPr="00CA2823">
        <w:rPr>
          <w:rFonts w:ascii="Arial" w:hAnsi="Arial" w:cs="Arial" w:hint="cs"/>
          <w:color w:val="FF0000"/>
          <w:sz w:val="32"/>
          <w:szCs w:val="32"/>
          <w:rtl/>
        </w:rPr>
        <w:t>وكان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اليمن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فلما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قبض</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جاء</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المدينة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استخلف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فاحتبس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ببيعته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أياما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وأتى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هاشم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أنتم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الظهر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والبطن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والشعار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دون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الدثار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فإذا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رضيتم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رضينا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وإذا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سخطتم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سخطنا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حدثوني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أبايعتم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هذا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الرجل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نعم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ورضى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جماعتكم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نعم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فإني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أرضى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إذا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رضيتم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وأبايع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إذا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بايعتم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هاشم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لطوال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الشجر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طيبوا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الثمر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بايع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بعد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ذلك</w:t>
      </w:r>
      <w:r w:rsidRPr="00CA2823">
        <w:rPr>
          <w:rFonts w:ascii="Open Sans" w:hAnsi="Open Sans" w:cs="Open Sans"/>
          <w:color w:val="FF0000"/>
          <w:sz w:val="32"/>
          <w:szCs w:val="32"/>
        </w:rPr>
        <w:t>.</w:t>
      </w:r>
    </w:p>
    <w:p w:rsidR="00084A58" w:rsidRPr="00CA2823" w:rsidRDefault="00084A58" w:rsidP="00084A58">
      <w:pPr>
        <w:jc w:val="right"/>
        <w:rPr>
          <w:rFonts w:ascii="Open Sans" w:hAnsi="Open Sans" w:cs="Open Sans"/>
          <w:color w:val="FF0000"/>
          <w:sz w:val="32"/>
          <w:szCs w:val="32"/>
        </w:rPr>
      </w:pPr>
      <w:r w:rsidRPr="00CA2823">
        <w:rPr>
          <w:rFonts w:ascii="Arial" w:hAnsi="Arial" w:cs="Arial" w:hint="cs"/>
          <w:color w:val="FF0000"/>
          <w:sz w:val="32"/>
          <w:szCs w:val="32"/>
          <w:rtl/>
        </w:rPr>
        <w:t>وبلغت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مقالته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يبال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واضطغن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w:t>
      </w:r>
    </w:p>
    <w:p w:rsidR="00E06E01" w:rsidRPr="00CA2823" w:rsidRDefault="00E06E01" w:rsidP="00D70DA4">
      <w:pPr>
        <w:jc w:val="both"/>
        <w:rPr>
          <w:rFonts w:ascii="Open Sans" w:hAnsi="Open Sans" w:cs="Open Sans"/>
          <w:color w:val="002060"/>
          <w:sz w:val="32"/>
          <w:szCs w:val="32"/>
        </w:rPr>
      </w:pPr>
      <w:r w:rsidRPr="00CA2823">
        <w:rPr>
          <w:rFonts w:ascii="Open Sans" w:hAnsi="Open Sans" w:cs="Open Sans"/>
          <w:sz w:val="32"/>
          <w:szCs w:val="32"/>
        </w:rPr>
        <w:t>«Халид был назначен пророком в Йемене. После смерти его светлости он прибыл в Медину, где Абу Бакр был провозглашен халифом. Он не ст</w:t>
      </w:r>
      <w:smartTag w:uri="urn:schemas-microsoft-com:office:smarttags" w:element="metricconverter">
        <w:smartTagPr>
          <w:attr w:name="ProductID" w:val="1995 г"/>
        </w:smartTagPr>
        <w:r w:rsidRPr="00CA2823">
          <w:rPr>
            <w:rFonts w:ascii="Open Sans" w:hAnsi="Open Sans" w:cs="Open Sans"/>
            <w:sz w:val="32"/>
            <w:szCs w:val="32"/>
          </w:rPr>
          <w:t>ал при</w:t>
        </w:r>
      </w:smartTag>
      <w:r w:rsidRPr="00CA2823">
        <w:rPr>
          <w:rFonts w:ascii="Open Sans" w:hAnsi="Open Sans" w:cs="Open Sans"/>
          <w:sz w:val="32"/>
          <w:szCs w:val="32"/>
        </w:rPr>
        <w:t xml:space="preserve">сягать ему и сказал хашемитам: «Вы - явное и тайное. Вы подобны одеждам, находящимися ниже, а не той одежде которая на виду. Ваше согласие, будет означать наше согласие, ваш гнев, наш гнев. Ответьте мне будете ли вы присягать ему?» Когда они дали положительный ответ, то он спросил их доволен ли Али их единогласием по поводу Абу Бакра. Они сказали, что да. Он сказал: «Я согласен, если вы согласны с правлением Абу Бакра, и присягну тогда, когда вы присягнете» </w:t>
      </w:r>
      <w:r w:rsidRPr="00CA2823">
        <w:rPr>
          <w:rFonts w:ascii="Open Sans" w:hAnsi="Open Sans" w:cs="Open Sans"/>
          <w:color w:val="002060"/>
          <w:sz w:val="32"/>
          <w:szCs w:val="32"/>
        </w:rPr>
        <w:t>(Калаи Андалуси, Абур Раби Сулейман ибн Муса (год смерти 634 г.л.х.), «Иктифа бима тадамманаху мин магази расулилла вас-саласа аль хулафа», том 3, стр. 114, исследовательская работа Мухаммада Камалуддина Иззуддина Али, изд-во «Алам аль кутуб», Ливан, Бейрут, издание первое, год издания 1417 г.л.х.).</w:t>
      </w:r>
    </w:p>
    <w:p w:rsidR="00084A58" w:rsidRPr="00CA2823" w:rsidRDefault="00E06E01" w:rsidP="00D70DA4">
      <w:pPr>
        <w:jc w:val="both"/>
        <w:rPr>
          <w:rFonts w:ascii="Open Sans" w:hAnsi="Open Sans" w:cs="Open Sans"/>
          <w:sz w:val="32"/>
          <w:szCs w:val="32"/>
        </w:rPr>
      </w:pPr>
      <w:r w:rsidRPr="00CA2823">
        <w:rPr>
          <w:rFonts w:ascii="Open Sans" w:hAnsi="Open Sans" w:cs="Open Sans"/>
          <w:sz w:val="32"/>
          <w:szCs w:val="32"/>
        </w:rPr>
        <w:lastRenderedPageBreak/>
        <w:t>Ибн Абиль Хадид пишет, что</w:t>
      </w:r>
      <w:r w:rsidR="00084A58" w:rsidRPr="00CA2823">
        <w:rPr>
          <w:rFonts w:ascii="Open Sans" w:hAnsi="Open Sans" w:cs="Open Sans"/>
          <w:sz w:val="32"/>
          <w:szCs w:val="32"/>
        </w:rPr>
        <w:t>:</w:t>
      </w:r>
    </w:p>
    <w:p w:rsidR="00084A58" w:rsidRPr="00CA2823" w:rsidRDefault="00084A58" w:rsidP="00084A58">
      <w:pPr>
        <w:jc w:val="right"/>
        <w:rPr>
          <w:rFonts w:ascii="Open Sans" w:hAnsi="Open Sans" w:cs="Open Sans"/>
          <w:color w:val="FF0000"/>
          <w:sz w:val="32"/>
          <w:szCs w:val="32"/>
        </w:rPr>
      </w:pPr>
      <w:r w:rsidRPr="00CA2823">
        <w:rPr>
          <w:rFonts w:ascii="Arial" w:hAnsi="Arial" w:cs="Arial" w:hint="cs"/>
          <w:color w:val="FF0000"/>
          <w:sz w:val="32"/>
          <w:szCs w:val="32"/>
          <w:rtl/>
        </w:rPr>
        <w:t>هذا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العاص</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الذي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امتنع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وقال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أبايع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ذكرنا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خبره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تقدم</w:t>
      </w:r>
    </w:p>
    <w:p w:rsidR="00E06E01" w:rsidRPr="00CA2823" w:rsidRDefault="00E06E01" w:rsidP="00D70DA4">
      <w:pPr>
        <w:jc w:val="both"/>
        <w:rPr>
          <w:rFonts w:ascii="Open Sans" w:hAnsi="Open Sans" w:cs="Open Sans"/>
          <w:sz w:val="32"/>
          <w:szCs w:val="32"/>
        </w:rPr>
      </w:pPr>
      <w:r w:rsidRPr="00CA2823">
        <w:rPr>
          <w:rFonts w:ascii="Open Sans" w:hAnsi="Open Sans" w:cs="Open Sans"/>
          <w:sz w:val="32"/>
          <w:szCs w:val="32"/>
        </w:rPr>
        <w:t xml:space="preserve"> Халид ибн Саид ибн Ас уклонился присягать, аргументируя это тем, что не станет присягать никому, кроме Али </w:t>
      </w:r>
      <w:r w:rsidRPr="00CA2823">
        <w:rPr>
          <w:rFonts w:ascii="Open Sans" w:hAnsi="Open Sans" w:cs="Open Sans"/>
          <w:color w:val="002060"/>
          <w:sz w:val="32"/>
          <w:szCs w:val="32"/>
        </w:rPr>
        <w:t>(Ибн Абил Хадид аль Мадаини аль Му’тазили, Абу Хамед Иззуддин ибн Хебатулла ибн Мухаммад ибн Мухаммад (год смерти 655 г.л.х.), «Шарх нахдж аль балага», том 6, стр. 21, исследовательская работа Мухаммада Абдул Карима Ан-нимри, изд-во «Дар аль кутуб аль илмийя», Бейрут, Ливан, издание первое, год издания 1418 г.л.х., 1998 г.).</w:t>
      </w:r>
    </w:p>
    <w:p w:rsidR="00E06E01" w:rsidRPr="00CA2823" w:rsidRDefault="00E06E01" w:rsidP="00D70DA4">
      <w:pPr>
        <w:jc w:val="both"/>
        <w:rPr>
          <w:rFonts w:ascii="Open Sans" w:hAnsi="Open Sans" w:cs="Open Sans"/>
          <w:sz w:val="32"/>
          <w:szCs w:val="32"/>
        </w:rPr>
      </w:pPr>
      <w:r w:rsidRPr="00CA2823">
        <w:rPr>
          <w:rFonts w:ascii="Open Sans" w:hAnsi="Open Sans" w:cs="Open Sans"/>
          <w:sz w:val="32"/>
          <w:szCs w:val="32"/>
        </w:rPr>
        <w:t>Абул Фида в книге «Ахбар аль башар» указывает имена тех, кто не присягнул, в их числе Халид. Он пишет:</w:t>
      </w:r>
    </w:p>
    <w:p w:rsidR="00084A58" w:rsidRPr="00CA2823" w:rsidRDefault="00084A58" w:rsidP="00084A58">
      <w:pPr>
        <w:jc w:val="right"/>
        <w:rPr>
          <w:rFonts w:ascii="Open Sans" w:hAnsi="Open Sans" w:cs="Open Sans"/>
          <w:color w:val="FF0000"/>
          <w:sz w:val="32"/>
          <w:szCs w:val="32"/>
        </w:rPr>
      </w:pPr>
      <w:r w:rsidRPr="00CA2823">
        <w:rPr>
          <w:rFonts w:ascii="Arial" w:hAnsi="Arial" w:cs="Arial" w:hint="cs"/>
          <w:color w:val="FF0000"/>
          <w:sz w:val="32"/>
          <w:szCs w:val="32"/>
          <w:rtl/>
        </w:rPr>
        <w:t>فبايع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رضي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عنهما،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وانثال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يبايعونه،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العشر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الأوسط</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ربيع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سنة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إِحدى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عشرة،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جماعة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هاشم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والزبير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وعتبة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العاص</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والمقداد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الفارسي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وعمار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ياسر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والبر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عازب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كعب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ومالوا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طالب</w:t>
      </w:r>
    </w:p>
    <w:p w:rsidR="00E06E01" w:rsidRPr="00CA2823" w:rsidRDefault="00E06E01" w:rsidP="00D70DA4">
      <w:pPr>
        <w:jc w:val="both"/>
        <w:rPr>
          <w:rFonts w:ascii="Open Sans" w:hAnsi="Open Sans" w:cs="Open Sans"/>
          <w:sz w:val="32"/>
          <w:szCs w:val="32"/>
        </w:rPr>
      </w:pPr>
      <w:r w:rsidRPr="00CA2823">
        <w:rPr>
          <w:rFonts w:ascii="Open Sans" w:hAnsi="Open Sans" w:cs="Open Sans"/>
          <w:sz w:val="32"/>
          <w:szCs w:val="32"/>
        </w:rPr>
        <w:t xml:space="preserve">«Когда все собрались в Сакифе, Умар присягнул Абу Бакру и все люди стали подходить и ему присягать. Однако, группа мусульман, а также группа хашемитов, Зубайр, Утба ибн Аби Лахаб, Халид ибн Саид ибн Ас, Микдад ибн Амру, Салман, Абузарр, Аммар, Барра ибн Азиб и Убай ибн Ка’б не стали присягать. Все они собрались в доме Али </w:t>
      </w:r>
      <w:r w:rsidRPr="00CA2823">
        <w:rPr>
          <w:rFonts w:ascii="Open Sans" w:hAnsi="Open Sans" w:cs="Open Sans"/>
          <w:color w:val="002060"/>
          <w:sz w:val="32"/>
          <w:szCs w:val="32"/>
        </w:rPr>
        <w:t>(Абул Фида Имадуддин Исмаил ибн Али (год смерти 732 г.л.х.), «Мухтасар фи ахбар аль башар», том 1, стр. 19, согласно «Аль Джаме аль Кабир»)</w:t>
      </w:r>
      <w:r w:rsidRPr="00CA2823">
        <w:rPr>
          <w:rFonts w:ascii="Open Sans" w:hAnsi="Open Sans" w:cs="Open Sans"/>
          <w:sz w:val="32"/>
          <w:szCs w:val="32"/>
        </w:rPr>
        <w:t>.</w:t>
      </w:r>
    </w:p>
    <w:p w:rsidR="00084A58" w:rsidRPr="00CA2823" w:rsidRDefault="00E06E01" w:rsidP="00D70DA4">
      <w:pPr>
        <w:jc w:val="both"/>
        <w:rPr>
          <w:rFonts w:ascii="Open Sans" w:hAnsi="Open Sans" w:cs="Open Sans"/>
          <w:sz w:val="32"/>
          <w:szCs w:val="32"/>
        </w:rPr>
      </w:pPr>
      <w:r w:rsidRPr="00CA2823">
        <w:rPr>
          <w:rFonts w:ascii="Open Sans" w:hAnsi="Open Sans" w:cs="Open Sans"/>
          <w:sz w:val="32"/>
          <w:szCs w:val="32"/>
        </w:rPr>
        <w:t>Ибн Вирди приводит хадис подобный приведенному выше</w:t>
      </w:r>
      <w:r w:rsidR="00084A58" w:rsidRPr="00CA2823">
        <w:rPr>
          <w:rFonts w:ascii="Open Sans" w:hAnsi="Open Sans" w:cs="Open Sans"/>
          <w:sz w:val="32"/>
          <w:szCs w:val="32"/>
        </w:rPr>
        <w:t>:</w:t>
      </w:r>
    </w:p>
    <w:p w:rsidR="00084A58" w:rsidRPr="00CA2823" w:rsidRDefault="00084A58" w:rsidP="00084A58">
      <w:pPr>
        <w:jc w:val="right"/>
        <w:rPr>
          <w:rFonts w:ascii="Open Sans" w:hAnsi="Open Sans" w:cs="Open Sans"/>
          <w:color w:val="FF0000"/>
          <w:sz w:val="32"/>
          <w:szCs w:val="32"/>
        </w:rPr>
      </w:pPr>
      <w:r w:rsidRPr="00CA2823">
        <w:rPr>
          <w:rFonts w:ascii="Arial" w:hAnsi="Arial" w:cs="Arial" w:hint="cs"/>
          <w:color w:val="FF0000"/>
          <w:sz w:val="32"/>
          <w:szCs w:val="32"/>
          <w:rtl/>
        </w:rPr>
        <w:lastRenderedPageBreak/>
        <w:t>وبادروا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سقيفة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ساعدة</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فبايع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وأنثال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الناس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يبايعونه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العشر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الأوسط</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ربيع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الأول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سنة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إحدى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عشرة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جماعة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هاشم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والزبير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وعتبة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العاص</w:t>
      </w:r>
    </w:p>
    <w:p w:rsidR="00E06E01" w:rsidRPr="00CA2823" w:rsidRDefault="00E06E01" w:rsidP="00D70DA4">
      <w:pPr>
        <w:jc w:val="both"/>
        <w:rPr>
          <w:rFonts w:ascii="Open Sans" w:hAnsi="Open Sans" w:cs="Open Sans"/>
          <w:color w:val="002060"/>
          <w:sz w:val="32"/>
          <w:szCs w:val="32"/>
        </w:rPr>
      </w:pPr>
      <w:r w:rsidRPr="00CA2823">
        <w:rPr>
          <w:rFonts w:ascii="Open Sans" w:hAnsi="Open Sans" w:cs="Open Sans"/>
          <w:sz w:val="32"/>
          <w:szCs w:val="32"/>
        </w:rPr>
        <w:t xml:space="preserve"> </w:t>
      </w:r>
      <w:r w:rsidRPr="00CA2823">
        <w:rPr>
          <w:rFonts w:ascii="Open Sans" w:hAnsi="Open Sans" w:cs="Open Sans"/>
          <w:color w:val="002060"/>
          <w:sz w:val="32"/>
          <w:szCs w:val="32"/>
        </w:rPr>
        <w:t xml:space="preserve">(Ибн аль Вирди, Зейнуддин Умар ибн Музаффар (год смерти 749 г.л.х.), «Тарих Ибн аль Вирди», том 1, стр. 134, изд-во «Дар аль кутуб аль илмийя», Бейрут, год издания 1417 г.л.х., 1996 г.). </w:t>
      </w:r>
    </w:p>
    <w:p w:rsidR="00E06E01" w:rsidRPr="00CA2823" w:rsidRDefault="00E06E01" w:rsidP="00D70DA4">
      <w:pPr>
        <w:jc w:val="both"/>
        <w:rPr>
          <w:rFonts w:ascii="Open Sans" w:hAnsi="Open Sans" w:cs="Open Sans"/>
          <w:sz w:val="32"/>
          <w:szCs w:val="32"/>
        </w:rPr>
      </w:pPr>
      <w:r w:rsidRPr="00CA2823">
        <w:rPr>
          <w:rFonts w:ascii="Open Sans" w:hAnsi="Open Sans" w:cs="Open Sans"/>
          <w:sz w:val="32"/>
          <w:szCs w:val="32"/>
        </w:rPr>
        <w:t xml:space="preserve">Ибн Халдун также пишет: </w:t>
      </w:r>
    </w:p>
    <w:p w:rsidR="00084A58" w:rsidRPr="00CA2823" w:rsidRDefault="00084A58" w:rsidP="00084A58">
      <w:pPr>
        <w:jc w:val="right"/>
        <w:rPr>
          <w:rFonts w:ascii="Open Sans" w:hAnsi="Open Sans" w:cs="Open Sans"/>
          <w:color w:val="FF0000"/>
          <w:sz w:val="32"/>
          <w:szCs w:val="32"/>
        </w:rPr>
      </w:pPr>
      <w:r w:rsidRPr="00CA2823">
        <w:rPr>
          <w:rFonts w:ascii="Arial" w:hAnsi="Arial" w:cs="Arial" w:hint="cs"/>
          <w:color w:val="FF0000"/>
          <w:sz w:val="32"/>
          <w:szCs w:val="32"/>
          <w:rtl/>
        </w:rPr>
        <w:t>وكان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بعد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عوده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الحج</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بعث</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العاص</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الجنود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الشام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سنة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ثلاث</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عشرة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وقيل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إنما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بعثه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الشام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بعث</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الوليد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العراق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السنة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التي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قبلها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عزله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قبل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يسير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لأنه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قدم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اليمن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الوفاة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تخلف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أياما</w:t>
      </w:r>
    </w:p>
    <w:p w:rsidR="00E06E01" w:rsidRPr="00CA2823" w:rsidRDefault="00E06E01" w:rsidP="00D70DA4">
      <w:pPr>
        <w:jc w:val="both"/>
        <w:rPr>
          <w:rFonts w:ascii="Open Sans" w:hAnsi="Open Sans" w:cs="Open Sans"/>
          <w:color w:val="002060"/>
          <w:sz w:val="32"/>
          <w:szCs w:val="32"/>
        </w:rPr>
      </w:pPr>
      <w:r w:rsidRPr="00CA2823">
        <w:rPr>
          <w:rFonts w:ascii="Open Sans" w:hAnsi="Open Sans" w:cs="Open Sans"/>
          <w:sz w:val="32"/>
          <w:szCs w:val="32"/>
        </w:rPr>
        <w:t xml:space="preserve">«Первым делом после своего возвращения из хаджа Абу Бакр отправил Халида с войском в Сирию. Это был тринадцатый год по лунной хиджре. Говорят, что он был послан в Сирию одновременно с Халидом ибн Валидом, отправившимся в Ирак. Однако по прибытию Халид был сразу же отстранен от должности, по причине его уклонения от присяги Абу Бакру в течение нескольких дней» </w:t>
      </w:r>
      <w:r w:rsidRPr="00CA2823">
        <w:rPr>
          <w:rFonts w:ascii="Open Sans" w:hAnsi="Open Sans" w:cs="Open Sans"/>
          <w:color w:val="002060"/>
          <w:sz w:val="32"/>
          <w:szCs w:val="32"/>
        </w:rPr>
        <w:t>(Ибн Халдун аль Хадрами, Абдур-рахман ибн Мухаммад (год смерти 808 г.л.х.), «Тарих Ибн Халдун», том 2, стр. 514, изд-во «Дар ан-нашр», «Дар аль калам», Бейрут, издание пятое, год издания 1984 г.).</w:t>
      </w:r>
    </w:p>
    <w:p w:rsidR="00084A58" w:rsidRPr="00CA2823" w:rsidRDefault="00E06E01" w:rsidP="00D70DA4">
      <w:pPr>
        <w:jc w:val="both"/>
        <w:rPr>
          <w:rFonts w:ascii="Open Sans" w:hAnsi="Open Sans" w:cs="Open Sans"/>
          <w:sz w:val="32"/>
          <w:szCs w:val="32"/>
        </w:rPr>
      </w:pPr>
      <w:r w:rsidRPr="00CA2823">
        <w:rPr>
          <w:rFonts w:ascii="Open Sans" w:hAnsi="Open Sans" w:cs="Open Sans"/>
          <w:sz w:val="32"/>
          <w:szCs w:val="32"/>
        </w:rPr>
        <w:t xml:space="preserve">Абдул Малик аль Асими пишет: </w:t>
      </w:r>
    </w:p>
    <w:p w:rsidR="00084A58" w:rsidRPr="00CA2823" w:rsidRDefault="00084A58" w:rsidP="00084A58">
      <w:pPr>
        <w:jc w:val="right"/>
        <w:rPr>
          <w:rFonts w:ascii="Open Sans" w:hAnsi="Open Sans" w:cs="Open Sans"/>
          <w:color w:val="FF0000"/>
          <w:sz w:val="32"/>
          <w:szCs w:val="32"/>
        </w:rPr>
      </w:pPr>
      <w:r w:rsidRPr="00CA2823">
        <w:rPr>
          <w:rFonts w:ascii="Arial" w:hAnsi="Arial" w:cs="Arial" w:hint="cs"/>
          <w:color w:val="FF0000"/>
          <w:sz w:val="32"/>
          <w:szCs w:val="32"/>
          <w:rtl/>
        </w:rPr>
        <w:t>تخلف</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بيعة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يومئذ</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عبادة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وطائفة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الخزرج</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طالب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وابناه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والزبير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والعباس</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وبنوه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هاشم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وطلحة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وعمار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والمقداد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وغيرهم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العاص</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ثم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إنهم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بايعوا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كلهم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فمنهم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أسرع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بيعته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ومنهم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تأخر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حينا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روى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عبادة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فإنه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يبايع</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مات</w:t>
      </w:r>
    </w:p>
    <w:p w:rsidR="00E06E01" w:rsidRPr="00CA2823" w:rsidRDefault="00E06E01" w:rsidP="00D70DA4">
      <w:pPr>
        <w:jc w:val="both"/>
        <w:rPr>
          <w:rFonts w:ascii="Open Sans" w:hAnsi="Open Sans" w:cs="Open Sans"/>
          <w:color w:val="002060"/>
          <w:sz w:val="32"/>
          <w:szCs w:val="32"/>
        </w:rPr>
      </w:pPr>
      <w:r w:rsidRPr="00CA2823">
        <w:rPr>
          <w:rFonts w:ascii="Open Sans" w:hAnsi="Open Sans" w:cs="Open Sans"/>
          <w:sz w:val="32"/>
          <w:szCs w:val="32"/>
        </w:rPr>
        <w:lastRenderedPageBreak/>
        <w:t xml:space="preserve">«В тот день, отказались присягать Абу Бакру Са’д ибн Ибада, группа хазраджитов, Али и его сыновья, Зубайр, Аббас - дядя пророка  и его сыновья хашемиты, Талха, Салман, Аммар, Абузарр, Микдад и другие, также Халид ибн Саид ибн Ас. Потом все они присягнули: кто-то раньше, кто-то чуть позже, и лишь Са’д ибн Ибада умер, так и не присягнув Абу Бакру» </w:t>
      </w:r>
      <w:r w:rsidRPr="00CA2823">
        <w:rPr>
          <w:rFonts w:ascii="Open Sans" w:hAnsi="Open Sans" w:cs="Open Sans"/>
          <w:color w:val="002060"/>
          <w:sz w:val="32"/>
          <w:szCs w:val="32"/>
        </w:rPr>
        <w:t xml:space="preserve">(Аль Асими аль Макки, Абдул Малик ибн Абдул Малик Аш-шафеи (год смерти 1111 г.л.х.), «Самт ан-нуджум аль авали фи анба аль аваиль ват-тавали», том 2, стр. 332, исследовательская работа шейха Адела Ахмада Абдул Мауджуда и шейха Али Мухаммада Муаввада, изд-во «Дар аль кутуб аль илмийя», Бейрут, год издания 1419 г.л.х., 1998 г.). </w:t>
      </w:r>
    </w:p>
    <w:p w:rsidR="00E06E01" w:rsidRPr="00CA2823" w:rsidRDefault="00E06E01" w:rsidP="00D70DA4">
      <w:pPr>
        <w:jc w:val="both"/>
        <w:rPr>
          <w:rFonts w:ascii="Open Sans" w:hAnsi="Open Sans" w:cs="Open Sans"/>
          <w:b/>
          <w:bCs/>
          <w:sz w:val="32"/>
          <w:szCs w:val="32"/>
        </w:rPr>
      </w:pPr>
      <w:r w:rsidRPr="00CA2823">
        <w:rPr>
          <w:rFonts w:ascii="Open Sans" w:hAnsi="Open Sans" w:cs="Open Sans"/>
          <w:b/>
          <w:bCs/>
          <w:sz w:val="32"/>
          <w:szCs w:val="32"/>
        </w:rPr>
        <w:t>Шиитские источники, подтверждающие уклонение Халида от присяги</w:t>
      </w:r>
    </w:p>
    <w:p w:rsidR="00E06E01" w:rsidRPr="00CA2823" w:rsidRDefault="00E06E01" w:rsidP="00D70DA4">
      <w:pPr>
        <w:jc w:val="both"/>
        <w:rPr>
          <w:rFonts w:ascii="Open Sans" w:hAnsi="Open Sans" w:cs="Open Sans"/>
          <w:sz w:val="32"/>
          <w:szCs w:val="32"/>
        </w:rPr>
      </w:pPr>
      <w:r w:rsidRPr="00CA2823">
        <w:rPr>
          <w:rFonts w:ascii="Open Sans" w:hAnsi="Open Sans" w:cs="Open Sans"/>
          <w:sz w:val="32"/>
          <w:szCs w:val="32"/>
        </w:rPr>
        <w:t>Шейх Садук приводит:</w:t>
      </w:r>
    </w:p>
    <w:p w:rsidR="00084A58" w:rsidRPr="00CA2823" w:rsidRDefault="00084A58" w:rsidP="00084A58">
      <w:pPr>
        <w:jc w:val="right"/>
        <w:rPr>
          <w:rFonts w:ascii="Open Sans" w:hAnsi="Open Sans" w:cs="Open Sans"/>
          <w:color w:val="FF0000"/>
          <w:sz w:val="32"/>
          <w:szCs w:val="32"/>
        </w:rPr>
      </w:pPr>
      <w:r w:rsidRPr="00CA2823">
        <w:rPr>
          <w:rFonts w:ascii="Arial" w:hAnsi="Arial" w:cs="Arial" w:hint="cs"/>
          <w:color w:val="FF0000"/>
          <w:sz w:val="32"/>
          <w:szCs w:val="32"/>
          <w:rtl/>
        </w:rPr>
        <w:t>وقام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العاص</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بادلاله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أمية</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اتق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علمت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تقدم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لعلي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السلام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وآله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تعلم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وآله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ونحن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محتوشوه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يوم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قريظة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وقد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أقبل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رجال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ذوي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قدر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 " </w:t>
      </w:r>
      <w:r w:rsidRPr="00CA2823">
        <w:rPr>
          <w:rFonts w:ascii="Arial" w:hAnsi="Arial" w:cs="Arial" w:hint="cs"/>
          <w:color w:val="FF0000"/>
          <w:sz w:val="32"/>
          <w:szCs w:val="32"/>
          <w:rtl/>
        </w:rPr>
        <w:t>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معشر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المهاجرين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والأنصار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أوصيكم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بوصية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فاحفظوها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وإني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مؤد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إليكم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فاقبلوه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أميركم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بعدي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وخليفتي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أوصاني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بذلك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ربي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وإنكم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تحفظوا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وصيتي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وتأووه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وتنصروه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اختلفتم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أحكامكم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واضطرب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دينكم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وولي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الامر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شراركم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أهل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بيتي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الوارثون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أمري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القائلون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بأمر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أمتي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حفظ</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وصيتي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فاحشره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زمرتي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واجعل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مرافقتي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نصيبا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يدرك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فوز</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الآخرة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أساء</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خلافتي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أهل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بيت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فأحرمه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الجنة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التي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عرضها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السماوات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والأرض</w:t>
      </w:r>
      <w:r w:rsidRPr="00CA2823">
        <w:rPr>
          <w:rFonts w:ascii="Open Sans" w:hAnsi="Open Sans" w:cs="Open Sans"/>
          <w:color w:val="FF0000"/>
          <w:sz w:val="32"/>
          <w:szCs w:val="32"/>
          <w:rtl/>
        </w:rPr>
        <w:t xml:space="preserve"> " .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عمر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الخطاب</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اسكت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فلست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أهل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المشورة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ولا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يرض</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بقوله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فقال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خالد</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بل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اسكت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الخطاب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فوالله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إنك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لتعلم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تنطق</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بغي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لسانك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وتعتصم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بغير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أركانك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قريشا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لتعلم</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أني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أعلاها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حسبا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وأقواها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أدبا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وأجملها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ذكرا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وأقلها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غنى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ورسوله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إنك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lastRenderedPageBreak/>
        <w:t>ألامها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حسبا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وأقلها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عددا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وأخملها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ذكرا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وأقلها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عز</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وجل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ومن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وإنك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لجبان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الحرب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بخيل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الجدب</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ليئم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العنصر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قريش</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مفخر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قال</w:t>
      </w:r>
      <w:r w:rsidRPr="00CA2823">
        <w:rPr>
          <w:rFonts w:ascii="Open Sans" w:hAnsi="Open Sans" w:cs="Open Sans"/>
          <w:color w:val="FF0000"/>
          <w:sz w:val="32"/>
          <w:szCs w:val="32"/>
          <w:rtl/>
        </w:rPr>
        <w:t xml:space="preserve"> : </w:t>
      </w:r>
      <w:r w:rsidRPr="00CA2823">
        <w:rPr>
          <w:rFonts w:ascii="Arial" w:hAnsi="Arial" w:cs="Arial" w:hint="cs"/>
          <w:color w:val="FF0000"/>
          <w:sz w:val="32"/>
          <w:szCs w:val="32"/>
          <w:rtl/>
        </w:rPr>
        <w:t>فأسكته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فجلس</w:t>
      </w:r>
    </w:p>
    <w:p w:rsidR="00E06E01" w:rsidRPr="00CA2823" w:rsidRDefault="00E06E01" w:rsidP="00D70DA4">
      <w:pPr>
        <w:jc w:val="both"/>
        <w:rPr>
          <w:rFonts w:ascii="Open Sans" w:hAnsi="Open Sans" w:cs="Open Sans"/>
          <w:sz w:val="32"/>
          <w:szCs w:val="32"/>
        </w:rPr>
      </w:pPr>
      <w:r w:rsidRPr="00CA2823">
        <w:rPr>
          <w:rFonts w:ascii="Open Sans" w:hAnsi="Open Sans" w:cs="Open Sans"/>
          <w:sz w:val="32"/>
          <w:szCs w:val="32"/>
        </w:rPr>
        <w:t xml:space="preserve">«Итак, первым, кто начал говорить был Халид ибн Саид ибн Ас, который состоял в родственных связях с омейядами. Он сказал: «О, Абу Бакр! Побойся Бога, ведь ты лучше всех знаешь, что сказал пророк относительно Али. Помнишь ли ты его слова в день бани курайзы, когда мы все были с ним, и он обратился к нашим главам, обладающим положением: «О, мухаджиры и ансары, сохраните в памяти то, что я завещаю вам: «Знайте, Али - ваш повелитель после меня. Он мой наместник среди вас. Аллах передал мне эту весть. И если вы забудете о моем напутствии и не окажете ему помощь, то в вопросах религии вас постигнут разногласия, вера пошатнется, вами будут править самые худшие из вас. Помните, мое семейство унаследует мое дело, оно будет продолжать мою миссию посреди Уммы. О, Аллах! Пусть в день сбора в Судный день, запомнивший мое наставление и выполнивший мой наказ о моем семействе, пребудет рядом со мной и наградой ему будет сопровождение меня в раю, чтобы он мог насладиться прелестями потустороннего мира. Господи! Пусть не войдет в рай, размеры которого небо и земля, тот, кто плохо отнесется к моему семейству». </w:t>
      </w:r>
    </w:p>
    <w:p w:rsidR="00E06E01" w:rsidRPr="00CA2823" w:rsidRDefault="00E06E01" w:rsidP="00D70DA4">
      <w:pPr>
        <w:jc w:val="both"/>
        <w:rPr>
          <w:rFonts w:ascii="Open Sans" w:hAnsi="Open Sans" w:cs="Open Sans"/>
          <w:sz w:val="32"/>
          <w:szCs w:val="32"/>
        </w:rPr>
      </w:pPr>
      <w:r w:rsidRPr="00CA2823">
        <w:rPr>
          <w:rFonts w:ascii="Open Sans" w:hAnsi="Open Sans" w:cs="Open Sans"/>
          <w:sz w:val="32"/>
          <w:szCs w:val="32"/>
        </w:rPr>
        <w:t xml:space="preserve">Умар ибн Хаттаб прервал речь Халида, сказав: «Замолчи, ты не являешься членом совета, и твои слова не приемлемы». Халид возразил: «Помолчи лучше ты, сын Хаттаба, клянусь Всевышним, ты говоришь речи, которые тебе не принадлежат, и ты опираешься не на своих людей. Клянусь </w:t>
      </w:r>
      <w:r w:rsidRPr="00CA2823">
        <w:rPr>
          <w:rFonts w:ascii="Open Sans" w:hAnsi="Open Sans" w:cs="Open Sans"/>
          <w:sz w:val="32"/>
          <w:szCs w:val="32"/>
        </w:rPr>
        <w:lastRenderedPageBreak/>
        <w:t>Аллахом, курейш знает о моем высоком положении, моем красноречии, происхождении и авторитете, моей связи с Всевышним и пророком. А ты из самого худшего племени, самого низкого происхождения, самого малочисленного племени. Твоя связь с Богом незначительна. Ты труслив в войнах, жаден в засушливый год, ведешь свое происхождение от низкого племени и среди курейшитов не обладаешь особым положением».</w:t>
      </w:r>
    </w:p>
    <w:p w:rsidR="00E06E01" w:rsidRPr="00CA2823" w:rsidRDefault="00E06E01" w:rsidP="00D70DA4">
      <w:pPr>
        <w:jc w:val="both"/>
        <w:rPr>
          <w:rFonts w:ascii="Open Sans" w:hAnsi="Open Sans" w:cs="Open Sans"/>
          <w:color w:val="002060"/>
          <w:sz w:val="32"/>
          <w:szCs w:val="32"/>
        </w:rPr>
      </w:pPr>
      <w:r w:rsidRPr="00CA2823">
        <w:rPr>
          <w:rFonts w:ascii="Open Sans" w:hAnsi="Open Sans" w:cs="Open Sans"/>
          <w:sz w:val="32"/>
          <w:szCs w:val="32"/>
        </w:rPr>
        <w:t xml:space="preserve">Речь Халида заставила Абу Бакра замолчать» </w:t>
      </w:r>
      <w:r w:rsidRPr="00CA2823">
        <w:rPr>
          <w:rFonts w:ascii="Open Sans" w:hAnsi="Open Sans" w:cs="Open Sans"/>
          <w:color w:val="002060"/>
          <w:sz w:val="32"/>
          <w:szCs w:val="32"/>
        </w:rPr>
        <w:t xml:space="preserve">(Ас-садук, Абу Джафар Мухаммад ибн Али ибн аль Хусейн (год смерти 381 г.л.х.), «Аль Хисал», стр. 461-465, исследовательская работа Али Акбара аль Гифари, изд-во «Джамаат аль мударрисин филь хауза аль илмийя», Кум, год издания 1403 г.л.х., 1362 г.с.х.). </w:t>
      </w:r>
    </w:p>
    <w:p w:rsidR="00E06E01" w:rsidRPr="00CA2823" w:rsidRDefault="00E06E01" w:rsidP="00D70DA4">
      <w:pPr>
        <w:jc w:val="both"/>
        <w:rPr>
          <w:rFonts w:ascii="Open Sans" w:hAnsi="Open Sans" w:cs="Open Sans"/>
          <w:b/>
          <w:bCs/>
          <w:sz w:val="32"/>
          <w:szCs w:val="32"/>
        </w:rPr>
      </w:pPr>
      <w:r w:rsidRPr="00CA2823">
        <w:rPr>
          <w:rFonts w:ascii="Open Sans" w:hAnsi="Open Sans" w:cs="Open Sans"/>
          <w:b/>
          <w:bCs/>
          <w:sz w:val="32"/>
          <w:szCs w:val="32"/>
        </w:rPr>
        <w:t>Положение Халида ибн Саида ибн Аса:</w:t>
      </w:r>
    </w:p>
    <w:p w:rsidR="00E06E01" w:rsidRPr="00CA2823" w:rsidRDefault="00E06E01" w:rsidP="00D70DA4">
      <w:pPr>
        <w:jc w:val="both"/>
        <w:rPr>
          <w:rFonts w:ascii="Open Sans" w:hAnsi="Open Sans" w:cs="Open Sans"/>
          <w:b/>
          <w:bCs/>
          <w:sz w:val="32"/>
          <w:szCs w:val="32"/>
        </w:rPr>
      </w:pPr>
      <w:r w:rsidRPr="00CA2823">
        <w:rPr>
          <w:rFonts w:ascii="Open Sans" w:hAnsi="Open Sans" w:cs="Open Sans"/>
          <w:b/>
          <w:bCs/>
          <w:sz w:val="32"/>
          <w:szCs w:val="32"/>
        </w:rPr>
        <w:t xml:space="preserve">Он стал мусульманином раньше Абу Бакра и был назначен правителем посредством пророка   </w:t>
      </w:r>
    </w:p>
    <w:p w:rsidR="00084A58" w:rsidRPr="00CA2823" w:rsidRDefault="00E06E01" w:rsidP="00D70DA4">
      <w:pPr>
        <w:jc w:val="both"/>
        <w:rPr>
          <w:rFonts w:ascii="Open Sans" w:hAnsi="Open Sans" w:cs="Open Sans"/>
          <w:sz w:val="32"/>
          <w:szCs w:val="32"/>
        </w:rPr>
      </w:pPr>
      <w:r w:rsidRPr="00CA2823">
        <w:rPr>
          <w:rFonts w:ascii="Open Sans" w:hAnsi="Open Sans" w:cs="Open Sans"/>
          <w:sz w:val="32"/>
          <w:szCs w:val="32"/>
        </w:rPr>
        <w:t xml:space="preserve">Ибн Кутайба пишет, что Абу Якзан и другие повествуют о Халиде следующее: </w:t>
      </w:r>
    </w:p>
    <w:p w:rsidR="00084A58" w:rsidRPr="00CA2823" w:rsidRDefault="00084A58" w:rsidP="00084A58">
      <w:pPr>
        <w:jc w:val="right"/>
        <w:rPr>
          <w:rFonts w:ascii="Open Sans" w:hAnsi="Open Sans" w:cs="Open Sans"/>
          <w:color w:val="FF0000"/>
          <w:sz w:val="32"/>
          <w:szCs w:val="32"/>
        </w:rPr>
      </w:pPr>
      <w:r w:rsidRPr="00CA2823">
        <w:rPr>
          <w:rFonts w:ascii="Arial" w:hAnsi="Arial" w:cs="Arial" w:hint="cs"/>
          <w:color w:val="FF0000"/>
          <w:sz w:val="32"/>
          <w:szCs w:val="32"/>
          <w:rtl/>
        </w:rPr>
        <w:t>خالد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سعيد</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العاص</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أمية</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رضى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ذكر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أبو</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اليقظان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سخيم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حفص</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قادم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العجيفي</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وغيره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أنه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قبل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إسلام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أبى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بكر</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وذلك</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لرؤيا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رآها</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واستعمله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رسول</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الله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عليه</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وسلم</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على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صدقات</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بنى</w:t>
      </w:r>
      <w:r w:rsidRPr="00CA2823">
        <w:rPr>
          <w:rFonts w:ascii="Open Sans" w:hAnsi="Open Sans" w:cs="Open Sans"/>
          <w:color w:val="FF0000"/>
          <w:sz w:val="32"/>
          <w:szCs w:val="32"/>
          <w:rtl/>
        </w:rPr>
        <w:t xml:space="preserve"> </w:t>
      </w:r>
      <w:r w:rsidRPr="00CA2823">
        <w:rPr>
          <w:rFonts w:ascii="Arial" w:hAnsi="Arial" w:cs="Arial" w:hint="cs"/>
          <w:color w:val="FF0000"/>
          <w:sz w:val="32"/>
          <w:szCs w:val="32"/>
          <w:rtl/>
        </w:rPr>
        <w:t>زبيد</w:t>
      </w:r>
    </w:p>
    <w:p w:rsidR="00E06E01" w:rsidRPr="00CA2823" w:rsidRDefault="00E06E01" w:rsidP="00D70DA4">
      <w:pPr>
        <w:jc w:val="both"/>
        <w:rPr>
          <w:rFonts w:ascii="Open Sans" w:hAnsi="Open Sans" w:cs="Open Sans"/>
          <w:color w:val="002060"/>
          <w:sz w:val="32"/>
          <w:szCs w:val="32"/>
        </w:rPr>
      </w:pPr>
      <w:r w:rsidRPr="00CA2823">
        <w:rPr>
          <w:rFonts w:ascii="Open Sans" w:hAnsi="Open Sans" w:cs="Open Sans"/>
          <w:sz w:val="32"/>
          <w:szCs w:val="32"/>
        </w:rPr>
        <w:t xml:space="preserve">«Халид принес Ислам раньше, чем Абу Бакр. Он сделал это, когда ему привиделось видение. Пророк впоследствии назначил его собирателем милостыни (садака) у племени бани зубейд» </w:t>
      </w:r>
      <w:r w:rsidRPr="00CA2823">
        <w:rPr>
          <w:rFonts w:ascii="Open Sans" w:hAnsi="Open Sans" w:cs="Open Sans"/>
          <w:color w:val="002060"/>
          <w:sz w:val="32"/>
          <w:szCs w:val="32"/>
        </w:rPr>
        <w:t xml:space="preserve">(Ад-дайнури, Абу Мухаммад Абдулла ибн Муслим Ибн Кутайба (год смерти 276 г.л.х.), «Аль маариф», </w:t>
      </w:r>
      <w:r w:rsidRPr="00CA2823">
        <w:rPr>
          <w:rFonts w:ascii="Open Sans" w:hAnsi="Open Sans" w:cs="Open Sans"/>
          <w:color w:val="002060"/>
          <w:sz w:val="32"/>
          <w:szCs w:val="32"/>
        </w:rPr>
        <w:lastRenderedPageBreak/>
        <w:t>том 1, стр. 296, исследовательская работа д. Сирвата Аккаша, изд-во «Дар аль маариф», Каир).</w:t>
      </w:r>
    </w:p>
    <w:p w:rsidR="00E06E01" w:rsidRPr="00CA2823" w:rsidRDefault="00E06E01" w:rsidP="00D70DA4">
      <w:pPr>
        <w:jc w:val="both"/>
        <w:rPr>
          <w:rFonts w:ascii="Open Sans" w:hAnsi="Open Sans" w:cs="Open Sans"/>
          <w:sz w:val="32"/>
          <w:szCs w:val="32"/>
        </w:rPr>
      </w:pPr>
      <w:r w:rsidRPr="00CA2823">
        <w:rPr>
          <w:rFonts w:ascii="Open Sans" w:hAnsi="Open Sans" w:cs="Open Sans"/>
          <w:sz w:val="32"/>
          <w:szCs w:val="32"/>
        </w:rPr>
        <w:t>Следовательно, Халид являясь великим сподвижником пророка и его подчиненным, не был согласен с восхождением Абу Бакра на престол. Более того, он выявил свое несогласие своей отставкой и уходом с высокого поста. Его не заключение союза доказывает, что единогласия относительно Абу Бакра достигнуто не было.</w:t>
      </w:r>
    </w:p>
    <w:p w:rsidR="00E06E01" w:rsidRPr="00CA2823" w:rsidRDefault="00E06E01" w:rsidP="00D70DA4">
      <w:pPr>
        <w:jc w:val="both"/>
        <w:rPr>
          <w:rFonts w:ascii="Open Sans" w:hAnsi="Open Sans" w:cs="Open Sans"/>
        </w:rPr>
      </w:pPr>
    </w:p>
    <w:p w:rsidR="0073000C" w:rsidRPr="00CA2823" w:rsidRDefault="0073000C" w:rsidP="005A4437">
      <w:pPr>
        <w:jc w:val="both"/>
        <w:outlineLvl w:val="3"/>
        <w:rPr>
          <w:rFonts w:ascii="Open Sans" w:eastAsia="Calibri" w:hAnsi="Open Sans" w:cs="Open Sans"/>
          <w:sz w:val="32"/>
        </w:rPr>
      </w:pPr>
      <w:bookmarkStart w:id="52" w:name="_Toc391638462"/>
      <w:bookmarkStart w:id="53" w:name="_Toc500761928"/>
      <w:r w:rsidRPr="00CA2823">
        <w:rPr>
          <w:rFonts w:ascii="Open Sans" w:eastAsia="Calibri" w:hAnsi="Open Sans" w:cs="Open Sans"/>
          <w:b/>
          <w:sz w:val="32"/>
        </w:rPr>
        <w:t>15. Амру ибн Саид</w:t>
      </w:r>
      <w:bookmarkEnd w:id="52"/>
      <w:bookmarkEnd w:id="53"/>
    </w:p>
    <w:p w:rsidR="0073000C" w:rsidRPr="00CA2823" w:rsidRDefault="0073000C" w:rsidP="00D70DA4">
      <w:pPr>
        <w:jc w:val="both"/>
        <w:rPr>
          <w:rFonts w:ascii="Open Sans" w:eastAsia="Calibri" w:hAnsi="Open Sans" w:cs="Open Sans"/>
          <w:sz w:val="32"/>
        </w:rPr>
      </w:pPr>
      <w:r w:rsidRPr="00CA2823">
        <w:rPr>
          <w:rFonts w:ascii="Open Sans" w:eastAsia="Calibri" w:hAnsi="Open Sans" w:cs="Open Sans"/>
          <w:sz w:val="32"/>
        </w:rPr>
        <w:t>Амру ибн Саид это брат Халида ибн Саида. Также как и его брат он занимал высокий пост и не был согласен c халифатом Абу Бакра.</w:t>
      </w:r>
    </w:p>
    <w:p w:rsidR="0073000C" w:rsidRPr="00CA2823" w:rsidRDefault="0073000C" w:rsidP="00D70DA4">
      <w:pPr>
        <w:jc w:val="both"/>
        <w:rPr>
          <w:rFonts w:ascii="Open Sans" w:eastAsia="Calibri" w:hAnsi="Open Sans" w:cs="Open Sans"/>
          <w:b/>
          <w:sz w:val="32"/>
        </w:rPr>
      </w:pPr>
      <w:r w:rsidRPr="00CA2823">
        <w:rPr>
          <w:rFonts w:ascii="Open Sans" w:eastAsia="Calibri" w:hAnsi="Open Sans" w:cs="Open Sans"/>
          <w:b/>
          <w:sz w:val="32"/>
        </w:rPr>
        <w:t>Источники в которых указывается об уклонении Амру от присяги</w:t>
      </w:r>
    </w:p>
    <w:p w:rsidR="00084A58" w:rsidRPr="00CA2823" w:rsidRDefault="0073000C" w:rsidP="00D70DA4">
      <w:pPr>
        <w:jc w:val="both"/>
        <w:rPr>
          <w:rFonts w:ascii="Open Sans" w:eastAsia="Calibri" w:hAnsi="Open Sans" w:cs="Open Sans"/>
          <w:sz w:val="32"/>
        </w:rPr>
      </w:pPr>
      <w:r w:rsidRPr="00CA2823">
        <w:rPr>
          <w:rFonts w:ascii="Open Sans" w:eastAsia="Calibri" w:hAnsi="Open Sans" w:cs="Open Sans"/>
          <w:sz w:val="32"/>
        </w:rPr>
        <w:t xml:space="preserve">Абу Наим Исфахани и Ибн Абдул Бир приводят следующее: «Ибн Саид повествует от своего отца, что он сказал ему: </w:t>
      </w:r>
    </w:p>
    <w:p w:rsidR="00084A58" w:rsidRPr="00CA2823" w:rsidRDefault="00084A58" w:rsidP="00084A58">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حدثنا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حامد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جبلة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ثنا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محمد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إسحاق</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ثنا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جنادة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ثنا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إبراهيم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يوسف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حمزة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وقاص</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 : </w:t>
      </w:r>
      <w:r w:rsidRPr="00CA2823">
        <w:rPr>
          <w:rFonts w:ascii="Arial" w:eastAsia="Calibri" w:hAnsi="Arial" w:cs="Arial" w:hint="cs"/>
          <w:color w:val="FF0000"/>
          <w:sz w:val="32"/>
          <w:szCs w:val="32"/>
          <w:rtl/>
        </w:rPr>
        <w:t>حدثني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خالد</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يعني</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ابن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سعيد</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حدثني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أعماما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له</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خالدا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وأبانوعمرا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سعيد</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رجعوا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أعمالهم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بلغتهم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وفاة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أحد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أحق</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بالعمل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ارجعوا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أعمالكم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أحيحة</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نعمل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بعد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لغيره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فخرجوا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الشام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فقتلوا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جميعا</w:t>
      </w:r>
    </w:p>
    <w:p w:rsidR="0073000C" w:rsidRPr="00CA2823" w:rsidRDefault="0073000C" w:rsidP="00D70DA4">
      <w:pPr>
        <w:jc w:val="both"/>
        <w:rPr>
          <w:rFonts w:ascii="Open Sans" w:eastAsia="Calibri" w:hAnsi="Open Sans" w:cs="Open Sans"/>
          <w:color w:val="002060"/>
          <w:sz w:val="32"/>
        </w:rPr>
      </w:pPr>
      <w:r w:rsidRPr="00CA2823">
        <w:rPr>
          <w:rFonts w:ascii="Open Sans" w:eastAsia="Calibri" w:hAnsi="Open Sans" w:cs="Open Sans"/>
          <w:sz w:val="32"/>
        </w:rPr>
        <w:t xml:space="preserve">«Мои дяди Халид, Абан и Амру – сыновья Саида, услышав весть о смерти пророка, отказались от занимаемых постов. Абу Бакр сказал им, что нет никого более их достойнее, и </w:t>
      </w:r>
      <w:r w:rsidRPr="00CA2823">
        <w:rPr>
          <w:rFonts w:ascii="Open Sans" w:eastAsia="Calibri" w:hAnsi="Open Sans" w:cs="Open Sans"/>
          <w:sz w:val="32"/>
        </w:rPr>
        <w:lastRenderedPageBreak/>
        <w:t xml:space="preserve">велел вернуться им на свои позиции. На что сыны Ибн Ухайхи ответили: «Впредь мы не будем никому служить». Впоследствии они покинули Медину, и все трое были убиты в Сирии» </w:t>
      </w:r>
      <w:r w:rsidRPr="00CA2823">
        <w:rPr>
          <w:rFonts w:ascii="Open Sans" w:eastAsia="Calibri" w:hAnsi="Open Sans" w:cs="Open Sans"/>
          <w:color w:val="002060"/>
          <w:sz w:val="32"/>
        </w:rPr>
        <w:t xml:space="preserve">(Абу Наим, Ахмад ибн Абдулла ибн Ахмад аль Исфахани (год смерти 430 г.л.х.), «Ма’рифат ас-сахаба», том 2, стр. 940, согласно программе Аль Джаме аль кабир.  </w:t>
      </w:r>
    </w:p>
    <w:p w:rsidR="0073000C" w:rsidRPr="00CA2823" w:rsidRDefault="0073000C" w:rsidP="00D70DA4">
      <w:pPr>
        <w:jc w:val="both"/>
        <w:rPr>
          <w:rFonts w:ascii="Open Sans" w:eastAsia="Calibri" w:hAnsi="Open Sans" w:cs="Open Sans"/>
          <w:color w:val="002060"/>
          <w:sz w:val="32"/>
        </w:rPr>
      </w:pPr>
      <w:r w:rsidRPr="00CA2823">
        <w:rPr>
          <w:rFonts w:ascii="Open Sans" w:eastAsia="Calibri" w:hAnsi="Open Sans" w:cs="Open Sans"/>
          <w:color w:val="002060"/>
          <w:sz w:val="32"/>
        </w:rPr>
        <w:t>Ибн Абдул Бир, Юсеф ибн Абдулла ибн Мухаммад (год смерти 463 г.л.х.), «Аль Истиаб», том 2, стр. 422, исследовательская работа Али Мухаммада аль Баджави, изд-во «Дар аль джил», Бейрут, издание первое, год издания 1412 г.л.х.).</w:t>
      </w:r>
    </w:p>
    <w:p w:rsidR="0073000C" w:rsidRPr="00CA2823" w:rsidRDefault="0073000C" w:rsidP="00D70DA4">
      <w:pPr>
        <w:jc w:val="both"/>
        <w:rPr>
          <w:rFonts w:ascii="Open Sans" w:eastAsia="Calibri" w:hAnsi="Open Sans" w:cs="Open Sans"/>
          <w:sz w:val="32"/>
        </w:rPr>
      </w:pPr>
      <w:r w:rsidRPr="00CA2823">
        <w:rPr>
          <w:rFonts w:ascii="Open Sans" w:eastAsia="Calibri" w:hAnsi="Open Sans" w:cs="Open Sans"/>
          <w:sz w:val="32"/>
        </w:rPr>
        <w:t>Ибн Асакир приводит от Халида ибн Саида от Амру ибн Саида, что его отец сказал:</w:t>
      </w:r>
    </w:p>
    <w:p w:rsidR="00084A58" w:rsidRPr="00CA2823" w:rsidRDefault="00084A58" w:rsidP="00084A58">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وذكر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العباس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الثقفي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السراج</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السائب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سالم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جنادة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إبراهيم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يوسف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حمزة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وقاص</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حدثني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خالد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حدثني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أعمامه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خالدا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وأبان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وعمرا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رجعوا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أعمالهم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بلغهم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وفاة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أحد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أحق</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بالعمل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ارجعوا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أعمالكم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أحيحة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نعمل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بعد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لغيره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فخرجوا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الشام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فقتلوا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جميعا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خالد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اليمن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البحرين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تيماء</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وخيبر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قرى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عربية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الحكم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يعلم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الحكمة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فخرجوا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الشام</w:t>
      </w:r>
    </w:p>
    <w:p w:rsidR="0073000C" w:rsidRPr="00CA2823" w:rsidRDefault="0073000C" w:rsidP="00D70DA4">
      <w:pPr>
        <w:jc w:val="both"/>
        <w:rPr>
          <w:rFonts w:ascii="Open Sans" w:eastAsia="Calibri" w:hAnsi="Open Sans" w:cs="Open Sans"/>
          <w:color w:val="002060"/>
          <w:sz w:val="32"/>
        </w:rPr>
      </w:pPr>
      <w:r w:rsidRPr="00CA2823">
        <w:rPr>
          <w:rFonts w:ascii="Open Sans" w:eastAsia="Calibri" w:hAnsi="Open Sans" w:cs="Open Sans"/>
          <w:sz w:val="32"/>
        </w:rPr>
        <w:t xml:space="preserve">«Мои дяди Халид, Абан и Амру – сыновья Саида, услышав весть о смерти пророка, отказались от занимаемых постов. Абу Бакр сказал им, что нет никого достойнее более их, и велел вернуться им на свои позиции. На что сыни Ибн Ухайхи ответили: «Впредь мы не будем никому служить». Впоследствии они покинули Медину, и все трое были убиты в Сирии. Халид правил Йеменом, Абан – Бахрейном, Амру – Теймой, Хейбаром и другими арабскими деревнями» </w:t>
      </w:r>
      <w:r w:rsidRPr="00CA2823">
        <w:rPr>
          <w:rFonts w:ascii="Open Sans" w:eastAsia="Calibri" w:hAnsi="Open Sans" w:cs="Open Sans"/>
          <w:color w:val="002060"/>
          <w:sz w:val="32"/>
        </w:rPr>
        <w:t xml:space="preserve">(Ибн </w:t>
      </w:r>
      <w:r w:rsidRPr="00CA2823">
        <w:rPr>
          <w:rFonts w:ascii="Open Sans" w:eastAsia="Calibri" w:hAnsi="Open Sans" w:cs="Open Sans"/>
          <w:color w:val="002060"/>
          <w:sz w:val="32"/>
        </w:rPr>
        <w:lastRenderedPageBreak/>
        <w:t>Асакир Ад-дамешки Аш-шафеи, Абиль Касим Али ибн аль Хасан ибн Хебатулла ибн Абдулла (год смерти 571 г.л.х.), «Тарих мадинат ад-дамешк», том 29, стр. 56, исследовательская работа Мухиббуддина Аби Саида Умара ибн Гарама аль Амри, издатель «Дар аль фикр», Бейрут, год издания 1995 г.л.х.).</w:t>
      </w:r>
    </w:p>
    <w:p w:rsidR="0073000C" w:rsidRPr="00CA2823" w:rsidRDefault="0073000C" w:rsidP="00D70DA4">
      <w:pPr>
        <w:jc w:val="both"/>
        <w:rPr>
          <w:rFonts w:ascii="Open Sans" w:eastAsia="Calibri" w:hAnsi="Open Sans" w:cs="Open Sans"/>
          <w:sz w:val="32"/>
        </w:rPr>
      </w:pPr>
      <w:r w:rsidRPr="00CA2823">
        <w:rPr>
          <w:rFonts w:ascii="Open Sans" w:eastAsia="Calibri" w:hAnsi="Open Sans" w:cs="Open Sans"/>
          <w:b/>
          <w:sz w:val="32"/>
        </w:rPr>
        <w:t>Положение Амру ибн Саида</w:t>
      </w:r>
    </w:p>
    <w:p w:rsidR="0073000C" w:rsidRPr="00CA2823" w:rsidRDefault="0073000C" w:rsidP="00D70DA4">
      <w:pPr>
        <w:jc w:val="both"/>
        <w:rPr>
          <w:rFonts w:ascii="Open Sans" w:eastAsia="Calibri" w:hAnsi="Open Sans" w:cs="Open Sans"/>
          <w:b/>
          <w:sz w:val="32"/>
        </w:rPr>
      </w:pPr>
      <w:r w:rsidRPr="00CA2823">
        <w:rPr>
          <w:rFonts w:ascii="Open Sans" w:eastAsia="Calibri" w:hAnsi="Open Sans" w:cs="Open Sans"/>
          <w:b/>
          <w:sz w:val="32"/>
        </w:rPr>
        <w:t>Он был одним из переселенцев в Хабашу (Эфиопия)</w:t>
      </w:r>
    </w:p>
    <w:p w:rsidR="0073000C" w:rsidRPr="00CA2823" w:rsidRDefault="0073000C" w:rsidP="00D70DA4">
      <w:pPr>
        <w:jc w:val="both"/>
        <w:rPr>
          <w:rFonts w:ascii="Open Sans" w:eastAsia="Calibri" w:hAnsi="Open Sans" w:cs="Open Sans"/>
          <w:sz w:val="32"/>
        </w:rPr>
      </w:pPr>
      <w:r w:rsidRPr="00CA2823">
        <w:rPr>
          <w:rFonts w:ascii="Open Sans" w:eastAsia="Calibri" w:hAnsi="Open Sans" w:cs="Open Sans"/>
          <w:sz w:val="32"/>
        </w:rPr>
        <w:t>Ибн Саид пишет по этому поводу:</w:t>
      </w:r>
    </w:p>
    <w:p w:rsidR="00084A58" w:rsidRPr="00CA2823" w:rsidRDefault="00084A58" w:rsidP="00084A58">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أسلم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ولحق</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بأخيه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خالد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بأرض</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الحبشة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أخبرنا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محمد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حدثنا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جعفر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محمد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خالد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محمد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عثمان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بعد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خالد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بيسير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مهاجرة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الحبشة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الهجرة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الثانية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معه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امرأته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فاطمة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صفوان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أمية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محرث</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شق</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رقبة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مخدج</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الكنانية</w:t>
      </w:r>
    </w:p>
    <w:p w:rsidR="0073000C" w:rsidRPr="00CA2823" w:rsidRDefault="0073000C" w:rsidP="00D70DA4">
      <w:pPr>
        <w:jc w:val="both"/>
        <w:rPr>
          <w:rFonts w:ascii="Open Sans" w:eastAsia="Calibri" w:hAnsi="Open Sans" w:cs="Open Sans"/>
          <w:sz w:val="32"/>
        </w:rPr>
      </w:pPr>
      <w:r w:rsidRPr="00CA2823">
        <w:rPr>
          <w:rFonts w:ascii="Open Sans" w:eastAsia="Calibri" w:hAnsi="Open Sans" w:cs="Open Sans"/>
          <w:sz w:val="32"/>
        </w:rPr>
        <w:t xml:space="preserve">«Амру ибн Саид став мусульманином, совершил хиджру в Хабашу и отправился туда вслед за своим братом. </w:t>
      </w:r>
    </w:p>
    <w:p w:rsidR="0073000C" w:rsidRPr="00CA2823" w:rsidRDefault="0073000C" w:rsidP="00D70DA4">
      <w:pPr>
        <w:jc w:val="both"/>
        <w:rPr>
          <w:rFonts w:ascii="Open Sans" w:eastAsia="Calibri" w:hAnsi="Open Sans" w:cs="Open Sans"/>
          <w:color w:val="002060"/>
          <w:sz w:val="32"/>
        </w:rPr>
      </w:pPr>
      <w:r w:rsidRPr="00CA2823">
        <w:rPr>
          <w:rFonts w:ascii="Open Sans" w:eastAsia="Calibri" w:hAnsi="Open Sans" w:cs="Open Sans"/>
          <w:sz w:val="32"/>
        </w:rPr>
        <w:t xml:space="preserve">Умар ибн Усман говорит: «Амру ибн Саид стал мусульманином после своего брата Халида. Он был одним из тех, кто отправился в Хабашу во второй раз (вторая хиджра). Его сопровождала его жена Фатима бинт Сафван» </w:t>
      </w:r>
      <w:r w:rsidRPr="00CA2823">
        <w:rPr>
          <w:rFonts w:ascii="Open Sans" w:eastAsia="Calibri" w:hAnsi="Open Sans" w:cs="Open Sans"/>
          <w:color w:val="002060"/>
          <w:sz w:val="32"/>
        </w:rPr>
        <w:t>(Зухри, Мухаммад ибн Саид ибн Мани Абу Абдулла аль Басри (год смерти 230 г.л.х.), «Табакат аль кубра», том 4, стр. 101, изд-во «Дар Садер», Бейрут).</w:t>
      </w:r>
    </w:p>
    <w:p w:rsidR="0073000C" w:rsidRPr="00CA2823" w:rsidRDefault="0073000C" w:rsidP="00D70DA4">
      <w:pPr>
        <w:jc w:val="both"/>
        <w:rPr>
          <w:rFonts w:ascii="Open Sans" w:eastAsia="Calibri" w:hAnsi="Open Sans" w:cs="Open Sans"/>
          <w:sz w:val="32"/>
        </w:rPr>
      </w:pPr>
      <w:r w:rsidRPr="00CA2823">
        <w:rPr>
          <w:rFonts w:ascii="Open Sans" w:eastAsia="Calibri" w:hAnsi="Open Sans" w:cs="Open Sans"/>
          <w:b/>
          <w:sz w:val="32"/>
        </w:rPr>
        <w:t>Он был назначен правителем со стороны пророка</w:t>
      </w:r>
    </w:p>
    <w:p w:rsidR="00BB2B6F" w:rsidRPr="00CA2823" w:rsidRDefault="0073000C" w:rsidP="00D70DA4">
      <w:pPr>
        <w:jc w:val="both"/>
        <w:rPr>
          <w:rFonts w:ascii="Open Sans" w:eastAsia="Calibri" w:hAnsi="Open Sans" w:cs="Open Sans"/>
          <w:sz w:val="32"/>
        </w:rPr>
      </w:pPr>
      <w:r w:rsidRPr="00CA2823">
        <w:rPr>
          <w:rFonts w:ascii="Open Sans" w:eastAsia="Calibri" w:hAnsi="Open Sans" w:cs="Open Sans"/>
          <w:sz w:val="32"/>
        </w:rPr>
        <w:t>Аскалани приводит, что</w:t>
      </w:r>
      <w:r w:rsidR="00BB2B6F" w:rsidRPr="00CA2823">
        <w:rPr>
          <w:rFonts w:ascii="Open Sans" w:eastAsia="Calibri" w:hAnsi="Open Sans" w:cs="Open Sans"/>
          <w:sz w:val="32"/>
        </w:rPr>
        <w:t>:</w:t>
      </w:r>
    </w:p>
    <w:p w:rsidR="00BB2B6F" w:rsidRPr="00CA2823" w:rsidRDefault="00BB2B6F" w:rsidP="00BB2B6F">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وكان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استعمله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وادي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القرى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وغيرها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وقبض</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وهو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عليها</w:t>
      </w:r>
    </w:p>
    <w:p w:rsidR="0073000C" w:rsidRPr="00CA2823" w:rsidRDefault="0073000C" w:rsidP="00D70DA4">
      <w:pPr>
        <w:jc w:val="both"/>
        <w:rPr>
          <w:rFonts w:ascii="Open Sans" w:eastAsia="Calibri" w:hAnsi="Open Sans" w:cs="Open Sans"/>
          <w:color w:val="002060"/>
          <w:sz w:val="32"/>
        </w:rPr>
      </w:pPr>
      <w:r w:rsidRPr="00CA2823">
        <w:rPr>
          <w:rFonts w:ascii="Open Sans" w:eastAsia="Calibri" w:hAnsi="Open Sans" w:cs="Open Sans"/>
          <w:sz w:val="32"/>
        </w:rPr>
        <w:lastRenderedPageBreak/>
        <w:t xml:space="preserve">Посланник Аллаха (да благословит Аллах его и приветствует!) назначил его правителем «Вади Кура» и других селений, где он впоследствии и умер» </w:t>
      </w:r>
      <w:r w:rsidRPr="00CA2823">
        <w:rPr>
          <w:rFonts w:ascii="Open Sans" w:eastAsia="Calibri" w:hAnsi="Open Sans" w:cs="Open Sans"/>
          <w:color w:val="002060"/>
          <w:sz w:val="32"/>
        </w:rPr>
        <w:t>(Аль Аскалани Аш-шафеи, Ахмад ибн Али ибн Хаджар Абул Фадл (год смерти 852 г.л.х.), «Аль Исаба фи тамйиз ас-сахаба», том 4, стр. 638, исследовательская работа Али Мухаммада аль Баджави, изд-во «Дар аль джил», Бейрут, издание первое, год издания 1412 г.л.х., 1992 г.).</w:t>
      </w:r>
    </w:p>
    <w:p w:rsidR="0073000C" w:rsidRPr="00CA2823" w:rsidRDefault="0073000C" w:rsidP="005A4437">
      <w:pPr>
        <w:jc w:val="both"/>
        <w:outlineLvl w:val="3"/>
        <w:rPr>
          <w:rFonts w:ascii="Open Sans" w:eastAsia="Calibri" w:hAnsi="Open Sans" w:cs="Open Sans"/>
          <w:b/>
          <w:sz w:val="32"/>
        </w:rPr>
      </w:pPr>
      <w:bookmarkStart w:id="54" w:name="_Toc391638463"/>
      <w:bookmarkStart w:id="55" w:name="_Toc500761929"/>
      <w:r w:rsidRPr="00CA2823">
        <w:rPr>
          <w:rFonts w:ascii="Open Sans" w:eastAsia="Calibri" w:hAnsi="Open Sans" w:cs="Open Sans"/>
          <w:b/>
          <w:sz w:val="32"/>
        </w:rPr>
        <w:t>16. Аль Хубаб ибн Мунзир</w:t>
      </w:r>
      <w:bookmarkEnd w:id="54"/>
      <w:bookmarkEnd w:id="55"/>
    </w:p>
    <w:p w:rsidR="0073000C" w:rsidRPr="00CA2823" w:rsidRDefault="0073000C" w:rsidP="00D70DA4">
      <w:pPr>
        <w:jc w:val="both"/>
        <w:rPr>
          <w:rFonts w:ascii="Open Sans" w:eastAsia="Calibri" w:hAnsi="Open Sans" w:cs="Open Sans"/>
          <w:sz w:val="32"/>
        </w:rPr>
      </w:pPr>
      <w:r w:rsidRPr="00CA2823">
        <w:rPr>
          <w:rFonts w:ascii="Open Sans" w:eastAsia="Calibri" w:hAnsi="Open Sans" w:cs="Open Sans"/>
          <w:sz w:val="32"/>
        </w:rPr>
        <w:t xml:space="preserve">Хубаб один из тех, кто выразил свой протест против присяги Абу Бакру и препятствовал присяге людей. </w:t>
      </w:r>
    </w:p>
    <w:p w:rsidR="00BB2B6F" w:rsidRPr="00CA2823" w:rsidRDefault="0073000C" w:rsidP="00D70DA4">
      <w:pPr>
        <w:jc w:val="both"/>
        <w:rPr>
          <w:rFonts w:ascii="Open Sans" w:eastAsia="Calibri" w:hAnsi="Open Sans" w:cs="Open Sans"/>
          <w:sz w:val="32"/>
        </w:rPr>
      </w:pPr>
      <w:r w:rsidRPr="00CA2823">
        <w:rPr>
          <w:rFonts w:ascii="Open Sans" w:eastAsia="Calibri" w:hAnsi="Open Sans" w:cs="Open Sans"/>
          <w:sz w:val="32"/>
        </w:rPr>
        <w:t xml:space="preserve">Бухари приводит, что из ансар встал человек (Хубаб) и произнес: </w:t>
      </w:r>
    </w:p>
    <w:p w:rsidR="00BB2B6F" w:rsidRPr="00CA2823" w:rsidRDefault="00BB2B6F" w:rsidP="00BB2B6F">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قَائِلٌ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الْأَنْصَارِ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الحباب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جُذَيْلُهَا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الْمُحَكَّكُ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وَعُذَيْقُهَا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الْمُرَجَّبُ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أَمِيرٌ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وَمِنْكُمْ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أَمِيرٌ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مَعْشَرَ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قُرَيْشٍ</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فَكَثُرَ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اللَّغَطُ</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وَارْتَفَعَتْ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الْأَصْوَاتُ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حتى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فَرِقْتُ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الِاخْتِلَافِ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فقلت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ابْسُطْ</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يَدَكَ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فَبَسَطَ</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يَدَهُ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فَبَايَعْتُهُ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وَبَايَعَهُ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الْمُهَاجِرُونَ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ثُمَّ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بَايَعَتْهُ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الْأَنْصَارُ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وَنَزَوْنَا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عُبَادَةَ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قَائِلٌ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قَتَلْتُمْ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عُبَادَةَ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فقلت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قَتَلَ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عُبَادَةَ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وَإِنَّا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وَجَدْنَا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حَضَرْنَا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أَقْوَى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مُبَايَعَةِ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خَشِينَا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فَارَقْنَا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الْقَوْمَ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تَكُنْ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بَيْعَةٌ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يُبَايِعُوا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رَجُلًا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بَعْدَنَا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فَإِمَّا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بَايَعْنَاهُمْ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نَرْضَى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وَإِمَّا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نُخَالِفُهُمْ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فَيَكُونُ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فَسَادٌ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بَايَعَ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رَجُلًا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غَيْرِ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مَشُورَةٍ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الْمُسْلِمِينَ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يُتَابَعُ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الذي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بَايَعَهُ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تَغِرَّةً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يُقْتَلَا</w:t>
      </w:r>
    </w:p>
    <w:p w:rsidR="0073000C" w:rsidRPr="00CA2823" w:rsidRDefault="0073000C" w:rsidP="00D70DA4">
      <w:pPr>
        <w:jc w:val="both"/>
        <w:rPr>
          <w:rFonts w:ascii="Open Sans" w:eastAsia="Calibri" w:hAnsi="Open Sans" w:cs="Open Sans"/>
          <w:color w:val="002060"/>
          <w:sz w:val="32"/>
        </w:rPr>
      </w:pPr>
      <w:r w:rsidRPr="00CA2823">
        <w:rPr>
          <w:rFonts w:ascii="Open Sans" w:eastAsia="Calibri" w:hAnsi="Open Sans" w:cs="Open Sans"/>
          <w:sz w:val="32"/>
        </w:rPr>
        <w:t xml:space="preserve">«Я опытный и рассудительный человек, способный разрешить спорные вопросы мусульман. Так пусть от нас будет эмир, и от вас - эмир». Тут поднялся шум и крик, а когда всё стихло, то я (Умар) сказал Абу Бакру: «Протяни руку, чтобы я присягнул тебе». Я присягнул, и мне последовали другие. Затем люди набросились на Са’да ибн Ибаду. Кто-то сказал, что вы убьте Са’да.  Я сказал: «Пусть Аллах убьет его! Ведь нет дела лучше, чем присяга Абу </w:t>
      </w:r>
      <w:r w:rsidRPr="00CA2823">
        <w:rPr>
          <w:rFonts w:ascii="Open Sans" w:eastAsia="Calibri" w:hAnsi="Open Sans" w:cs="Open Sans"/>
          <w:sz w:val="32"/>
        </w:rPr>
        <w:lastRenderedPageBreak/>
        <w:t xml:space="preserve">Бакру». Мы боялись, что люди разойдутся, не присягнув, или присягнут кому-нибудь другому. В таком случае ним придется следовать тому, что будет не приемлемо нами, либо им противостоять. Это приведет к смуте» </w:t>
      </w:r>
      <w:r w:rsidRPr="00CA2823">
        <w:rPr>
          <w:rFonts w:ascii="Open Sans" w:eastAsia="Calibri" w:hAnsi="Open Sans" w:cs="Open Sans"/>
          <w:color w:val="002060"/>
          <w:sz w:val="32"/>
        </w:rPr>
        <w:t>(Аль Бухари аль Джу’фи, Абдулла Мухаммад ибн Исмаил (год смерти 256 г.л.х.), «Сахих аль Бухари», том 6, стр. 2506, исследовательская работа д. Мустафы Диба аль Бага, изд-во «Ибн Касир», Бейрут, Ямама, издание третье, год издания 1407 г.л.х., 1987 г.).</w:t>
      </w:r>
    </w:p>
    <w:p w:rsidR="0073000C" w:rsidRPr="00CA2823" w:rsidRDefault="0073000C" w:rsidP="00D70DA4">
      <w:pPr>
        <w:jc w:val="both"/>
        <w:rPr>
          <w:rFonts w:ascii="Open Sans" w:eastAsia="Calibri" w:hAnsi="Open Sans" w:cs="Open Sans"/>
          <w:sz w:val="32"/>
        </w:rPr>
      </w:pPr>
      <w:r w:rsidRPr="00CA2823">
        <w:rPr>
          <w:rFonts w:ascii="Open Sans" w:eastAsia="Calibri" w:hAnsi="Open Sans" w:cs="Open Sans"/>
          <w:sz w:val="32"/>
        </w:rPr>
        <w:t xml:space="preserve">Табари также приводит, что Хубаб призывал ансар не присягать Абу Бакру: </w:t>
      </w:r>
    </w:p>
    <w:p w:rsidR="00BB2B6F" w:rsidRPr="00CA2823" w:rsidRDefault="00BB2B6F" w:rsidP="00BB2B6F">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فقام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الحُبابُ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المُنذِر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يامعشر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الأنصار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املكوا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أيديكم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تسمعوا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مقالة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هذا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وأصحابه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فيذهبوا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بنصيبكم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هذا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فإن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عليكم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سألتموه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فاجلوهم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هذه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البلاد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وتولوا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هذه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الأمور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فأنتم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أحق</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بهذا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فإنه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بأسيافكم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دان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لهذا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الدين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دان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يكن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يدين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جذيلها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المحكك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وعذيقها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المرجب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لئن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شئتم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لنعيدنها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جذعة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إذا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يقتلك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إياك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يقتل</w:t>
      </w:r>
    </w:p>
    <w:p w:rsidR="0073000C" w:rsidRPr="00CA2823" w:rsidRDefault="0073000C" w:rsidP="00D70DA4">
      <w:pPr>
        <w:jc w:val="both"/>
        <w:rPr>
          <w:rFonts w:ascii="Open Sans" w:eastAsia="Calibri" w:hAnsi="Open Sans" w:cs="Open Sans"/>
          <w:color w:val="002060"/>
          <w:sz w:val="32"/>
        </w:rPr>
      </w:pPr>
      <w:r w:rsidRPr="00CA2823">
        <w:rPr>
          <w:rFonts w:ascii="Open Sans" w:eastAsia="Calibri" w:hAnsi="Open Sans" w:cs="Open Sans"/>
          <w:sz w:val="32"/>
        </w:rPr>
        <w:t xml:space="preserve">«Хубаб обратился к ансарам и сказал: «О, ансары! Воспротивьтесь, не присягайте. Не внимайте речам этого человека (Умара) и его пособников. Ведь, они преследуют свои интересы в этом деле, желая прибрать к рукам то, что по праву принадлежит вам. Если они воспротивятся нам, мы прогоним их из наших краев. И тогда возьмем бразды правления в свои руки. Клянусь Аллахом, вы достойнее их на этот пост, ибо сражались и продвигали Ислам, благодаря вашим мечам люди пришли в религию и приникли. Я – опытный и сведущий человек, я Абу Шибл (отец львенка - лев), будучи рядом с львами, клянусь, если вы захотите, я могу вернуть религии ее утерянный лик. При таких словах </w:t>
      </w:r>
      <w:r w:rsidRPr="00CA2823">
        <w:rPr>
          <w:rFonts w:ascii="Open Sans" w:eastAsia="Calibri" w:hAnsi="Open Sans" w:cs="Open Sans"/>
          <w:sz w:val="32"/>
        </w:rPr>
        <w:lastRenderedPageBreak/>
        <w:t xml:space="preserve">Умар сказал: «Если ты сделаешь это, пусть убьет тебя Аллах!» Хубаб ответил: «Да убьет тебя Аллах!» </w:t>
      </w:r>
      <w:r w:rsidRPr="00CA2823">
        <w:rPr>
          <w:rFonts w:ascii="Open Sans" w:eastAsia="Calibri" w:hAnsi="Open Sans" w:cs="Open Sans"/>
          <w:color w:val="002060"/>
          <w:sz w:val="32"/>
        </w:rPr>
        <w:t>(Ат-табари, Абу Джафар Мухаммад ибн Джарир ибн Язид ибн Касир ибн Галиб (год смерти 310 г.л.х.), ««Тарих Табари», том 2, стр. 243, издатель «Дар аль кутуб аль илмийя», Бейрут).</w:t>
      </w:r>
    </w:p>
    <w:p w:rsidR="0073000C" w:rsidRPr="00CA2823" w:rsidRDefault="0073000C" w:rsidP="00D70DA4">
      <w:pPr>
        <w:jc w:val="both"/>
        <w:rPr>
          <w:rFonts w:ascii="Open Sans" w:eastAsia="Calibri" w:hAnsi="Open Sans" w:cs="Open Sans"/>
          <w:sz w:val="32"/>
        </w:rPr>
      </w:pPr>
      <w:r w:rsidRPr="00CA2823">
        <w:rPr>
          <w:rFonts w:ascii="Open Sans" w:eastAsia="Calibri" w:hAnsi="Open Sans" w:cs="Open Sans"/>
          <w:b/>
          <w:sz w:val="32"/>
        </w:rPr>
        <w:t>Положение Хубаба ибн Мунзира</w:t>
      </w:r>
    </w:p>
    <w:p w:rsidR="0073000C" w:rsidRPr="00CA2823" w:rsidRDefault="0073000C" w:rsidP="00D70DA4">
      <w:pPr>
        <w:jc w:val="both"/>
        <w:rPr>
          <w:rFonts w:ascii="Open Sans" w:eastAsia="Calibri" w:hAnsi="Open Sans" w:cs="Open Sans"/>
          <w:sz w:val="32"/>
        </w:rPr>
      </w:pPr>
      <w:r w:rsidRPr="00CA2823">
        <w:rPr>
          <w:rFonts w:ascii="Open Sans" w:eastAsia="Calibri" w:hAnsi="Open Sans" w:cs="Open Sans"/>
          <w:b/>
          <w:sz w:val="32"/>
        </w:rPr>
        <w:t>Хубаб был военным советником пророка</w:t>
      </w:r>
    </w:p>
    <w:p w:rsidR="00BB2B6F" w:rsidRPr="00CA2823" w:rsidRDefault="00BB2B6F" w:rsidP="00D70DA4">
      <w:pPr>
        <w:jc w:val="both"/>
        <w:rPr>
          <w:rFonts w:ascii="Open Sans" w:eastAsia="Calibri" w:hAnsi="Open Sans" w:cs="Open Sans"/>
          <w:sz w:val="32"/>
        </w:rPr>
      </w:pPr>
    </w:p>
    <w:p w:rsidR="00BB2B6F" w:rsidRPr="00CA2823" w:rsidRDefault="0073000C" w:rsidP="00D70DA4">
      <w:pPr>
        <w:jc w:val="both"/>
        <w:rPr>
          <w:rFonts w:ascii="Open Sans" w:eastAsia="Calibri" w:hAnsi="Open Sans" w:cs="Open Sans"/>
          <w:sz w:val="32"/>
        </w:rPr>
      </w:pPr>
      <w:r w:rsidRPr="00CA2823">
        <w:rPr>
          <w:rFonts w:ascii="Open Sans" w:eastAsia="Calibri" w:hAnsi="Open Sans" w:cs="Open Sans"/>
          <w:sz w:val="32"/>
        </w:rPr>
        <w:t xml:space="preserve">Хубаб обладал мужеством и отважностью, был известным оратором и имел всегда свою точку зрения, за что его прозвали «проницательным» человеком. Хубаб принимал участие в войнах и в некоторых из них выступил как советник в военных делах его светлости. Абдул Хай пишет об этом: </w:t>
      </w:r>
    </w:p>
    <w:p w:rsidR="00BB2B6F" w:rsidRPr="00CA2823" w:rsidRDefault="00BB2B6F" w:rsidP="00BB2B6F">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هو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الحباب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المنذر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الجموح</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صاحب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المشورة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يوم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بدر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أخذ</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المصطفى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برأيه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ونزل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جبريل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السلام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الرأي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حباب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الجاهلية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اراء</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مشهورة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حتى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لقب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بذي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الرأي</w:t>
      </w:r>
    </w:p>
    <w:p w:rsidR="0073000C" w:rsidRPr="00CA2823" w:rsidRDefault="0073000C" w:rsidP="00D70DA4">
      <w:pPr>
        <w:jc w:val="both"/>
        <w:rPr>
          <w:rFonts w:ascii="Open Sans" w:eastAsia="Calibri" w:hAnsi="Open Sans" w:cs="Open Sans"/>
          <w:sz w:val="32"/>
        </w:rPr>
      </w:pPr>
      <w:r w:rsidRPr="00CA2823">
        <w:rPr>
          <w:rFonts w:ascii="Open Sans" w:eastAsia="Calibri" w:hAnsi="Open Sans" w:cs="Open Sans"/>
          <w:sz w:val="32"/>
        </w:rPr>
        <w:t xml:space="preserve">«Хубаб ибн Мунзир был советником Посланника Аллаха в сражении Бадр. Когда он советовался с Ибн Мунзиром, снизошел Джебраил и подтвердил, что совет свыше есть тот совет, который дал Хубаб. Во времена эпохи Невежества мнение Хубаба ценилось и было известным, он слыл проницательным человеком» </w:t>
      </w:r>
      <w:r w:rsidRPr="00CA2823">
        <w:rPr>
          <w:rFonts w:ascii="Open Sans" w:eastAsia="Calibri" w:hAnsi="Open Sans" w:cs="Open Sans"/>
          <w:color w:val="002060"/>
          <w:sz w:val="32"/>
        </w:rPr>
        <w:t>(Аль Китани, Абдул Хай ибн Абдул Кабир (год смерти 1383 г.л.х.), «Низам аль хукума», том 2, стр. 384, изд-во «Дар аль китаб аль араби», Бейрут).</w:t>
      </w:r>
    </w:p>
    <w:p w:rsidR="00BB2B6F" w:rsidRPr="00CA2823" w:rsidRDefault="0073000C" w:rsidP="00D70DA4">
      <w:pPr>
        <w:jc w:val="both"/>
        <w:rPr>
          <w:rFonts w:ascii="Open Sans" w:eastAsia="Calibri" w:hAnsi="Open Sans" w:cs="Open Sans"/>
          <w:sz w:val="32"/>
        </w:rPr>
      </w:pPr>
      <w:r w:rsidRPr="00CA2823">
        <w:rPr>
          <w:rFonts w:ascii="Open Sans" w:eastAsia="Calibri" w:hAnsi="Open Sans" w:cs="Open Sans"/>
          <w:sz w:val="32"/>
        </w:rPr>
        <w:lastRenderedPageBreak/>
        <w:t>Сафади говорит, что Хубаб ибн Мунзир был человеком проницательным</w:t>
      </w:r>
      <w:r w:rsidR="00BB2B6F" w:rsidRPr="00CA2823">
        <w:rPr>
          <w:rFonts w:ascii="Open Sans" w:eastAsia="Calibri" w:hAnsi="Open Sans" w:cs="Open Sans"/>
          <w:sz w:val="32"/>
        </w:rPr>
        <w:t>:</w:t>
      </w:r>
    </w:p>
    <w:p w:rsidR="00BB2B6F" w:rsidRPr="00CA2823" w:rsidRDefault="00BB2B6F" w:rsidP="00BB2B6F">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الحباب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المنذر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الجموح</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الأنصاري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ذو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الرأي</w:t>
      </w:r>
    </w:p>
    <w:p w:rsidR="0073000C" w:rsidRPr="00CA2823" w:rsidRDefault="0073000C" w:rsidP="00D70DA4">
      <w:pPr>
        <w:jc w:val="both"/>
        <w:rPr>
          <w:rFonts w:ascii="Open Sans" w:eastAsia="Calibri" w:hAnsi="Open Sans" w:cs="Open Sans"/>
          <w:color w:val="002060"/>
          <w:sz w:val="32"/>
        </w:rPr>
      </w:pPr>
      <w:r w:rsidRPr="00CA2823">
        <w:rPr>
          <w:rFonts w:ascii="Open Sans" w:eastAsia="Calibri" w:hAnsi="Open Sans" w:cs="Open Sans"/>
          <w:color w:val="002060"/>
          <w:sz w:val="32"/>
        </w:rPr>
        <w:t xml:space="preserve"> (Ас-сафади, Салахуддин Халил ибн Айбек (год смерти 764 г.л.х.), «Аль Вафи биль вафият», том 11, стр. 216, исследовательская работа Ахмада аль Арнаута и Турки Мустафа, изд-во «Дар ихъя ат-турас», Бейрут, год издания 1420 г.л.х., 2000 г.).</w:t>
      </w:r>
    </w:p>
    <w:p w:rsidR="0073000C" w:rsidRPr="00CA2823" w:rsidRDefault="0073000C" w:rsidP="00D70DA4">
      <w:pPr>
        <w:jc w:val="both"/>
        <w:rPr>
          <w:rFonts w:ascii="Open Sans" w:eastAsia="Calibri" w:hAnsi="Open Sans" w:cs="Open Sans"/>
          <w:b/>
          <w:sz w:val="32"/>
        </w:rPr>
      </w:pPr>
      <w:r w:rsidRPr="00CA2823">
        <w:rPr>
          <w:rFonts w:ascii="Open Sans" w:eastAsia="Calibri" w:hAnsi="Open Sans" w:cs="Open Sans"/>
          <w:b/>
          <w:sz w:val="32"/>
        </w:rPr>
        <w:t>Он был оратором ансаров</w:t>
      </w:r>
    </w:p>
    <w:p w:rsidR="00BB2B6F" w:rsidRPr="00CA2823" w:rsidRDefault="0073000C" w:rsidP="00D70DA4">
      <w:pPr>
        <w:jc w:val="both"/>
        <w:rPr>
          <w:rFonts w:ascii="Open Sans" w:eastAsia="Calibri" w:hAnsi="Open Sans" w:cs="Open Sans"/>
          <w:sz w:val="32"/>
        </w:rPr>
      </w:pPr>
      <w:r w:rsidRPr="00CA2823">
        <w:rPr>
          <w:rFonts w:ascii="Open Sans" w:eastAsia="Calibri" w:hAnsi="Open Sans" w:cs="Open Sans"/>
          <w:sz w:val="32"/>
        </w:rPr>
        <w:t xml:space="preserve">Ибн Хиббан пишет о нем следующее: </w:t>
      </w:r>
    </w:p>
    <w:p w:rsidR="00BB2B6F" w:rsidRPr="00CA2823" w:rsidRDefault="00BB2B6F" w:rsidP="00BB2B6F">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الحباب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المنذر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الجموح</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الأنصاري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كنيته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شهد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بدرا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وهو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ثلاث</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وثلاثين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سنة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خطيب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الأنصار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توفى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بالمدينة</w:t>
      </w:r>
    </w:p>
    <w:p w:rsidR="0073000C" w:rsidRPr="00CA2823" w:rsidRDefault="0073000C" w:rsidP="00D70DA4">
      <w:pPr>
        <w:jc w:val="both"/>
        <w:rPr>
          <w:rFonts w:ascii="Open Sans" w:eastAsia="Calibri" w:hAnsi="Open Sans" w:cs="Open Sans"/>
          <w:color w:val="002060"/>
          <w:sz w:val="32"/>
        </w:rPr>
      </w:pPr>
      <w:r w:rsidRPr="00CA2823">
        <w:rPr>
          <w:rFonts w:ascii="Open Sans" w:eastAsia="Calibri" w:hAnsi="Open Sans" w:cs="Open Sans"/>
          <w:sz w:val="32"/>
        </w:rPr>
        <w:t xml:space="preserve">«Хубаб сражался при Бадре, ему было тогда 33 года. Он был оратором ансаров. Умер в Медине» </w:t>
      </w:r>
      <w:r w:rsidRPr="00CA2823">
        <w:rPr>
          <w:rFonts w:ascii="Open Sans" w:eastAsia="Calibri" w:hAnsi="Open Sans" w:cs="Open Sans"/>
          <w:color w:val="002060"/>
          <w:sz w:val="32"/>
        </w:rPr>
        <w:t>(Ат-тамими Аль Басти, Абу Хатам Мухаммад ибн Хаббан ибн Ахмад (год смерти 354 г.л.х.), «Машахир улама аль амсар», том 1, стр. 25,  исследовательская работа муллы Фалайшмехр, изд-во «Дар аль кутуб аль илмийя», Бейрут, год издания 1959 г.).</w:t>
      </w:r>
    </w:p>
    <w:p w:rsidR="0073000C" w:rsidRPr="00CA2823" w:rsidRDefault="0073000C" w:rsidP="005A4437">
      <w:pPr>
        <w:jc w:val="both"/>
        <w:outlineLvl w:val="3"/>
        <w:rPr>
          <w:rFonts w:ascii="Open Sans" w:eastAsia="Calibri" w:hAnsi="Open Sans" w:cs="Open Sans"/>
          <w:sz w:val="32"/>
        </w:rPr>
      </w:pPr>
      <w:bookmarkStart w:id="56" w:name="_Toc391638464"/>
      <w:bookmarkStart w:id="57" w:name="_Toc500761930"/>
      <w:r w:rsidRPr="00CA2823">
        <w:rPr>
          <w:rFonts w:ascii="Open Sans" w:eastAsia="Calibri" w:hAnsi="Open Sans" w:cs="Open Sans"/>
          <w:b/>
          <w:sz w:val="32"/>
        </w:rPr>
        <w:t>17. Утба ибн Аби Лахаб</w:t>
      </w:r>
      <w:bookmarkEnd w:id="56"/>
      <w:bookmarkEnd w:id="57"/>
    </w:p>
    <w:p w:rsidR="0073000C" w:rsidRPr="00CA2823" w:rsidRDefault="0073000C" w:rsidP="00D70DA4">
      <w:pPr>
        <w:jc w:val="both"/>
        <w:rPr>
          <w:rFonts w:ascii="Open Sans" w:eastAsia="Calibri" w:hAnsi="Open Sans" w:cs="Open Sans"/>
          <w:sz w:val="32"/>
        </w:rPr>
      </w:pPr>
      <w:r w:rsidRPr="00CA2823">
        <w:rPr>
          <w:rFonts w:ascii="Open Sans" w:eastAsia="Calibri" w:hAnsi="Open Sans" w:cs="Open Sans"/>
          <w:sz w:val="32"/>
        </w:rPr>
        <w:t>Утба также как и хашемиты и другие сподвижники уклонился от присяги Абу Бакру, Абул Фида пишет по этому поводу так:</w:t>
      </w:r>
    </w:p>
    <w:p w:rsidR="003B4788" w:rsidRPr="00CA2823" w:rsidRDefault="003B4788" w:rsidP="003B4788">
      <w:pPr>
        <w:jc w:val="right"/>
        <w:rPr>
          <w:rFonts w:ascii="Open Sans" w:eastAsia="Calibri" w:hAnsi="Open Sans" w:cs="Open Sans"/>
          <w:sz w:val="32"/>
          <w:szCs w:val="32"/>
        </w:rPr>
      </w:pPr>
      <w:r w:rsidRPr="00CA2823">
        <w:rPr>
          <w:rFonts w:ascii="Arial" w:eastAsia="Calibri" w:hAnsi="Arial" w:cs="Arial" w:hint="cs"/>
          <w:color w:val="FF0000"/>
          <w:sz w:val="32"/>
          <w:szCs w:val="32"/>
          <w:rtl/>
        </w:rPr>
        <w:t>فبايع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رضي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عنهما،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وانثال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يبايعونه،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العشر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الأوسط</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ربيع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سنة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إِحدى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عشرة،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جماعة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هاشم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والزبير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وعتبة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لهب</w:t>
      </w:r>
    </w:p>
    <w:p w:rsidR="0073000C" w:rsidRPr="00CA2823" w:rsidRDefault="0073000C" w:rsidP="00D70DA4">
      <w:pPr>
        <w:jc w:val="both"/>
        <w:rPr>
          <w:rFonts w:ascii="Open Sans" w:eastAsia="Calibri" w:hAnsi="Open Sans" w:cs="Open Sans"/>
          <w:sz w:val="32"/>
        </w:rPr>
      </w:pPr>
      <w:r w:rsidRPr="00CA2823">
        <w:rPr>
          <w:rFonts w:ascii="Open Sans" w:eastAsia="Calibri" w:hAnsi="Open Sans" w:cs="Open Sans"/>
          <w:sz w:val="32"/>
        </w:rPr>
        <w:lastRenderedPageBreak/>
        <w:t xml:space="preserve">«Когда все собрались в Сакифе, Умар присягнул Абу Бакру и все люди стали подходить и присягать ему. Однако, группа мусульман, а также группа хашемитов, Зубайр, Утба ибн Аби Лахаб и другие не стали присягать» </w:t>
      </w:r>
      <w:r w:rsidRPr="00CA2823">
        <w:rPr>
          <w:rFonts w:ascii="Open Sans" w:eastAsia="Calibri" w:hAnsi="Open Sans" w:cs="Open Sans"/>
          <w:color w:val="002060"/>
          <w:sz w:val="32"/>
        </w:rPr>
        <w:t>(Абул Фида Имадуддин Исмаил ибн Али (год смерти 732 г.л.х.), «Мухтасар фи ахбар аль башар», том 1, стр. 19, согласно «Аль Джаме аль Кабир»).</w:t>
      </w:r>
    </w:p>
    <w:p w:rsidR="003B4788" w:rsidRPr="00CA2823" w:rsidRDefault="0073000C" w:rsidP="00D70DA4">
      <w:pPr>
        <w:jc w:val="both"/>
        <w:rPr>
          <w:rFonts w:ascii="Open Sans" w:eastAsia="Calibri" w:hAnsi="Open Sans" w:cs="Open Sans"/>
          <w:sz w:val="32"/>
        </w:rPr>
      </w:pPr>
      <w:r w:rsidRPr="00CA2823">
        <w:rPr>
          <w:rFonts w:ascii="Open Sans" w:eastAsia="Calibri" w:hAnsi="Open Sans" w:cs="Open Sans"/>
          <w:sz w:val="32"/>
        </w:rPr>
        <w:t xml:space="preserve">Ибнил Вирди также приводит в хадисе имя Абузара в числе уклонившихся присягать: </w:t>
      </w:r>
    </w:p>
    <w:p w:rsidR="003B4788" w:rsidRPr="00CA2823" w:rsidRDefault="003B4788" w:rsidP="003B4788">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وبادروا</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سقيفة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ساعدة</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فبايع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وأنثال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يبايعونه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العشر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الأوسط</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ربيع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سنة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إحدى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عشرة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جماعة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هاشم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والزبير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وعتبة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لهب</w:t>
      </w:r>
    </w:p>
    <w:p w:rsidR="0073000C" w:rsidRPr="00CA2823" w:rsidRDefault="0073000C" w:rsidP="00D70DA4">
      <w:pPr>
        <w:jc w:val="both"/>
        <w:rPr>
          <w:rFonts w:ascii="Open Sans" w:eastAsia="Calibri" w:hAnsi="Open Sans" w:cs="Open Sans"/>
          <w:color w:val="002060"/>
          <w:sz w:val="32"/>
        </w:rPr>
      </w:pPr>
      <w:r w:rsidRPr="00CA2823">
        <w:rPr>
          <w:rFonts w:ascii="Open Sans" w:eastAsia="Calibri" w:hAnsi="Open Sans" w:cs="Open Sans"/>
          <w:sz w:val="32"/>
        </w:rPr>
        <w:t xml:space="preserve">«Умар присягнул Абу Бакру и все люди стали подходить и присягать ему. Однако, группа мусульман, а также группа хашемитов, Зубайр, Утба и другие отказались присягать Абу Бакру </w:t>
      </w:r>
      <w:r w:rsidRPr="00CA2823">
        <w:rPr>
          <w:rFonts w:ascii="Open Sans" w:eastAsia="Calibri" w:hAnsi="Open Sans" w:cs="Open Sans"/>
          <w:color w:val="002060"/>
          <w:sz w:val="32"/>
        </w:rPr>
        <w:t>(Ибн аль Вирди, Зейнуддин Умар ибн Музаффар (год смерти 749 г.л.х.), «Тарих Ибн аль Вирди», том 1, стр. 134, изд-во «Дар аль кутуб аль илмийя», издание первое, год издания 1417 г.л.х., 1996 г.).</w:t>
      </w:r>
    </w:p>
    <w:p w:rsidR="0073000C" w:rsidRPr="00CA2823" w:rsidRDefault="0073000C" w:rsidP="00D70DA4">
      <w:pPr>
        <w:jc w:val="both"/>
        <w:rPr>
          <w:rFonts w:ascii="Open Sans" w:eastAsia="Calibri" w:hAnsi="Open Sans" w:cs="Open Sans"/>
          <w:sz w:val="32"/>
        </w:rPr>
      </w:pPr>
      <w:r w:rsidRPr="00CA2823">
        <w:rPr>
          <w:rFonts w:ascii="Open Sans" w:eastAsia="Calibri" w:hAnsi="Open Sans" w:cs="Open Sans"/>
          <w:b/>
          <w:sz w:val="32"/>
        </w:rPr>
        <w:t>Достоинства Утбы</w:t>
      </w:r>
    </w:p>
    <w:p w:rsidR="0073000C" w:rsidRPr="00CA2823" w:rsidRDefault="0073000C" w:rsidP="00D70DA4">
      <w:pPr>
        <w:jc w:val="both"/>
        <w:rPr>
          <w:rFonts w:ascii="Open Sans" w:eastAsia="Calibri" w:hAnsi="Open Sans" w:cs="Open Sans"/>
          <w:b/>
          <w:sz w:val="32"/>
        </w:rPr>
      </w:pPr>
      <w:r w:rsidRPr="00CA2823">
        <w:rPr>
          <w:rFonts w:ascii="Open Sans" w:eastAsia="Calibri" w:hAnsi="Open Sans" w:cs="Open Sans"/>
          <w:b/>
          <w:sz w:val="32"/>
        </w:rPr>
        <w:t>Пророк помолился за него и был доволен его Исламом</w:t>
      </w:r>
    </w:p>
    <w:p w:rsidR="003B4788" w:rsidRPr="00CA2823" w:rsidRDefault="0073000C" w:rsidP="00D70DA4">
      <w:pPr>
        <w:jc w:val="both"/>
        <w:rPr>
          <w:rFonts w:ascii="Open Sans" w:eastAsia="Calibri" w:hAnsi="Open Sans" w:cs="Open Sans"/>
          <w:sz w:val="32"/>
        </w:rPr>
      </w:pPr>
      <w:r w:rsidRPr="00CA2823">
        <w:rPr>
          <w:rFonts w:ascii="Open Sans" w:eastAsia="Calibri" w:hAnsi="Open Sans" w:cs="Open Sans"/>
          <w:sz w:val="32"/>
        </w:rPr>
        <w:t xml:space="preserve">Ибн Абдул Бир говорит: </w:t>
      </w:r>
    </w:p>
    <w:p w:rsidR="003B4788" w:rsidRPr="00CA2823" w:rsidRDefault="003B4788" w:rsidP="003B4788">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فأسلما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فسر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النبى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بإسلامهما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ودعا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لهما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وشهدا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معه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حنينا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والطائف</w:t>
      </w:r>
    </w:p>
    <w:p w:rsidR="0073000C" w:rsidRPr="00CA2823" w:rsidRDefault="0073000C" w:rsidP="00D70DA4">
      <w:pPr>
        <w:jc w:val="both"/>
        <w:rPr>
          <w:rFonts w:ascii="Open Sans" w:eastAsia="Calibri" w:hAnsi="Open Sans" w:cs="Open Sans"/>
          <w:color w:val="002060"/>
          <w:sz w:val="32"/>
        </w:rPr>
      </w:pPr>
      <w:r w:rsidRPr="00CA2823">
        <w:rPr>
          <w:rFonts w:ascii="Open Sans" w:eastAsia="Calibri" w:hAnsi="Open Sans" w:cs="Open Sans"/>
          <w:sz w:val="32"/>
        </w:rPr>
        <w:t xml:space="preserve">«Когда Утба и его брат стали мусульманами, пророк остался доволен ими. Он помолился за них. Они принимали участие в Ханине и Таифе» </w:t>
      </w:r>
      <w:r w:rsidRPr="00CA2823">
        <w:rPr>
          <w:rFonts w:ascii="Open Sans" w:eastAsia="Calibri" w:hAnsi="Open Sans" w:cs="Open Sans"/>
          <w:color w:val="002060"/>
          <w:sz w:val="32"/>
        </w:rPr>
        <w:t xml:space="preserve">(Ибн Абдул Бир, Юсеф ибн Абдулла ибн Мухаммад (год смерти 463 г.л.х.), «Аль Истиаб», </w:t>
      </w:r>
      <w:r w:rsidRPr="00CA2823">
        <w:rPr>
          <w:rFonts w:ascii="Open Sans" w:eastAsia="Calibri" w:hAnsi="Open Sans" w:cs="Open Sans"/>
          <w:color w:val="002060"/>
          <w:sz w:val="32"/>
        </w:rPr>
        <w:lastRenderedPageBreak/>
        <w:t>том 3, стр. 1030, исследовательская работа Али Мухаммада аль Баджави, изд-во «Дар аль джил, Бейрут, издание первое, год издания 1412 г.л.х.).</w:t>
      </w:r>
    </w:p>
    <w:p w:rsidR="0073000C" w:rsidRPr="00CA2823" w:rsidRDefault="0073000C" w:rsidP="005A4437">
      <w:pPr>
        <w:jc w:val="both"/>
        <w:outlineLvl w:val="3"/>
        <w:rPr>
          <w:rFonts w:ascii="Open Sans" w:eastAsia="Calibri" w:hAnsi="Open Sans" w:cs="Open Sans"/>
          <w:sz w:val="32"/>
        </w:rPr>
      </w:pPr>
      <w:bookmarkStart w:id="58" w:name="_Toc391638465"/>
      <w:bookmarkStart w:id="59" w:name="_Toc500761931"/>
      <w:r w:rsidRPr="00CA2823">
        <w:rPr>
          <w:rFonts w:ascii="Open Sans" w:eastAsia="Calibri" w:hAnsi="Open Sans" w:cs="Open Sans"/>
          <w:b/>
          <w:sz w:val="32"/>
        </w:rPr>
        <w:t>18. Хассан ибн Сабит</w:t>
      </w:r>
      <w:bookmarkEnd w:id="58"/>
      <w:bookmarkEnd w:id="59"/>
    </w:p>
    <w:p w:rsidR="0073000C" w:rsidRPr="00CA2823" w:rsidRDefault="0073000C" w:rsidP="00D70DA4">
      <w:pPr>
        <w:jc w:val="both"/>
        <w:rPr>
          <w:rFonts w:ascii="Open Sans" w:eastAsia="Calibri" w:hAnsi="Open Sans" w:cs="Open Sans"/>
          <w:sz w:val="32"/>
        </w:rPr>
      </w:pPr>
      <w:r w:rsidRPr="00CA2823">
        <w:rPr>
          <w:rFonts w:ascii="Open Sans" w:eastAsia="Calibri" w:hAnsi="Open Sans" w:cs="Open Sans"/>
          <w:sz w:val="32"/>
        </w:rPr>
        <w:t>Известный поэт периода раннего Ислама выразил свое недовольство халифатом Абу Бакра в стихотворной форме. В тафсирах Фахра Рази и Гараиб аль Куран приводится:</w:t>
      </w:r>
    </w:p>
    <w:p w:rsidR="003B4788" w:rsidRPr="00CA2823" w:rsidRDefault="003B4788" w:rsidP="003B4788">
      <w:pPr>
        <w:shd w:val="clear" w:color="auto" w:fill="FFFFFF"/>
        <w:bidi/>
        <w:spacing w:after="0" w:line="450" w:lineRule="atLeast"/>
        <w:ind w:firstLine="720"/>
        <w:rPr>
          <w:rFonts w:ascii="Open Sans" w:eastAsia="Times New Roman" w:hAnsi="Open Sans" w:cs="Open Sans"/>
          <w:color w:val="FF0000"/>
          <w:sz w:val="32"/>
          <w:szCs w:val="32"/>
          <w:rtl/>
          <w:lang w:eastAsia="ru-RU"/>
        </w:rPr>
      </w:pPr>
      <w:r w:rsidRPr="00CA2823">
        <w:rPr>
          <w:rFonts w:ascii="Arial" w:eastAsia="Times New Roman" w:hAnsi="Arial" w:cs="Arial" w:hint="cs"/>
          <w:color w:val="FF0000"/>
          <w:sz w:val="32"/>
          <w:szCs w:val="32"/>
          <w:rtl/>
          <w:lang w:eastAsia="ru-RU" w:bidi="fa-IR"/>
        </w:rPr>
        <w:t>وأما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الشعر</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فقول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حسان</w:t>
      </w:r>
      <w:r w:rsidRPr="00CA2823">
        <w:rPr>
          <w:rFonts w:ascii="Open Sans" w:eastAsia="Times New Roman" w:hAnsi="Open Sans" w:cs="Open Sans"/>
          <w:color w:val="FF0000"/>
          <w:sz w:val="32"/>
          <w:szCs w:val="32"/>
          <w:rtl/>
          <w:lang w:eastAsia="ru-RU" w:bidi="fa-IR"/>
        </w:rPr>
        <w:t xml:space="preserve"> :</w:t>
      </w:r>
    </w:p>
    <w:p w:rsidR="003B4788" w:rsidRPr="00CA2823" w:rsidRDefault="003B4788" w:rsidP="003B4788">
      <w:pPr>
        <w:shd w:val="clear" w:color="auto" w:fill="FFFFFF"/>
        <w:bidi/>
        <w:spacing w:after="0" w:line="450" w:lineRule="atLeast"/>
        <w:ind w:firstLine="720"/>
        <w:rPr>
          <w:rFonts w:ascii="Open Sans" w:eastAsia="Times New Roman" w:hAnsi="Open Sans" w:cs="Open Sans"/>
          <w:color w:val="FF0000"/>
          <w:sz w:val="32"/>
          <w:szCs w:val="32"/>
          <w:rtl/>
          <w:lang w:eastAsia="ru-RU"/>
        </w:rPr>
      </w:pPr>
      <w:r w:rsidRPr="00CA2823">
        <w:rPr>
          <w:rFonts w:ascii="Arial" w:eastAsia="Times New Roman" w:hAnsi="Arial" w:cs="Arial" w:hint="cs"/>
          <w:color w:val="FF0000"/>
          <w:sz w:val="32"/>
          <w:szCs w:val="32"/>
          <w:rtl/>
          <w:lang w:eastAsia="ru-RU" w:bidi="fa-IR"/>
        </w:rPr>
        <w:t>فما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كنت</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أعرف</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الأمر</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منصرف</w:t>
      </w:r>
      <w:r w:rsidRPr="00CA2823">
        <w:rPr>
          <w:rFonts w:ascii="Open Sans" w:eastAsia="Times New Roman" w:hAnsi="Open Sans" w:cs="Open Sans" w:hint="cs"/>
          <w:color w:val="FF0000"/>
          <w:sz w:val="32"/>
          <w:szCs w:val="32"/>
          <w:rtl/>
          <w:lang w:eastAsia="ru-RU" w:bidi="fa-IR"/>
        </w:rPr>
        <w:t>               </w:t>
      </w:r>
      <w:r w:rsidRPr="00CA2823">
        <w:rPr>
          <w:rFonts w:ascii="Arial" w:eastAsia="Times New Roman" w:hAnsi="Arial" w:cs="Arial" w:hint="cs"/>
          <w:color w:val="FF0000"/>
          <w:sz w:val="32"/>
          <w:szCs w:val="32"/>
          <w:rtl/>
          <w:lang w:eastAsia="ru-RU" w:bidi="fa-IR"/>
        </w:rPr>
        <w:t>عن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هاشم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ثم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منها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أبي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حسن</w:t>
      </w:r>
      <w:r w:rsidRPr="00CA2823">
        <w:rPr>
          <w:rFonts w:ascii="Open Sans" w:eastAsia="Times New Roman" w:hAnsi="Open Sans" w:cs="Open Sans"/>
          <w:color w:val="FF0000"/>
          <w:sz w:val="32"/>
          <w:szCs w:val="32"/>
          <w:rtl/>
          <w:lang w:eastAsia="ru-RU" w:bidi="fa-IR"/>
        </w:rPr>
        <w:t> </w:t>
      </w:r>
    </w:p>
    <w:p w:rsidR="003B4788" w:rsidRPr="00CA2823" w:rsidRDefault="003B4788" w:rsidP="003B4788">
      <w:pPr>
        <w:shd w:val="clear" w:color="auto" w:fill="FFFFFF"/>
        <w:bidi/>
        <w:spacing w:after="0" w:line="450" w:lineRule="atLeast"/>
        <w:ind w:firstLine="720"/>
        <w:rPr>
          <w:rFonts w:ascii="Open Sans" w:eastAsia="Times New Roman" w:hAnsi="Open Sans" w:cs="Open Sans"/>
          <w:color w:val="FF0000"/>
          <w:sz w:val="32"/>
          <w:szCs w:val="32"/>
          <w:rtl/>
          <w:lang w:eastAsia="ru-RU"/>
        </w:rPr>
      </w:pPr>
      <w:r w:rsidRPr="00CA2823">
        <w:rPr>
          <w:rFonts w:ascii="Arial" w:eastAsia="Times New Roman" w:hAnsi="Arial" w:cs="Arial" w:hint="cs"/>
          <w:color w:val="FF0000"/>
          <w:sz w:val="32"/>
          <w:szCs w:val="32"/>
          <w:rtl/>
          <w:lang w:eastAsia="ru-RU" w:bidi="fa-IR"/>
        </w:rPr>
        <w:t>أليس</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أول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من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صلى</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لقبلتكم</w:t>
      </w:r>
      <w:r w:rsidRPr="00CA2823">
        <w:rPr>
          <w:rFonts w:ascii="Open Sans" w:eastAsia="Times New Roman" w:hAnsi="Open Sans" w:cs="Open Sans" w:hint="cs"/>
          <w:color w:val="FF0000"/>
          <w:sz w:val="32"/>
          <w:szCs w:val="32"/>
          <w:rtl/>
          <w:lang w:eastAsia="ru-RU" w:bidi="fa-IR"/>
        </w:rPr>
        <w:t>         </w:t>
      </w:r>
      <w:r w:rsidRPr="00CA2823">
        <w:rPr>
          <w:rFonts w:ascii="Arial" w:eastAsia="Times New Roman" w:hAnsi="Arial" w:cs="Arial" w:hint="cs"/>
          <w:color w:val="FF0000"/>
          <w:sz w:val="32"/>
          <w:szCs w:val="32"/>
          <w:rtl/>
          <w:lang w:eastAsia="ru-RU" w:bidi="fa-IR"/>
        </w:rPr>
        <w:t>وأعرف</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الناس</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بالقرآن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والسنن</w:t>
      </w:r>
      <w:r w:rsidRPr="00CA2823">
        <w:rPr>
          <w:rFonts w:ascii="Open Sans" w:eastAsia="Times New Roman" w:hAnsi="Open Sans" w:cs="Open Sans" w:hint="cs"/>
          <w:color w:val="FF0000"/>
          <w:sz w:val="32"/>
          <w:szCs w:val="32"/>
          <w:rtl/>
          <w:lang w:eastAsia="ru-RU" w:bidi="fa-IR"/>
        </w:rPr>
        <w:t> </w:t>
      </w:r>
    </w:p>
    <w:p w:rsidR="003B4788" w:rsidRPr="00CA2823" w:rsidRDefault="003B4788" w:rsidP="00D70DA4">
      <w:pPr>
        <w:jc w:val="both"/>
        <w:rPr>
          <w:rFonts w:ascii="Open Sans" w:eastAsia="Calibri" w:hAnsi="Open Sans" w:cs="Open Sans"/>
          <w:sz w:val="32"/>
        </w:rPr>
      </w:pPr>
    </w:p>
    <w:p w:rsidR="0073000C" w:rsidRPr="00CA2823" w:rsidRDefault="0073000C" w:rsidP="00D70DA4">
      <w:pPr>
        <w:jc w:val="both"/>
        <w:rPr>
          <w:rFonts w:ascii="Open Sans" w:eastAsia="Calibri" w:hAnsi="Open Sans" w:cs="Open Sans"/>
          <w:sz w:val="32"/>
        </w:rPr>
      </w:pPr>
      <w:r w:rsidRPr="00CA2823">
        <w:rPr>
          <w:rFonts w:ascii="Open Sans" w:eastAsia="Calibri" w:hAnsi="Open Sans" w:cs="Open Sans"/>
          <w:sz w:val="32"/>
        </w:rPr>
        <w:t>Как могло случиться, что халифат</w:t>
      </w:r>
    </w:p>
    <w:p w:rsidR="0073000C" w:rsidRPr="00CA2823" w:rsidRDefault="0073000C" w:rsidP="00D70DA4">
      <w:pPr>
        <w:jc w:val="both"/>
        <w:rPr>
          <w:rFonts w:ascii="Open Sans" w:eastAsia="Calibri" w:hAnsi="Open Sans" w:cs="Open Sans"/>
          <w:sz w:val="32"/>
        </w:rPr>
      </w:pPr>
      <w:r w:rsidRPr="00CA2823">
        <w:rPr>
          <w:rFonts w:ascii="Open Sans" w:eastAsia="Calibri" w:hAnsi="Open Sans" w:cs="Open Sans"/>
          <w:sz w:val="32"/>
        </w:rPr>
        <w:t>Не стал уделом ни хашемитов, ни Али,</w:t>
      </w:r>
    </w:p>
    <w:p w:rsidR="0073000C" w:rsidRPr="00CA2823" w:rsidRDefault="0073000C" w:rsidP="00D70DA4">
      <w:pPr>
        <w:jc w:val="both"/>
        <w:rPr>
          <w:rFonts w:ascii="Open Sans" w:eastAsia="Calibri" w:hAnsi="Open Sans" w:cs="Open Sans"/>
          <w:sz w:val="32"/>
        </w:rPr>
      </w:pPr>
      <w:r w:rsidRPr="00CA2823">
        <w:rPr>
          <w:rFonts w:ascii="Open Sans" w:eastAsia="Calibri" w:hAnsi="Open Sans" w:cs="Open Sans"/>
          <w:sz w:val="32"/>
        </w:rPr>
        <w:t>В молитве, преклонившегося первым в сторону киблы</w:t>
      </w:r>
    </w:p>
    <w:p w:rsidR="0073000C" w:rsidRPr="00CA2823" w:rsidRDefault="0073000C" w:rsidP="00D70DA4">
      <w:pPr>
        <w:jc w:val="both"/>
        <w:rPr>
          <w:rFonts w:ascii="Open Sans" w:eastAsia="Calibri" w:hAnsi="Open Sans" w:cs="Open Sans"/>
          <w:sz w:val="32"/>
        </w:rPr>
      </w:pPr>
      <w:r w:rsidRPr="00CA2823">
        <w:rPr>
          <w:rFonts w:ascii="Open Sans" w:eastAsia="Calibri" w:hAnsi="Open Sans" w:cs="Open Sans"/>
          <w:sz w:val="32"/>
        </w:rPr>
        <w:t>Ведь сведущее него в Сунне пророка и Коране не найти</w:t>
      </w:r>
    </w:p>
    <w:p w:rsidR="0073000C" w:rsidRPr="00CA2823" w:rsidRDefault="0073000C" w:rsidP="00D70DA4">
      <w:pPr>
        <w:jc w:val="both"/>
        <w:rPr>
          <w:rFonts w:ascii="Open Sans" w:eastAsia="Calibri" w:hAnsi="Open Sans" w:cs="Open Sans"/>
          <w:color w:val="002060"/>
          <w:sz w:val="32"/>
        </w:rPr>
      </w:pPr>
      <w:r w:rsidRPr="00CA2823">
        <w:rPr>
          <w:rFonts w:ascii="Open Sans" w:eastAsia="Calibri" w:hAnsi="Open Sans" w:cs="Open Sans"/>
          <w:color w:val="002060"/>
          <w:sz w:val="32"/>
        </w:rPr>
        <w:t>(Ар-рази аш-шафеи, Фахруддин Мухаммад ибн Умар Ат-тамими (год смерти 604 г.л.х.), «Ат-тафсир аль кабир», том 2, стр. 195, а также том 18, стр. 169, изд-во «Дар аль кутуб аль илмийя», издание первое, год издания 1421 г.л.х., 2000 г.</w:t>
      </w:r>
    </w:p>
    <w:p w:rsidR="0073000C" w:rsidRPr="00CA2823" w:rsidRDefault="0073000C" w:rsidP="00D70DA4">
      <w:pPr>
        <w:jc w:val="both"/>
        <w:rPr>
          <w:rFonts w:ascii="Open Sans" w:eastAsia="Calibri" w:hAnsi="Open Sans" w:cs="Open Sans"/>
          <w:color w:val="002060"/>
          <w:sz w:val="32"/>
        </w:rPr>
      </w:pPr>
      <w:r w:rsidRPr="00CA2823">
        <w:rPr>
          <w:rFonts w:ascii="Open Sans" w:eastAsia="Calibri" w:hAnsi="Open Sans" w:cs="Open Sans"/>
          <w:color w:val="002060"/>
          <w:sz w:val="32"/>
        </w:rPr>
        <w:t>Ан-нишапури, Низамуддин аль Хасан ибн Мухаммад ибн Хусейн известный как «Низам аль А’радж» (год смерти 728 г.л.х.), «Тафсир аль гараиб аль куран», том 1, стр. 240, исследовательская работа Аш-шейха Закарийи Умейрана, изд-во «Дар аль кутуб аль илмийя», издание первое, год издания 1416 г.л.х., 1996 г.).</w:t>
      </w:r>
    </w:p>
    <w:p w:rsidR="0073000C" w:rsidRPr="00CA2823" w:rsidRDefault="0073000C" w:rsidP="00D70DA4">
      <w:pPr>
        <w:jc w:val="both"/>
        <w:rPr>
          <w:rFonts w:ascii="Open Sans" w:eastAsia="Calibri" w:hAnsi="Open Sans" w:cs="Open Sans"/>
          <w:sz w:val="32"/>
        </w:rPr>
      </w:pPr>
      <w:r w:rsidRPr="00CA2823">
        <w:rPr>
          <w:rFonts w:ascii="Open Sans" w:eastAsia="Calibri" w:hAnsi="Open Sans" w:cs="Open Sans"/>
          <w:b/>
          <w:sz w:val="32"/>
        </w:rPr>
        <w:lastRenderedPageBreak/>
        <w:t>Положение Хассана ибн Сабита</w:t>
      </w:r>
    </w:p>
    <w:p w:rsidR="0073000C" w:rsidRPr="00CA2823" w:rsidRDefault="0073000C" w:rsidP="00D70DA4">
      <w:pPr>
        <w:jc w:val="both"/>
        <w:rPr>
          <w:rFonts w:ascii="Open Sans" w:eastAsia="Calibri" w:hAnsi="Open Sans" w:cs="Open Sans"/>
          <w:sz w:val="32"/>
        </w:rPr>
      </w:pPr>
      <w:r w:rsidRPr="00CA2823">
        <w:rPr>
          <w:rFonts w:ascii="Open Sans" w:eastAsia="Calibri" w:hAnsi="Open Sans" w:cs="Open Sans"/>
          <w:b/>
          <w:sz w:val="32"/>
        </w:rPr>
        <w:t>Джебраил помогал Хассану ибн Сабиту высмеивать язычников в форме стихов</w:t>
      </w:r>
    </w:p>
    <w:p w:rsidR="0073000C" w:rsidRPr="00CA2823" w:rsidRDefault="0073000C" w:rsidP="00D70DA4">
      <w:pPr>
        <w:jc w:val="both"/>
        <w:rPr>
          <w:rFonts w:ascii="Open Sans" w:eastAsia="Calibri" w:hAnsi="Open Sans" w:cs="Open Sans"/>
          <w:sz w:val="32"/>
        </w:rPr>
      </w:pPr>
      <w:r w:rsidRPr="00CA2823">
        <w:rPr>
          <w:rFonts w:ascii="Open Sans" w:eastAsia="Calibri" w:hAnsi="Open Sans" w:cs="Open Sans"/>
          <w:sz w:val="32"/>
        </w:rPr>
        <w:t>Хассан ибн Сабит в эпоху Джахилийи был поэтом ансар, а после прихода Ислама он получил титул «поэт Посланника Аллаха».</w:t>
      </w:r>
    </w:p>
    <w:p w:rsidR="003B4788" w:rsidRPr="00CA2823" w:rsidRDefault="0073000C" w:rsidP="00D70DA4">
      <w:pPr>
        <w:jc w:val="both"/>
        <w:rPr>
          <w:rFonts w:ascii="Open Sans" w:eastAsia="Calibri" w:hAnsi="Open Sans" w:cs="Open Sans"/>
          <w:sz w:val="32"/>
        </w:rPr>
      </w:pPr>
      <w:r w:rsidRPr="00CA2823">
        <w:rPr>
          <w:rFonts w:ascii="Open Sans" w:eastAsia="Calibri" w:hAnsi="Open Sans" w:cs="Open Sans"/>
          <w:sz w:val="32"/>
        </w:rPr>
        <w:t xml:space="preserve">Бухари пишет в книге «Сахих»: </w:t>
      </w:r>
    </w:p>
    <w:p w:rsidR="003B4788" w:rsidRPr="00CA2823" w:rsidRDefault="003B4788" w:rsidP="003B4788">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حدثنا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حَفْصُ</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حدثنا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شُعْبَةُ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عَدِيِّ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ثَابِتٍ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الْبَرَاءِ</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رضي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لِحَسَّانَ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اهْجُهُمْ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هَاجِهِمْ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وَجِبْرِيلُ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مَعَكَ</w:t>
      </w:r>
    </w:p>
    <w:p w:rsidR="0073000C" w:rsidRPr="00CA2823" w:rsidRDefault="0073000C" w:rsidP="00D70DA4">
      <w:pPr>
        <w:jc w:val="both"/>
        <w:rPr>
          <w:rFonts w:ascii="Open Sans" w:eastAsia="Calibri" w:hAnsi="Open Sans" w:cs="Open Sans"/>
          <w:color w:val="002060"/>
          <w:sz w:val="32"/>
        </w:rPr>
      </w:pPr>
      <w:r w:rsidRPr="00CA2823">
        <w:rPr>
          <w:rFonts w:ascii="Open Sans" w:eastAsia="Calibri" w:hAnsi="Open Sans" w:cs="Open Sans"/>
          <w:sz w:val="32"/>
        </w:rPr>
        <w:t xml:space="preserve">«Барра ибн Азиб рассказывает от пророка, что он сказал Хассану: «Сочини эпиграмму о язычниках (и дай ответ им на их оскорбительные стихи), ибо сам Джебраил тебе помощник в этом» </w:t>
      </w:r>
      <w:r w:rsidRPr="00CA2823">
        <w:rPr>
          <w:rFonts w:ascii="Open Sans" w:eastAsia="Calibri" w:hAnsi="Open Sans" w:cs="Open Sans"/>
          <w:color w:val="002060"/>
          <w:sz w:val="32"/>
        </w:rPr>
        <w:t>(Аль Бухари аль Джу’фи, Абдулла Мухаммад ибн Исмаил (год смерти 256 г.л.х.), «Сахих аль Бухари», том 3, стр. 1176, также 3041, «Книга о сотворении мира; раздел об ангелах», исследовательская работа д. Мустафы Диба аль Бага, изд-во «Ибн Касир», Бейрут, Ямама, издание третье, год издания 1407 г.л.х., 1987 г.).</w:t>
      </w:r>
    </w:p>
    <w:p w:rsidR="00892BE5"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Абу Дауд в «Маснаде» пишет: </w:t>
      </w:r>
    </w:p>
    <w:p w:rsidR="00892BE5" w:rsidRPr="00CA2823" w:rsidRDefault="00892BE5" w:rsidP="00892BE5">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حدثنا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محمد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سُلَيْمَانَ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الْمِصِّيصِيُّ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لُوَيْنٌ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ثنا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الزِّنَادِ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عُرْوَةَ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وَهِشَامٍ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عُرْوَةَ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عَائِشَةَ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رضي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يَضَعُ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لِحَسَّانَ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مِنْبَرًا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الْمَسْجِدِ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فَيَقُومُ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يَهْجُو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رُوحَ</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الْقُدُسِ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حَسَّانَ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نَافَحَ</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«Урва повествует от Аиши, что пророк предназначил в своей мечети минбар для Хассана. Здесь, сидя на минбаре, </w:t>
      </w:r>
      <w:r w:rsidRPr="00CA2823">
        <w:rPr>
          <w:rFonts w:ascii="Open Sans" w:eastAsia="Calibri" w:hAnsi="Open Sans" w:cs="Open Sans"/>
          <w:sz w:val="32"/>
          <w:szCs w:val="32"/>
        </w:rPr>
        <w:lastRenderedPageBreak/>
        <w:t xml:space="preserve">он высмеивал язычников, сочиняя эпиграммы сатирического рода. </w:t>
      </w:r>
    </w:p>
    <w:p w:rsidR="0073000C" w:rsidRPr="00CA2823" w:rsidRDefault="0073000C" w:rsidP="00892BE5">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Когда он вставал на защиту пророка, то </w:t>
      </w:r>
      <w:r w:rsidR="00892BE5" w:rsidRPr="00CA2823">
        <w:rPr>
          <w:rFonts w:ascii="Open Sans" w:eastAsia="Calibri" w:hAnsi="Open Sans" w:cs="Open Sans"/>
          <w:sz w:val="32"/>
          <w:szCs w:val="32"/>
        </w:rPr>
        <w:t>П</w:t>
      </w:r>
      <w:r w:rsidRPr="00CA2823">
        <w:rPr>
          <w:rFonts w:ascii="Open Sans" w:eastAsia="Calibri" w:hAnsi="Open Sans" w:cs="Open Sans"/>
          <w:sz w:val="32"/>
          <w:szCs w:val="32"/>
        </w:rPr>
        <w:t>ророк</w:t>
      </w:r>
      <w:r w:rsidR="00892BE5" w:rsidRPr="00CA2823">
        <w:rPr>
          <w:rFonts w:ascii="Open Sans" w:eastAsia="Calibri" w:hAnsi="Open Sans" w:cs="Open Sans"/>
          <w:sz w:val="32"/>
          <w:szCs w:val="32"/>
        </w:rPr>
        <w:t xml:space="preserve"> (с)</w:t>
      </w:r>
      <w:r w:rsidRPr="00CA2823">
        <w:rPr>
          <w:rFonts w:ascii="Open Sans" w:eastAsia="Calibri" w:hAnsi="Open Sans" w:cs="Open Sans"/>
          <w:sz w:val="32"/>
          <w:szCs w:val="32"/>
        </w:rPr>
        <w:t xml:space="preserve"> говорил ему: «Сам Джебраил ему помогает» </w:t>
      </w:r>
      <w:r w:rsidRPr="00CA2823">
        <w:rPr>
          <w:rFonts w:ascii="Open Sans" w:eastAsia="Calibri" w:hAnsi="Open Sans" w:cs="Open Sans"/>
          <w:color w:val="002060"/>
          <w:sz w:val="32"/>
          <w:szCs w:val="32"/>
        </w:rPr>
        <w:t>(Саджестани аль Азди, Сулейман ибн Аш’ас Абу Дауд (год смерти 275 г.л.х.), «Сунан ибн Дауд», том 4, стр. 304, хадис 5015, исследовательская работа Мухаммада Мухьиддина Абдул Хамида, изд-во «Дар аль фикр».</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color w:val="002060"/>
          <w:sz w:val="32"/>
          <w:szCs w:val="32"/>
        </w:rPr>
        <w:t>Аль Миззи, Абул Хаджадж, Юсеф ибн Заки Абдур-рахман (год смерти 742 г.л.х.), «Тахзиб аль камал», том 6, стр. 21, исследовательская работа д. Башшара Аввада Ма’руфа, изд-во «Муассаса ар-рисала», Бейрут, издание первое, год издания 1400 г.л.х., 1980 г.</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color w:val="002060"/>
          <w:sz w:val="32"/>
          <w:szCs w:val="32"/>
        </w:rPr>
        <w:t>Аль Аскалани Аш-шафеи, Ахмад ибн Али ибн Хаджар Абул Фадл (год смерти 852 г.л.х.), «Аль Исаба фи тамйиз ас-сахаба», том 2, стр. 64, исследовательская работа Али Мухаммада аль Баджави, изд-во «Дар аль джил», Бейрут, издание первое, год издания 1412 г.л.х., 1992 г.).</w:t>
      </w:r>
    </w:p>
    <w:p w:rsidR="00892BE5" w:rsidRPr="00CA2823" w:rsidRDefault="0073000C" w:rsidP="00892BE5">
      <w:pPr>
        <w:jc w:val="both"/>
        <w:rPr>
          <w:rFonts w:ascii="Open Sans" w:eastAsia="Calibri" w:hAnsi="Open Sans" w:cs="Open Sans"/>
          <w:sz w:val="32"/>
          <w:szCs w:val="32"/>
        </w:rPr>
      </w:pPr>
      <w:r w:rsidRPr="00CA2823">
        <w:rPr>
          <w:rFonts w:ascii="Open Sans" w:eastAsia="Calibri" w:hAnsi="Open Sans" w:cs="Open Sans"/>
          <w:sz w:val="32"/>
          <w:szCs w:val="32"/>
        </w:rPr>
        <w:t>Тирмизи также приводит от Аиши, что</w:t>
      </w:r>
      <w:r w:rsidR="00892BE5" w:rsidRPr="00CA2823">
        <w:rPr>
          <w:rFonts w:ascii="Open Sans" w:eastAsia="Calibri" w:hAnsi="Open Sans" w:cs="Open Sans"/>
          <w:sz w:val="32"/>
          <w:szCs w:val="32"/>
        </w:rPr>
        <w:t>:</w:t>
      </w:r>
    </w:p>
    <w:p w:rsidR="00892BE5" w:rsidRPr="00CA2823" w:rsidRDefault="00892BE5" w:rsidP="00892BE5">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حدثنا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إسماعيل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مُوسَى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الْفَزَارِيُّ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وَعَلِيُّ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حُجْرٍ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الْمَعْنَى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وَاحِدٌ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حدثنا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الزِّنَادِ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هِشَامِ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عُرْوَةَ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عَائِشَةَ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يَضَعُ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لِحَسَّانَ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مِنْبَرًا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الْمَسْجِدِ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يَقُومُ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قَائِمًا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يُفَاخِرُ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يُنَافِحُ</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وَيَقُولُ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يُؤَيِّدُ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حَسَّانَ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بِرُوحِ</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الْقُدُسِ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يُفَاخِرُ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يُنَافِحُ</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p>
    <w:p w:rsidR="0073000C" w:rsidRPr="00CA2823" w:rsidRDefault="00892BE5" w:rsidP="00892BE5">
      <w:pPr>
        <w:jc w:val="both"/>
        <w:rPr>
          <w:rFonts w:ascii="Open Sans" w:eastAsia="Calibri" w:hAnsi="Open Sans" w:cs="Open Sans"/>
          <w:sz w:val="32"/>
          <w:szCs w:val="32"/>
        </w:rPr>
      </w:pPr>
      <w:r w:rsidRPr="00CA2823">
        <w:rPr>
          <w:rFonts w:ascii="Open Sans" w:eastAsia="Calibri" w:hAnsi="Open Sans" w:cs="Open Sans"/>
          <w:sz w:val="32"/>
          <w:szCs w:val="32"/>
        </w:rPr>
        <w:t>П</w:t>
      </w:r>
      <w:r w:rsidR="0073000C" w:rsidRPr="00CA2823">
        <w:rPr>
          <w:rFonts w:ascii="Open Sans" w:eastAsia="Calibri" w:hAnsi="Open Sans" w:cs="Open Sans"/>
          <w:sz w:val="32"/>
          <w:szCs w:val="32"/>
        </w:rPr>
        <w:t>ророк</w:t>
      </w:r>
      <w:r w:rsidRPr="00CA2823">
        <w:rPr>
          <w:rFonts w:ascii="Open Sans" w:eastAsia="Calibri" w:hAnsi="Open Sans" w:cs="Open Sans"/>
          <w:sz w:val="32"/>
          <w:szCs w:val="32"/>
        </w:rPr>
        <w:t xml:space="preserve"> (с)</w:t>
      </w:r>
      <w:r w:rsidR="0073000C" w:rsidRPr="00CA2823">
        <w:rPr>
          <w:rFonts w:ascii="Open Sans" w:eastAsia="Calibri" w:hAnsi="Open Sans" w:cs="Open Sans"/>
          <w:sz w:val="32"/>
          <w:szCs w:val="32"/>
        </w:rPr>
        <w:t xml:space="preserve"> выделил для Хассана минбар, на которым он рассказывал достоинства </w:t>
      </w:r>
      <w:r w:rsidRPr="00CA2823">
        <w:rPr>
          <w:rFonts w:ascii="Open Sans" w:eastAsia="Calibri" w:hAnsi="Open Sans" w:cs="Open Sans"/>
          <w:sz w:val="32"/>
          <w:szCs w:val="32"/>
        </w:rPr>
        <w:t>П</w:t>
      </w:r>
      <w:r w:rsidR="0073000C" w:rsidRPr="00CA2823">
        <w:rPr>
          <w:rFonts w:ascii="Open Sans" w:eastAsia="Calibri" w:hAnsi="Open Sans" w:cs="Open Sans"/>
          <w:sz w:val="32"/>
          <w:szCs w:val="32"/>
        </w:rPr>
        <w:t xml:space="preserve">ророка. Пророк говорил: «Аллах </w:t>
      </w:r>
      <w:r w:rsidR="0073000C" w:rsidRPr="00CA2823">
        <w:rPr>
          <w:rFonts w:ascii="Open Sans" w:eastAsia="Calibri" w:hAnsi="Open Sans" w:cs="Open Sans"/>
          <w:sz w:val="32"/>
          <w:szCs w:val="32"/>
        </w:rPr>
        <w:lastRenderedPageBreak/>
        <w:t xml:space="preserve">посылает Джебраила в помощь Хассану, когда тот выступает в мою защиту». </w:t>
      </w:r>
    </w:p>
    <w:p w:rsidR="00892BE5"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Закончив повествование данного хадиса, Тирмизи приводит для него другой иснад, и пишет о нем следующее: «Абу Иса сказал:</w:t>
      </w:r>
    </w:p>
    <w:p w:rsidR="00892BE5" w:rsidRPr="00CA2823" w:rsidRDefault="00892BE5" w:rsidP="00892BE5">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حدثنا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إسماعيل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مُوسَى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وَعَلِيُّ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حُجْرٍ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حدثنا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الزِّنَادِ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عُرْوَةَ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عَائِشَةَ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مثله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الْبَاب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هُرَيْرَةَ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وَالْبَرَاءِ</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عِيسَى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هذا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حَدِيثٌ</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حَسَنٌ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صَحِيحٌ</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غَرِيبٌ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وهو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حَدِيثُ</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الزِّنَادِ</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 «Хадис компетентный, подлинный, и «гариб» </w:t>
      </w:r>
      <w:r w:rsidRPr="00CA2823">
        <w:rPr>
          <w:rFonts w:ascii="Open Sans" w:eastAsia="Calibri" w:hAnsi="Open Sans" w:cs="Open Sans"/>
          <w:color w:val="002060"/>
          <w:sz w:val="32"/>
          <w:szCs w:val="32"/>
        </w:rPr>
        <w:t>(Ат-тирмизи Ас-салами, Абу Иса Мухаммад ибн Иса (год смерти 279 г.л.х.), «Сунан Ат-тирмизи», том 5, стр. 138, исследовательская работа Ахмада Мухаммада Шакира и других, изд-во «Дар ихья ат-турас аль араби», Бейрут).</w:t>
      </w:r>
    </w:p>
    <w:p w:rsidR="00892BE5"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Хакем Ан-нишапури также приводит вышеупомянутый хадис и говорит о нем, что подобный хадис приводится в повествовании Аиши от пророка. Он достоверный, но при этом, Муслим и Бухари его не приводят</w:t>
      </w:r>
      <w:r w:rsidR="00892BE5" w:rsidRPr="00CA2823">
        <w:rPr>
          <w:rFonts w:ascii="Open Sans" w:eastAsia="Calibri" w:hAnsi="Open Sans" w:cs="Open Sans"/>
          <w:sz w:val="32"/>
          <w:szCs w:val="32"/>
        </w:rPr>
        <w:t>:</w:t>
      </w:r>
    </w:p>
    <w:p w:rsidR="00892BE5" w:rsidRPr="00CA2823" w:rsidRDefault="00892BE5" w:rsidP="00892BE5">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حدثنا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العباس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ثنا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بحر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نصر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ثنا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وهب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أخبرني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الرحمن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الزناد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هشام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عروة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عائشة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نحوه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هذا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حديث</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صحيح</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الإسناد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يخرجاه</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color w:val="002060"/>
          <w:sz w:val="32"/>
          <w:szCs w:val="32"/>
        </w:rPr>
        <w:t xml:space="preserve"> (Хакем Ан-нишапури, Абу Абдулла Мухаммад ибн Абдулла (год смерти 405 г.л.х.), «Аль Мустадрак ас-сахихейн», том 3, стр. 554, исследовательская работа Мустафа Абдул Кадира Ата, изд-во «Дар аль кутуб аль илмийя», Бейрут, издание первое, год издания 1411 г.л.х., 1990 г.).</w:t>
      </w:r>
    </w:p>
    <w:p w:rsidR="00C44414"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Ибн Аби Шабих также повествует: </w:t>
      </w:r>
    </w:p>
    <w:p w:rsidR="00C44414" w:rsidRPr="00CA2823" w:rsidRDefault="00C44414" w:rsidP="00C44414">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lastRenderedPageBreak/>
        <w:t>حدثنا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حفص</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غياث</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مجالد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الشعبي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ذكر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عائشة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حسان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فقيل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أعان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وفعل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وفعل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مهلا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فإني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سمعت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يقول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يؤيد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حسان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شعره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بروح</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القدس</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«От Ша’би, что когда в присутсвии Аиши речь зашла о Хассане, я спросил ее, что предпринял Хассан против вас?» На что она ответила: «Погоди, я слышала как пророк (да благословит его Аллах и приветствует!) говорил: «Аллах послал в помощь Хассану Джебраила» </w:t>
      </w:r>
      <w:r w:rsidRPr="00CA2823">
        <w:rPr>
          <w:rFonts w:ascii="Open Sans" w:eastAsia="Calibri" w:hAnsi="Open Sans" w:cs="Open Sans"/>
          <w:color w:val="002060"/>
          <w:sz w:val="32"/>
          <w:szCs w:val="32"/>
        </w:rPr>
        <w:t>(Ибн Аби Шабих аль Куфи, Абу Бакр Абдулла ибн Мухаммад (год смерти 235 г.л.х.), «Китаб аль мусаннаф филь ахадис валь асар», том 5, стр. 273,  исследовательская работа Камала Юсефа аль Хута, изд-во «Дар ар-рушд», Эр-Рияд, издание первое, год издания 1409 г.л.х.).</w:t>
      </w:r>
    </w:p>
    <w:p w:rsidR="00C44414" w:rsidRPr="00CA2823" w:rsidRDefault="0073000C" w:rsidP="00C44414">
      <w:pPr>
        <w:jc w:val="both"/>
        <w:rPr>
          <w:rFonts w:ascii="Open Sans" w:eastAsia="Calibri" w:hAnsi="Open Sans" w:cs="Open Sans"/>
          <w:sz w:val="32"/>
          <w:szCs w:val="32"/>
        </w:rPr>
      </w:pPr>
      <w:r w:rsidRPr="00CA2823">
        <w:rPr>
          <w:rFonts w:ascii="Open Sans" w:eastAsia="Calibri" w:hAnsi="Open Sans" w:cs="Open Sans"/>
          <w:sz w:val="32"/>
          <w:szCs w:val="32"/>
        </w:rPr>
        <w:t xml:space="preserve">Ибн Асакир в книге «Тарих мадинат ад-дамишк» приводит от Аиши, что </w:t>
      </w:r>
      <w:r w:rsidR="00C44414" w:rsidRPr="00CA2823">
        <w:rPr>
          <w:rFonts w:ascii="Open Sans" w:eastAsia="Calibri" w:hAnsi="Open Sans" w:cs="Open Sans"/>
          <w:sz w:val="32"/>
          <w:szCs w:val="32"/>
        </w:rPr>
        <w:t>П</w:t>
      </w:r>
      <w:r w:rsidRPr="00CA2823">
        <w:rPr>
          <w:rFonts w:ascii="Open Sans" w:eastAsia="Calibri" w:hAnsi="Open Sans" w:cs="Open Sans"/>
          <w:sz w:val="32"/>
          <w:szCs w:val="32"/>
        </w:rPr>
        <w:t xml:space="preserve">ророк выделил для Хассана минбар. Пророк говорил: </w:t>
      </w:r>
    </w:p>
    <w:p w:rsidR="00C44414" w:rsidRPr="00CA2823" w:rsidRDefault="00C44414" w:rsidP="00C44414">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اخبرنا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المظفر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القشيري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الجنزرودي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حمدان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يعلي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إبراهيم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إسماعيل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إبراهيم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الترجماني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الرحمن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الزناد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عروة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عائشة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يضع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لحسان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ثابت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منبرا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المسجد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ينشد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قائما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ينافح</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ثم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يقول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يؤيد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حسان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بروح</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القدس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نافح</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p>
    <w:p w:rsidR="0073000C" w:rsidRPr="00CA2823" w:rsidRDefault="0073000C" w:rsidP="00C4441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«Аллах посылает Джебраила в помощь Хассану, когда тот выступает в мою защиту» </w:t>
      </w:r>
      <w:r w:rsidRPr="00CA2823">
        <w:rPr>
          <w:rFonts w:ascii="Open Sans" w:eastAsia="Calibri" w:hAnsi="Open Sans" w:cs="Open Sans"/>
          <w:color w:val="002060"/>
          <w:sz w:val="32"/>
          <w:szCs w:val="32"/>
        </w:rPr>
        <w:t>(Ибн Асакир Ад-дамешки Аш-шафеи, Абиль Касим Али ибн аль Хасан ибн Хебатулла ибн Абдулла (год смерти 571 г.л.х.), «Тарих мадинат ад-дамешк», том 12, стр. 388, исследовательская работа Мухиббуддина Аби Саида Умара ибн Гарама аль Амри, издатель «Дар аль фикр», Бейрут, год издания 1995 г.л.х.).</w:t>
      </w:r>
    </w:p>
    <w:p w:rsidR="00C44414"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lastRenderedPageBreak/>
        <w:t xml:space="preserve">Ибн Хаджар пишет: «Пророк сказал: </w:t>
      </w:r>
    </w:p>
    <w:p w:rsidR="00C44414" w:rsidRPr="00CA2823" w:rsidRDefault="00C44414" w:rsidP="00C44414">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روح</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القدس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حسان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دام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ينافح</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«Аллах посылает Джебраила в помощь Хассану, когда тот выступает в мою защиту» </w:t>
      </w:r>
      <w:r w:rsidRPr="00CA2823">
        <w:rPr>
          <w:rFonts w:ascii="Open Sans" w:eastAsia="Calibri" w:hAnsi="Open Sans" w:cs="Open Sans"/>
          <w:color w:val="002060"/>
          <w:sz w:val="32"/>
          <w:szCs w:val="32"/>
        </w:rPr>
        <w:t>(Аль Аскалани Аш-шафеи, Ахмад ибн Али ибн Хаджар Абул Фадл (год смерти 852 г.л.х.), «Аль Исаба фи тамйиз ас-сахаба», том 2, стр. 64, исследовательская работа Али Мухаммада аль Баджави, изд-во «Дар аль джил», Бейрут, издание первое, год издания 1412 г.л.х., 1992 г.).</w:t>
      </w:r>
    </w:p>
    <w:p w:rsidR="00C44414"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Нисаи пишет: </w:t>
      </w:r>
    </w:p>
    <w:p w:rsidR="00C44414" w:rsidRPr="00CA2823" w:rsidRDefault="00C44414" w:rsidP="00C44414">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أخبرنا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أحمد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سليمان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يحيى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آدم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إسرائيل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إسحاق</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البراء</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عازب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لحسان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أهج</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المشركين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فإن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روح</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القدس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معك</w:t>
      </w:r>
    </w:p>
    <w:p w:rsidR="0073000C" w:rsidRPr="00CA2823" w:rsidRDefault="0073000C" w:rsidP="00C4441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««Барра ибн Азиб рассказывает от </w:t>
      </w:r>
      <w:r w:rsidR="00C44414" w:rsidRPr="00CA2823">
        <w:rPr>
          <w:rFonts w:ascii="Open Sans" w:eastAsia="Calibri" w:hAnsi="Open Sans" w:cs="Open Sans"/>
          <w:sz w:val="32"/>
          <w:szCs w:val="32"/>
        </w:rPr>
        <w:t>П</w:t>
      </w:r>
      <w:r w:rsidRPr="00CA2823">
        <w:rPr>
          <w:rFonts w:ascii="Open Sans" w:eastAsia="Calibri" w:hAnsi="Open Sans" w:cs="Open Sans"/>
          <w:sz w:val="32"/>
          <w:szCs w:val="32"/>
        </w:rPr>
        <w:t xml:space="preserve">ророка, что он сказал Хассану: «Сочини эпиграмму о язычниках (и дай ответ им на их оскорбительные стихи), ибо сам Джебраил тебе помощник в этом» </w:t>
      </w:r>
      <w:r w:rsidRPr="00CA2823">
        <w:rPr>
          <w:rFonts w:ascii="Open Sans" w:eastAsia="Calibri" w:hAnsi="Open Sans" w:cs="Open Sans"/>
          <w:color w:val="002060"/>
          <w:sz w:val="32"/>
          <w:szCs w:val="32"/>
        </w:rPr>
        <w:t>(</w:t>
      </w:r>
      <w:r w:rsidR="00D80838">
        <w:rPr>
          <w:rFonts w:ascii="Open Sans" w:eastAsia="Calibri" w:hAnsi="Open Sans" w:cs="Open Sans"/>
          <w:color w:val="002060"/>
          <w:sz w:val="32"/>
          <w:szCs w:val="32"/>
        </w:rPr>
        <w:t>Ан-Насаи</w:t>
      </w:r>
      <w:r w:rsidRPr="00CA2823">
        <w:rPr>
          <w:rFonts w:ascii="Open Sans" w:eastAsia="Calibri" w:hAnsi="Open Sans" w:cs="Open Sans"/>
          <w:color w:val="002060"/>
          <w:sz w:val="32"/>
          <w:szCs w:val="32"/>
        </w:rPr>
        <w:t xml:space="preserve">, Абу Абдур-рахман Ахмад ибн Шуайб ибн Али (год смерти 303 г.л.х.), «Фадаил ас-сахаба», том 1, стр. 57, изд-во «Дар аль кутуб аль илмийя», Бейрут, издание первое, год издания 1405 г.л.х.). </w:t>
      </w:r>
    </w:p>
    <w:p w:rsidR="0073000C" w:rsidRPr="00CA2823" w:rsidRDefault="0073000C" w:rsidP="00C44414">
      <w:pPr>
        <w:jc w:val="both"/>
        <w:rPr>
          <w:rFonts w:ascii="Open Sans" w:eastAsia="Calibri" w:hAnsi="Open Sans" w:cs="Open Sans"/>
          <w:sz w:val="32"/>
          <w:szCs w:val="32"/>
        </w:rPr>
      </w:pPr>
      <w:r w:rsidRPr="00CA2823">
        <w:rPr>
          <w:rFonts w:ascii="Open Sans" w:eastAsia="Calibri" w:hAnsi="Open Sans" w:cs="Open Sans"/>
          <w:b/>
          <w:sz w:val="32"/>
          <w:szCs w:val="32"/>
        </w:rPr>
        <w:t xml:space="preserve">Хассан - поэт </w:t>
      </w:r>
      <w:r w:rsidR="00C44414" w:rsidRPr="00CA2823">
        <w:rPr>
          <w:rFonts w:ascii="Open Sans" w:eastAsia="Calibri" w:hAnsi="Open Sans" w:cs="Open Sans"/>
          <w:b/>
          <w:sz w:val="32"/>
          <w:szCs w:val="32"/>
        </w:rPr>
        <w:t>П</w:t>
      </w:r>
      <w:r w:rsidRPr="00CA2823">
        <w:rPr>
          <w:rFonts w:ascii="Open Sans" w:eastAsia="Calibri" w:hAnsi="Open Sans" w:cs="Open Sans"/>
          <w:b/>
          <w:sz w:val="32"/>
          <w:szCs w:val="32"/>
        </w:rPr>
        <w:t>ророка во время его пророческой миссии</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Одним из достоинств Хассана, которое повествуется и признается суннитскими учеными это то, что он являлся поэтом Посланником Аллаха.</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Ибн Хаджар Аскалани пишет: </w:t>
      </w:r>
    </w:p>
    <w:p w:rsidR="00C44414" w:rsidRPr="00CA2823" w:rsidRDefault="00C44414" w:rsidP="00C44414">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lastRenderedPageBreak/>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عبيدة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فضل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حسان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ثابت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الشعراء</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بثلاث</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شاعر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الأنصار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الجاهلية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وشاعر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أيام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النبوة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وشاعر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اليمن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كلها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الإسلام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ذلك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جبانا</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Абу Убайда говорит: «Он возвысился над всеми поэтами посредством трех вещей. Первое - в эпоху Невежества он был поэтом ансар, второе - во времена пророка был поэтом Посланника Аллаха, и третье - был поэтом Йемена. Но при всем при этом он оставался человеком трусливым»  </w:t>
      </w:r>
      <w:r w:rsidRPr="00CA2823">
        <w:rPr>
          <w:rFonts w:ascii="Open Sans" w:eastAsia="Calibri" w:hAnsi="Open Sans" w:cs="Open Sans"/>
          <w:color w:val="002060"/>
          <w:sz w:val="32"/>
          <w:szCs w:val="32"/>
        </w:rPr>
        <w:t>(Аль Аскалани Аш-шафеи, Ахмад ибн Али ибн Хаджар Абул Фадл (год смерти 852 г.л.х.), «Аль Исаба фи тамйиз ас-сахаба», том 2, стр. 63, исследовательская работа Али Мухаммада аль Баджави, изд-во «Дар аль джил», Бейрут, издание первое, год издания 1412 г.л.х., 1992 г.).</w:t>
      </w:r>
    </w:p>
    <w:p w:rsidR="00C44414"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Ибн Асир также пишет: </w:t>
      </w:r>
    </w:p>
    <w:p w:rsidR="00C44414" w:rsidRPr="00CA2823" w:rsidRDefault="00C44414" w:rsidP="00C44414">
      <w:pPr>
        <w:jc w:val="right"/>
        <w:rPr>
          <w:rFonts w:ascii="Open Sans" w:eastAsia="Calibri" w:hAnsi="Open Sans" w:cs="Open Sans"/>
          <w:sz w:val="32"/>
          <w:szCs w:val="32"/>
        </w:rPr>
      </w:pPr>
      <w:r w:rsidRPr="00CA2823">
        <w:rPr>
          <w:rFonts w:ascii="Arial" w:eastAsia="Calibri" w:hAnsi="Arial" w:cs="Arial" w:hint="cs"/>
          <w:color w:val="FF0000"/>
          <w:sz w:val="32"/>
          <w:szCs w:val="32"/>
          <w:rtl/>
        </w:rPr>
        <w:t>وقال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دريد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حاتم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عبيدة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فَضَل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حسان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الشعراء</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بثلاث</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شاعر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الأنصار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الجاهلية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وشاعر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النبوة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وشاعر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اليمن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كلها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الإسلام</w:t>
      </w:r>
      <w:r w:rsidRPr="00CA2823">
        <w:rPr>
          <w:rFonts w:ascii="Open Sans" w:eastAsia="Calibri" w:hAnsi="Open Sans" w:cs="Open Sans"/>
          <w:color w:val="FF0000"/>
          <w:sz w:val="32"/>
          <w:szCs w:val="32"/>
        </w:rPr>
        <w:t xml:space="preserve"> </w:t>
      </w:r>
      <w:r w:rsidRPr="00CA2823">
        <w:rPr>
          <w:rFonts w:ascii="Open Sans" w:eastAsia="Calibri" w:hAnsi="Open Sans" w:cs="Open Sans"/>
          <w:sz w:val="32"/>
          <w:szCs w:val="32"/>
        </w:rPr>
        <w:t>.</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«От Аби Убайды, что он сказал: Хасан отличился тремя качествами из поэтов, первое - в эпоху Невежества он был поэтом ансар, второе - во времена пророка поэтом Посланника Аллаха, и третье - был поэтом Йемена </w:t>
      </w:r>
      <w:r w:rsidRPr="00CA2823">
        <w:rPr>
          <w:rFonts w:ascii="Open Sans" w:eastAsia="Calibri" w:hAnsi="Open Sans" w:cs="Open Sans"/>
          <w:color w:val="002060"/>
          <w:sz w:val="32"/>
          <w:szCs w:val="32"/>
        </w:rPr>
        <w:t>(Ибн Асир аль Джизри, Иззуддин ибн Асир Абил Хасан Али ибн Мухаммад (год смерти 630 г.л.х.), «Усуд аль Габа фи ма’рифат ас-сахаба», том 2, стр. 9, исследовательская работа Адела Ахмада Ар-рифаи, изд-во «Дар ихья ат-турас аль араби», Ливан, Бейрут, издание первое, год издания 1417 г.л.х., 1996 г).</w:t>
      </w:r>
    </w:p>
    <w:p w:rsidR="0073000C" w:rsidRPr="00CA2823" w:rsidRDefault="0073000C" w:rsidP="005A4437">
      <w:pPr>
        <w:jc w:val="both"/>
        <w:outlineLvl w:val="3"/>
        <w:rPr>
          <w:rFonts w:ascii="Open Sans" w:eastAsia="Calibri" w:hAnsi="Open Sans" w:cs="Open Sans"/>
          <w:b/>
          <w:sz w:val="32"/>
          <w:szCs w:val="32"/>
        </w:rPr>
      </w:pPr>
      <w:bookmarkStart w:id="60" w:name="_Toc391638466"/>
      <w:bookmarkStart w:id="61" w:name="_Toc500761932"/>
      <w:r w:rsidRPr="00CA2823">
        <w:rPr>
          <w:rFonts w:ascii="Open Sans" w:eastAsia="Calibri" w:hAnsi="Open Sans" w:cs="Open Sans"/>
          <w:b/>
          <w:sz w:val="32"/>
          <w:szCs w:val="32"/>
        </w:rPr>
        <w:t>19. Барра ибн Азиб</w:t>
      </w:r>
      <w:bookmarkEnd w:id="60"/>
      <w:bookmarkEnd w:id="61"/>
    </w:p>
    <w:p w:rsidR="0073000C" w:rsidRPr="00CA2823" w:rsidRDefault="0073000C" w:rsidP="00D70DA4">
      <w:pPr>
        <w:jc w:val="both"/>
        <w:rPr>
          <w:rFonts w:ascii="Open Sans" w:eastAsia="Calibri" w:hAnsi="Open Sans" w:cs="Open Sans"/>
          <w:b/>
          <w:sz w:val="32"/>
          <w:szCs w:val="32"/>
        </w:rPr>
      </w:pPr>
      <w:r w:rsidRPr="00CA2823">
        <w:rPr>
          <w:rFonts w:ascii="Open Sans" w:eastAsia="Calibri" w:hAnsi="Open Sans" w:cs="Open Sans"/>
          <w:b/>
          <w:sz w:val="32"/>
          <w:szCs w:val="32"/>
        </w:rPr>
        <w:lastRenderedPageBreak/>
        <w:t>Источники, повествующие об его уклонении от присяги</w:t>
      </w:r>
    </w:p>
    <w:p w:rsidR="00C44414" w:rsidRPr="00CA2823" w:rsidRDefault="00C44414" w:rsidP="00D70DA4">
      <w:pPr>
        <w:jc w:val="both"/>
        <w:rPr>
          <w:rFonts w:ascii="Open Sans" w:eastAsia="Calibri" w:hAnsi="Open Sans" w:cs="Open Sans"/>
          <w:sz w:val="32"/>
          <w:szCs w:val="32"/>
        </w:rPr>
      </w:pPr>
      <w:r w:rsidRPr="00CA2823">
        <w:rPr>
          <w:rFonts w:ascii="Open Sans" w:eastAsia="Calibri" w:hAnsi="Open Sans" w:cs="Open Sans"/>
          <w:sz w:val="32"/>
          <w:szCs w:val="32"/>
        </w:rPr>
        <w:t>У Якуби приводится:</w:t>
      </w:r>
    </w:p>
    <w:p w:rsidR="00C44414" w:rsidRPr="00CA2823" w:rsidRDefault="00C44414" w:rsidP="00C44414">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تخلّف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بيعة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قوم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المهاجرين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والأنصار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ومالوا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طالب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منهم</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العباس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المطلب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والفضل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العباس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والزبير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العوام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العاص</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وخالد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والمقداد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الفارسي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ذر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الغفاري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وعمار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ياسر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والبراء</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عازب،وأبي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كعب</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«что от присяги Абу Бакру уклонилась группа мухаджиров и ансаров. Они примкнули к Али, это Аббас ибн Абдул Мутталиб, Фадл ибн Аббас, Зубайр ибн Аввам ибн Ас, Халид ибн Саид, Микдад ибн Амру, Салман Фарси, Абузарр Гифари, Аммар ибн Ясир, Барра ибн Азиб и Убай ибн Ка’б» </w:t>
      </w:r>
      <w:r w:rsidRPr="00CA2823">
        <w:rPr>
          <w:rFonts w:ascii="Open Sans" w:eastAsia="Calibri" w:hAnsi="Open Sans" w:cs="Open Sans"/>
          <w:color w:val="002060"/>
          <w:sz w:val="32"/>
          <w:szCs w:val="32"/>
        </w:rPr>
        <w:t>(Аль Якуби, Ахмад ибн аби Якуб ибн Джафар ибн Вахаб ибн Вазих (год смерти 292 л.х.), «Тарих аль Якуби», том 2, стр. 124, изд-во «Дар ас-садер», Бейрут).</w:t>
      </w:r>
    </w:p>
    <w:p w:rsidR="00C44414"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Абул Фида также считает Барра ибн Азиба одним из уклонившихся присягать Абу Бакру, он повествует: </w:t>
      </w:r>
    </w:p>
    <w:p w:rsidR="00C44414" w:rsidRPr="00CA2823" w:rsidRDefault="00C44414" w:rsidP="00C44414">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فبايع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رضي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عنهما،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وانثال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يبايعونه،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العشر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الأوسط</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ربيع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سنة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إِحدى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عشرة،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جماعة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هاشم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والزبير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وعتبة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لهب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وخالد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العاص</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والمقداد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الفارسي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ذر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وعمار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ياسر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والبر</w:t>
      </w:r>
      <w:r w:rsidRPr="00CA2823">
        <w:rPr>
          <w:rFonts w:ascii="Open Sans" w:eastAsia="Calibri" w:hAnsi="Open Sans" w:cs="Open Sans"/>
          <w:color w:val="FF0000"/>
          <w:sz w:val="32"/>
          <w:szCs w:val="32"/>
          <w:rtl/>
        </w:rPr>
        <w:t>(</w:t>
      </w:r>
      <w:r w:rsidRPr="00CA2823">
        <w:rPr>
          <w:rFonts w:ascii="Arial" w:eastAsia="Calibri" w:hAnsi="Arial" w:cs="Arial" w:hint="cs"/>
          <w:color w:val="FF0000"/>
          <w:sz w:val="32"/>
          <w:szCs w:val="32"/>
          <w:rtl/>
        </w:rPr>
        <w:t>اء</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عازب</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«Все собрались в Сакифе. Умар присягнул Абу Бакру и все люди стали подходить и  присягать ему. Кроме группы мусульман и хашемитов, Зубайра, Утбы ибн Аби Лахаба, Халида ибн Саида ибн Аса, Микдада ибн Амру, Салмана, Абузарра, Аммара, Барра ибн Азиба </w:t>
      </w:r>
      <w:r w:rsidRPr="00CA2823">
        <w:rPr>
          <w:rFonts w:ascii="Open Sans" w:eastAsia="Calibri" w:hAnsi="Open Sans" w:cs="Open Sans"/>
          <w:color w:val="002060"/>
          <w:sz w:val="32"/>
          <w:szCs w:val="32"/>
        </w:rPr>
        <w:t>(Абул Фида Имадуддин Исмаил ибн Али (год смерти 732 г.л.х.), «Мухтасар фи ахбар аль башар», том 1, стр. 19, согласно «Аль Джаме аль Кабир»).</w:t>
      </w:r>
    </w:p>
    <w:p w:rsidR="00C44414"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lastRenderedPageBreak/>
        <w:t xml:space="preserve">Ибнил Вирди приводит похожий хадис: </w:t>
      </w:r>
    </w:p>
    <w:p w:rsidR="00C44414" w:rsidRPr="00CA2823" w:rsidRDefault="00C44414" w:rsidP="00C44414">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وبادروا</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سقيفة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ساعدة</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فبايع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وأنثال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يبايعونه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العشر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الأوسط</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ربيع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سنة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إحدى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عشرة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جماعة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هاشم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والزبير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وعتبة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لهب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وخالد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العاص</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والمقداد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الفارسي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ذر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وعمار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ياسر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والبراء</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عازب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كعب</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«Умар присягнул Абу Бакру и все люди стали подходить и присягать ему . Однако, группа мусульман, а также группа хашемитов, Зубайр, Утба, Халид ибн Саид ибн Ас, Микдад ибн Амру, Салман, Абузарр, Аммар, Барра ибн Азиб и Убай ибн Ка’б не стали присягать» </w:t>
      </w:r>
      <w:r w:rsidRPr="00CA2823">
        <w:rPr>
          <w:rFonts w:ascii="Open Sans" w:eastAsia="Calibri" w:hAnsi="Open Sans" w:cs="Open Sans"/>
          <w:color w:val="002060"/>
          <w:sz w:val="32"/>
          <w:szCs w:val="32"/>
        </w:rPr>
        <w:t>(Ибн аль Вирди, Зейнуддин Умар ибн Музаффар (год смерти 749 г.л.х.), «Тарих Ибн аль Вирди», том 1, стр. 134, изд-во «Дар аль кутуб аль илмийя», издание первое, год издания 1417 л.х., 1996 г.).</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b/>
          <w:sz w:val="32"/>
          <w:szCs w:val="32"/>
        </w:rPr>
        <w:t>Достоинства Барра ибн Азиба</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Выдающиеся суннитские ученые приводят в своих книгах хадисы о достоинствах этого сподвижника. Ниже приведем некоторые из них:</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b/>
          <w:sz w:val="32"/>
          <w:szCs w:val="32"/>
        </w:rPr>
        <w:t>Он был факихом и ученым</w:t>
      </w:r>
    </w:p>
    <w:p w:rsidR="00C44414"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Захаби пишет, что Барра ибн Азиб ибн аль Харес был величайшим факихом</w:t>
      </w:r>
      <w:r w:rsidR="00C44414" w:rsidRPr="00CA2823">
        <w:rPr>
          <w:rFonts w:ascii="Open Sans" w:eastAsia="Calibri" w:hAnsi="Open Sans" w:cs="Open Sans"/>
          <w:sz w:val="32"/>
          <w:szCs w:val="32"/>
        </w:rPr>
        <w:t>:</w:t>
      </w:r>
    </w:p>
    <w:p w:rsidR="00C44414" w:rsidRPr="00CA2823" w:rsidRDefault="00C44414" w:rsidP="00C44414">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البراء</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عازب</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ع</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ابن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الحارث</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الفقيه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الكبير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عمارة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الأنصاري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الحارثي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المدن</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color w:val="002060"/>
          <w:sz w:val="32"/>
          <w:szCs w:val="32"/>
        </w:rPr>
        <w:t xml:space="preserve"> (Аз-захаби Аш-шафеи, Шамсуддин Абу Абдулла Мухаммад ибн Ахмад ибн Усман (год смерти 748 г.л.х.), «Сейр а’лам ан-нубала», том 3, стр. 194, исследовательская работа Шуайба аль Арнаута, Мухаммада Наима аль Арксуси, изд-во </w:t>
      </w:r>
      <w:r w:rsidRPr="00CA2823">
        <w:rPr>
          <w:rFonts w:ascii="Open Sans" w:eastAsia="Calibri" w:hAnsi="Open Sans" w:cs="Open Sans"/>
          <w:color w:val="002060"/>
          <w:sz w:val="32"/>
          <w:szCs w:val="32"/>
        </w:rPr>
        <w:lastRenderedPageBreak/>
        <w:t>«Муассаса ар-рисала», Бейрут, издание девятое, год издания 1413 г.л.х.).</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b/>
          <w:sz w:val="32"/>
          <w:szCs w:val="32"/>
        </w:rPr>
        <w:t>Он повествователь огромного числа хадисов от пророка</w:t>
      </w:r>
    </w:p>
    <w:p w:rsidR="00C44414"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Ибн Касир пишет: </w:t>
      </w:r>
    </w:p>
    <w:p w:rsidR="00C44414" w:rsidRPr="00CA2823" w:rsidRDefault="00C44414" w:rsidP="00D70DA4">
      <w:pPr>
        <w:jc w:val="both"/>
        <w:rPr>
          <w:rFonts w:ascii="Open Sans" w:eastAsia="Calibri" w:hAnsi="Open Sans" w:cs="Open Sans"/>
          <w:color w:val="FF0000"/>
          <w:sz w:val="32"/>
          <w:szCs w:val="32"/>
        </w:rPr>
      </w:pPr>
      <w:r w:rsidRPr="00CA2823">
        <w:rPr>
          <w:rFonts w:ascii="Arial" w:eastAsia="Calibri" w:hAnsi="Arial" w:cs="Arial" w:hint="cs"/>
          <w:color w:val="FF0000"/>
          <w:sz w:val="32"/>
          <w:szCs w:val="32"/>
          <w:rtl/>
        </w:rPr>
        <w:t>البراء</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عازب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الحارث</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عدى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مجدعة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حارثة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الحارت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الخزرج</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أوس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الأنصارى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الحارثى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الأوسى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صحابى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جليل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وأبوه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أيضا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صحابى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وروى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أحاديث</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كثيرة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وحدث</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وغيرهم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وعنه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جماعة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التابعين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وبعض</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الصحابة</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«Барра ибн Азиб был почтеннейшим сподвижником, который повествовал множество хадисов от пророка. Он является передатчиком хадисов от Абу Бакра, Умара и Али. Некоторые сподвижники и многие табеины также ссылаются в хадисах на него» </w:t>
      </w:r>
      <w:r w:rsidRPr="00CA2823">
        <w:rPr>
          <w:rFonts w:ascii="Open Sans" w:eastAsia="Calibri" w:hAnsi="Open Sans" w:cs="Open Sans"/>
          <w:color w:val="002060"/>
          <w:sz w:val="32"/>
          <w:szCs w:val="32"/>
        </w:rPr>
        <w:t>(Ибн Касир Ад-дамишки, Абул Фида Исмаил ибн Умар аль Караши (год смерти 774 г.л.х.), «Аль Бидая ван-нихая», том 8, стр. 328, издатель «Мактабат аль маариф», Бейрут).</w:t>
      </w:r>
    </w:p>
    <w:p w:rsidR="0073000C" w:rsidRPr="00CA2823" w:rsidRDefault="0073000C" w:rsidP="00D70DA4">
      <w:pPr>
        <w:jc w:val="both"/>
        <w:rPr>
          <w:rFonts w:ascii="Open Sans" w:eastAsia="Calibri" w:hAnsi="Open Sans" w:cs="Open Sans"/>
          <w:b/>
          <w:sz w:val="32"/>
          <w:szCs w:val="32"/>
        </w:rPr>
      </w:pPr>
      <w:r w:rsidRPr="00CA2823">
        <w:rPr>
          <w:rFonts w:ascii="Open Sans" w:eastAsia="Calibri" w:hAnsi="Open Sans" w:cs="Open Sans"/>
          <w:b/>
          <w:sz w:val="32"/>
          <w:szCs w:val="32"/>
        </w:rPr>
        <w:t>Он был одним из авторитетнейших сподвижников</w:t>
      </w:r>
    </w:p>
    <w:p w:rsidR="00C44414"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Захаби упоминает о нем, как об одном из самых авторитетных сподвижников</w:t>
      </w:r>
      <w:r w:rsidR="00C44414" w:rsidRPr="00CA2823">
        <w:rPr>
          <w:rFonts w:ascii="Open Sans" w:eastAsia="Calibri" w:hAnsi="Open Sans" w:cs="Open Sans"/>
          <w:sz w:val="32"/>
          <w:szCs w:val="32"/>
        </w:rPr>
        <w:t>:</w:t>
      </w:r>
    </w:p>
    <w:p w:rsidR="00C44414" w:rsidRPr="00CA2823" w:rsidRDefault="00C44414" w:rsidP="00C44414">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أعيان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الصحابة</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 </w:t>
      </w:r>
      <w:r w:rsidRPr="00CA2823">
        <w:rPr>
          <w:rFonts w:ascii="Open Sans" w:eastAsia="Calibri" w:hAnsi="Open Sans" w:cs="Open Sans"/>
          <w:color w:val="002060"/>
          <w:sz w:val="32"/>
          <w:szCs w:val="32"/>
        </w:rPr>
        <w:t xml:space="preserve">(Аз-захаби Аш-шафеи, Шамсуддин Абу Абдулла Мухаммад ибн Ахмад ибн Усман (год смерти 748 г.л.х.), «Сейр а’лам ан-нубала», том 3, стр. 195, исследовательская работа Шуайба аль Арнаута, Мухаммада Наима аль Арксуси, изд-во </w:t>
      </w:r>
      <w:r w:rsidRPr="00CA2823">
        <w:rPr>
          <w:rFonts w:ascii="Open Sans" w:eastAsia="Calibri" w:hAnsi="Open Sans" w:cs="Open Sans"/>
          <w:color w:val="002060"/>
          <w:sz w:val="32"/>
          <w:szCs w:val="32"/>
        </w:rPr>
        <w:lastRenderedPageBreak/>
        <w:t>«Муассаса ар-рисала», Бейрут, издание девятое, год издания 1413 г.л.х.).</w:t>
      </w:r>
    </w:p>
    <w:p w:rsidR="0073000C" w:rsidRPr="00CA2823" w:rsidRDefault="0073000C" w:rsidP="005A4437">
      <w:pPr>
        <w:jc w:val="both"/>
        <w:outlineLvl w:val="3"/>
        <w:rPr>
          <w:rFonts w:ascii="Open Sans" w:eastAsia="Calibri" w:hAnsi="Open Sans" w:cs="Open Sans"/>
          <w:b/>
          <w:sz w:val="32"/>
          <w:szCs w:val="32"/>
        </w:rPr>
      </w:pPr>
      <w:bookmarkStart w:id="62" w:name="_Toc391638467"/>
      <w:bookmarkStart w:id="63" w:name="_Toc500761933"/>
      <w:r w:rsidRPr="00CA2823">
        <w:rPr>
          <w:rFonts w:ascii="Open Sans" w:eastAsia="Calibri" w:hAnsi="Open Sans" w:cs="Open Sans"/>
          <w:b/>
          <w:sz w:val="32"/>
          <w:szCs w:val="32"/>
        </w:rPr>
        <w:t>20. Убай ибн Ка’б</w:t>
      </w:r>
      <w:bookmarkEnd w:id="62"/>
      <w:bookmarkEnd w:id="63"/>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Одним из тех, кто не присягнул в Сакифе Абу Бакру был Убай ибн Ка’б.</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b/>
          <w:sz w:val="32"/>
          <w:szCs w:val="32"/>
        </w:rPr>
        <w:t xml:space="preserve">Суннитские источники </w:t>
      </w:r>
    </w:p>
    <w:p w:rsidR="00C44414" w:rsidRPr="00CA2823" w:rsidRDefault="00C44414" w:rsidP="00D70DA4">
      <w:pPr>
        <w:jc w:val="both"/>
        <w:rPr>
          <w:rFonts w:ascii="Open Sans" w:eastAsia="Calibri" w:hAnsi="Open Sans" w:cs="Open Sans"/>
          <w:sz w:val="32"/>
          <w:szCs w:val="32"/>
        </w:rPr>
      </w:pPr>
      <w:r w:rsidRPr="00CA2823">
        <w:rPr>
          <w:rFonts w:ascii="Open Sans" w:eastAsia="Calibri" w:hAnsi="Open Sans" w:cs="Open Sans"/>
          <w:sz w:val="32"/>
          <w:szCs w:val="32"/>
        </w:rPr>
        <w:t>Якуби приводит:</w:t>
      </w:r>
    </w:p>
    <w:p w:rsidR="00C44414" w:rsidRPr="00CA2823" w:rsidRDefault="00C44414" w:rsidP="00D70DA4">
      <w:pPr>
        <w:jc w:val="both"/>
        <w:rPr>
          <w:rFonts w:ascii="Open Sans" w:eastAsia="Calibri" w:hAnsi="Open Sans" w:cs="Open Sans"/>
          <w:color w:val="FF0000"/>
          <w:sz w:val="32"/>
          <w:szCs w:val="32"/>
        </w:rPr>
      </w:pPr>
      <w:r w:rsidRPr="00CA2823">
        <w:rPr>
          <w:rFonts w:ascii="Arial" w:eastAsia="Calibri" w:hAnsi="Arial" w:cs="Arial" w:hint="cs"/>
          <w:color w:val="FF0000"/>
          <w:sz w:val="32"/>
          <w:szCs w:val="32"/>
          <w:rtl/>
        </w:rPr>
        <w:t>تخلّف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بيعة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قوم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المهاجرين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والأنصار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ومالوا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طالب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منهم</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العباس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المطلب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والفضل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العباس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والزبير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العوام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العاص</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وخالد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والمقداد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الفارسي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ذر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الغفاري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وعمار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ياسر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والبراء</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عازب،وأبي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كعب</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«что от присяги Абу Бакру уклонилась группа мухаджиров и ансаров. Они примкнули к Али, это Аббас ибн Абдул Мутталиб, Фадл ибн Аббас, Зубайр ибн Аввам ибн Ас, Халид ибн Саид, Микдад ибн Амру, Салман Фарси, Абузарр Гифари, Аммар ибн Ясир, Барра ибн Азиб и Убай ибн Ка’б» </w:t>
      </w:r>
      <w:r w:rsidRPr="00CA2823">
        <w:rPr>
          <w:rFonts w:ascii="Open Sans" w:eastAsia="Calibri" w:hAnsi="Open Sans" w:cs="Open Sans"/>
          <w:color w:val="002060"/>
          <w:sz w:val="32"/>
          <w:szCs w:val="32"/>
        </w:rPr>
        <w:t>(Аль Якуби, Ахмад ибн аби Якуб ибн Джафар ибн Вахаб ибн Вазих (год смерти 292 л.х.), «Тарих аль Якуби», том 2, стр. 124, изд-во «Дар ас-садер», Бейрут).</w:t>
      </w:r>
    </w:p>
    <w:p w:rsidR="00C44414"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Абул Фида также считает Ибн Ка’ба одним из уклонившихся присягать Абу Бакру, он повествует: </w:t>
      </w:r>
    </w:p>
    <w:p w:rsidR="00C44414" w:rsidRPr="00CA2823" w:rsidRDefault="00C44414" w:rsidP="00C44414">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فبايع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رضي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عنهما،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وانثال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يبايعونه،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العشر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الأوسط</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ربيع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سنة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إِحدى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عشرة،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جماعة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هاشم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والزبير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وعتبة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لهب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وخالد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العاص</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والمقداد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الفارسي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ذر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وعمار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ياسر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والبر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عازب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كعب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ومالوا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طالب</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lastRenderedPageBreak/>
        <w:t xml:space="preserve">«Все собрались в Сакифе. Умар присягнул Абу Бакру и все люди стали подходить и  присягать ему. Однако, группа мусульман, а также группа хашемитов, Зубайр, Утба ибн Аби Лахаб, Халид ибн Саид ибн Ас, Микдад ибн Амру, Салман, Абузарр, Аммар, Барра ибн Азиб и  Убай ибн Ка’б уклонилась от присяги </w:t>
      </w:r>
      <w:r w:rsidRPr="00CA2823">
        <w:rPr>
          <w:rFonts w:ascii="Open Sans" w:eastAsia="Calibri" w:hAnsi="Open Sans" w:cs="Open Sans"/>
          <w:color w:val="002060"/>
          <w:sz w:val="32"/>
          <w:szCs w:val="32"/>
        </w:rPr>
        <w:t>(Абул Фида Имадуддин Исмаил ибн Али (год смерти 732 г.л.х.), «Мухтасар фи ахбар аль башар», том 1, стр. 19, согласно «Аль Джаме аль Кабир»).</w:t>
      </w:r>
    </w:p>
    <w:p w:rsidR="00C44414"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Ибнил Вирди приводит похожий хадис: </w:t>
      </w:r>
    </w:p>
    <w:p w:rsidR="00C44414" w:rsidRPr="00CA2823" w:rsidRDefault="00C44414" w:rsidP="00D70DA4">
      <w:pPr>
        <w:jc w:val="both"/>
        <w:rPr>
          <w:rFonts w:ascii="Open Sans" w:eastAsia="Calibri" w:hAnsi="Open Sans" w:cs="Open Sans"/>
          <w:color w:val="FF0000"/>
          <w:sz w:val="32"/>
          <w:szCs w:val="32"/>
        </w:rPr>
      </w:pPr>
      <w:r w:rsidRPr="00CA2823">
        <w:rPr>
          <w:rFonts w:ascii="Arial" w:eastAsia="Calibri" w:hAnsi="Arial" w:cs="Arial" w:hint="cs"/>
          <w:color w:val="FF0000"/>
          <w:sz w:val="32"/>
          <w:szCs w:val="32"/>
          <w:rtl/>
        </w:rPr>
        <w:t>وبادروا</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سقيفة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ساعدة</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فبايع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وأنثال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يبايعونه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العشر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الأوسط</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ربيع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سنة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إحدى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عشرة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جماعة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هاشم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والزبير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وعتبة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لهب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وخالد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العاص</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والمقداد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الفارسي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ذر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وعمار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ياسر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والبراء</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عازب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كعب</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«Умар присягнул Абу Бакру и все люди стали подходить и присягать ему. Однако, группа мусульман, а также группа хашемитов, Зубайр, Утба, Халид ибн Саид ибн Ас, Микдад ибн Амру, Салман, Абузарр, Аммар, Барра ибн Азиб и Убай ибн Ка’б не стали присягать» </w:t>
      </w:r>
      <w:r w:rsidRPr="00CA2823">
        <w:rPr>
          <w:rFonts w:ascii="Open Sans" w:eastAsia="Calibri" w:hAnsi="Open Sans" w:cs="Open Sans"/>
          <w:color w:val="002060"/>
          <w:sz w:val="32"/>
          <w:szCs w:val="32"/>
        </w:rPr>
        <w:t>(Ибн аль Вирди, Зейнуддин Умар ибн Музаффар (год смерти 749 г.л.х.), «Тарих Ибн аль Вирди», том 1, стр. 134, изд-во «Дар аль кутуб аль илмийя», издание первое, год издания 1417 л.х., 1996 г.).</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b/>
          <w:sz w:val="32"/>
          <w:szCs w:val="32"/>
        </w:rPr>
        <w:t>Шиитские источники</w:t>
      </w:r>
    </w:p>
    <w:p w:rsidR="00C44414" w:rsidRPr="00CA2823" w:rsidRDefault="00C44414" w:rsidP="00D70DA4">
      <w:pPr>
        <w:jc w:val="both"/>
        <w:rPr>
          <w:rFonts w:ascii="Open Sans" w:eastAsia="Calibri" w:hAnsi="Open Sans" w:cs="Open Sans"/>
          <w:sz w:val="32"/>
          <w:szCs w:val="32"/>
        </w:rPr>
      </w:pPr>
      <w:r w:rsidRPr="00CA2823">
        <w:rPr>
          <w:rFonts w:ascii="Open Sans" w:eastAsia="Calibri" w:hAnsi="Open Sans" w:cs="Open Sans"/>
          <w:sz w:val="32"/>
          <w:szCs w:val="32"/>
        </w:rPr>
        <w:t>Шейх Садук</w:t>
      </w:r>
      <w:r w:rsidR="0073000C" w:rsidRPr="00CA2823">
        <w:rPr>
          <w:rFonts w:ascii="Open Sans" w:eastAsia="Calibri" w:hAnsi="Open Sans" w:cs="Open Sans"/>
          <w:sz w:val="32"/>
          <w:szCs w:val="32"/>
        </w:rPr>
        <w:t xml:space="preserve"> приводит предание</w:t>
      </w:r>
      <w:r w:rsidRPr="00CA2823">
        <w:rPr>
          <w:rFonts w:ascii="Open Sans" w:eastAsia="Calibri" w:hAnsi="Open Sans" w:cs="Open Sans"/>
          <w:sz w:val="32"/>
          <w:szCs w:val="32"/>
        </w:rPr>
        <w:t>:</w:t>
      </w:r>
    </w:p>
    <w:p w:rsidR="00C44414" w:rsidRPr="00CA2823" w:rsidRDefault="00C44414" w:rsidP="00C44414">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حدثنا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أحمد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أحمد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البرقي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حدثني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جده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أحمد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البرقي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حدثني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النهيكي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حدثنا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محمد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خلف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سالم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حدثنا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محمد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جعفر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حدثنا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شعبة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عثمان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المغيرة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زيد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وهب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الذين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أنكروا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جلوسه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الخلافة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وتقدمه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طالب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السلام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اثنى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lastRenderedPageBreak/>
        <w:t>عشر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رجلا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المهاجرين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والأنصار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المهاجرين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خالد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العاص</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والمقداد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الأسود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كعبوعمار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ياسر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ذر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الغفاري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الفارسي</w:t>
      </w:r>
    </w:p>
    <w:p w:rsidR="0073000C" w:rsidRPr="00CA2823" w:rsidRDefault="00C44414"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t>О</w:t>
      </w:r>
      <w:r w:rsidR="0073000C" w:rsidRPr="00CA2823">
        <w:rPr>
          <w:rFonts w:ascii="Open Sans" w:eastAsia="Calibri" w:hAnsi="Open Sans" w:cs="Open Sans"/>
          <w:sz w:val="32"/>
          <w:szCs w:val="32"/>
        </w:rPr>
        <w:t xml:space="preserve">т Усмана ибн Мугайры, от Зейд ибн Вахаба, что число тех, которые отказались принимать Абу Бакра было двенадцать человек из мухаджиров и ансаров. Мухаджиры это Халид ибн Саид ибн Ас, Микдад ибн Асвад, Убай ибн Ка’б, Аммар ибн Ясир, Абузарр Гифари, Салман Фарси, Абдулла ибн Мас’уд и Бурайда аль Аслами. Ансары – </w:t>
      </w:r>
      <w:r w:rsidR="00B22157">
        <w:rPr>
          <w:rFonts w:ascii="Open Sans" w:eastAsia="Calibri" w:hAnsi="Open Sans" w:cs="Open Sans"/>
          <w:sz w:val="32"/>
          <w:szCs w:val="32"/>
        </w:rPr>
        <w:t>Хузайма</w:t>
      </w:r>
      <w:r w:rsidR="0073000C" w:rsidRPr="00CA2823">
        <w:rPr>
          <w:rFonts w:ascii="Open Sans" w:eastAsia="Calibri" w:hAnsi="Open Sans" w:cs="Open Sans"/>
          <w:sz w:val="32"/>
          <w:szCs w:val="32"/>
        </w:rPr>
        <w:t xml:space="preserve"> ибн Сабит, Зуш-шахадатайн, Сахл ибн Ханиф, Абу Айюб Ансари и Абул Хайсам ибн Тихан </w:t>
      </w:r>
      <w:r w:rsidR="0073000C" w:rsidRPr="00CA2823">
        <w:rPr>
          <w:rFonts w:ascii="Open Sans" w:eastAsia="Calibri" w:hAnsi="Open Sans" w:cs="Open Sans"/>
          <w:color w:val="002060"/>
          <w:sz w:val="32"/>
          <w:szCs w:val="32"/>
        </w:rPr>
        <w:t>(Ас-садук, Абу Джафар Мухаммад ибн Али ибн аль Хусейн (год смерти 381 г.л.х.), «Аль Хисал», стр. 461-465, исследовательская работа Али Акбара аль Гаффари, изд-во «Джамаат аль мударрисин филь хауза аль илмийя», Кум, год издания 1403 г.л.х., 1362 г.с.х.).</w:t>
      </w:r>
    </w:p>
    <w:p w:rsidR="0073000C" w:rsidRPr="00CA2823" w:rsidRDefault="0073000C" w:rsidP="00D70DA4">
      <w:pPr>
        <w:jc w:val="both"/>
        <w:rPr>
          <w:rFonts w:ascii="Open Sans" w:eastAsia="Calibri" w:hAnsi="Open Sans" w:cs="Open Sans"/>
          <w:b/>
          <w:sz w:val="32"/>
          <w:szCs w:val="32"/>
        </w:rPr>
      </w:pPr>
      <w:r w:rsidRPr="00CA2823">
        <w:rPr>
          <w:rFonts w:ascii="Open Sans" w:eastAsia="Calibri" w:hAnsi="Open Sans" w:cs="Open Sans"/>
          <w:b/>
          <w:sz w:val="32"/>
          <w:szCs w:val="32"/>
        </w:rPr>
        <w:t>Достоинства Убай ибн Ка’ба</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b/>
          <w:sz w:val="32"/>
          <w:szCs w:val="32"/>
        </w:rPr>
        <w:t>Глава чтецов Корана</w:t>
      </w:r>
    </w:p>
    <w:p w:rsidR="00C44414"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Ибн Хаджар в книге «Такриб ат-тахзиб» пишет: </w:t>
      </w:r>
    </w:p>
    <w:p w:rsidR="00C44414" w:rsidRPr="00CA2823" w:rsidRDefault="00C44414" w:rsidP="00C44414">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كعب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قيس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زيد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معاوية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النجار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الأنصاري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الخزرجي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المنذر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القراءويكنى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الطفيل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أيضا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فضلاء</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الصحابة</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«Убай ибн Ка’б был главой чтецов Корана, его конья – Абут-туфейл, он был одним из почтеннейших сподвижников» </w:t>
      </w:r>
      <w:r w:rsidRPr="00CA2823">
        <w:rPr>
          <w:rFonts w:ascii="Open Sans" w:eastAsia="Calibri" w:hAnsi="Open Sans" w:cs="Open Sans"/>
          <w:color w:val="002060"/>
          <w:sz w:val="32"/>
          <w:szCs w:val="32"/>
        </w:rPr>
        <w:t xml:space="preserve">(Аль Аскалани Аш-шафеи, Ахмад ибн Али ибн Хаджар Абул Фадл (год смерти 852 г.л.х.), «Такриб ат-тахзиб», том 1, стр. 96, исследовательская работа Мухаммада Аввамы, изд-во «Дар ар-рашид», Сирия, издание первое, год издания 1406 г.л.х., 1986 г.). </w:t>
      </w:r>
    </w:p>
    <w:p w:rsidR="00C44414"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Захаби пишет: </w:t>
      </w:r>
    </w:p>
    <w:p w:rsidR="00C44414" w:rsidRPr="00CA2823" w:rsidRDefault="00C44414" w:rsidP="00C44414">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lastRenderedPageBreak/>
        <w:t>سيد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القراء</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منذر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الأنصاري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النجاري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المدني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المقرئ</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البدري</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«Он - глава чтецов Корана, его имя Абу Мунзир аль Ансари Ан-наджари аль Мадани аль Мукри аль Бадри» </w:t>
      </w:r>
      <w:r w:rsidRPr="00CA2823">
        <w:rPr>
          <w:rFonts w:ascii="Open Sans" w:eastAsia="Calibri" w:hAnsi="Open Sans" w:cs="Open Sans"/>
          <w:color w:val="002060"/>
          <w:sz w:val="32"/>
          <w:szCs w:val="32"/>
        </w:rPr>
        <w:t>(Аз-захаби Аш-шафеи, Шамсуддин Абу Абдулла Мухаммад ибн Ахмад ибн Усман (год смерти 748 г.л.х.), «Сейр а’лам ан-нубала», том 1, стр. 390, исследовательская работа Шуайба аль Арнаута, Мухаммада Наима аль Арксуси, изд-во «Муассаса ар-рисала», Бейрут, издание девятое, год издания 1413 г.л.х.).</w:t>
      </w:r>
    </w:p>
    <w:p w:rsidR="00C44414"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Ибн Асакир также пишет: </w:t>
      </w:r>
    </w:p>
    <w:p w:rsidR="00C44414" w:rsidRPr="00CA2823" w:rsidRDefault="00C44414" w:rsidP="00C44414">
      <w:pPr>
        <w:jc w:val="right"/>
        <w:rPr>
          <w:rFonts w:ascii="Open Sans" w:eastAsia="Calibri" w:hAnsi="Open Sans" w:cs="Open Sans"/>
          <w:sz w:val="32"/>
          <w:szCs w:val="32"/>
        </w:rPr>
      </w:pPr>
      <w:r w:rsidRPr="00CA2823">
        <w:rPr>
          <w:rFonts w:ascii="Arial" w:eastAsia="Calibri" w:hAnsi="Arial" w:cs="Arial" w:hint="cs"/>
          <w:color w:val="FF0000"/>
          <w:sz w:val="32"/>
          <w:szCs w:val="32"/>
          <w:rtl/>
        </w:rPr>
        <w:t>سيد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القراء</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شهد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بدرا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والعقبة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وغيرها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المشاهد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وروى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أحاديث</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صالحة</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«Он - глава чтецов Корана. Участвовал при Бадре, в присяге Акаба и других исторических событиях. От него повествуется множество хадисов пророка» </w:t>
      </w:r>
      <w:r w:rsidRPr="00CA2823">
        <w:rPr>
          <w:rFonts w:ascii="Open Sans" w:eastAsia="Calibri" w:hAnsi="Open Sans" w:cs="Open Sans"/>
          <w:color w:val="002060"/>
          <w:sz w:val="32"/>
          <w:szCs w:val="32"/>
        </w:rPr>
        <w:t>(Ибн Асакир Ад-дамешки Аш-шафеи, Абиль Касим Али ибн аль Хасан ибн Хебатулла ибн Абдулла (год смерти 571 г.л.х.), «Тарих мадинат ад-дамешк», том 7, стр. 308, исследовательская работа Мухиббуддина Аби Саида Умара ибн Гарама аль Амри, издатель «Дар аль фикр», Бейрут, год издания 1995 г.л.х.).</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b/>
          <w:sz w:val="32"/>
          <w:szCs w:val="32"/>
        </w:rPr>
        <w:t>Он записывал небесное откровение и аяты</w:t>
      </w:r>
    </w:p>
    <w:p w:rsidR="00C44414"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Ибн Джузи в своей книге «Аль Мунтазим» приводит его биографию. Он пишет: </w:t>
      </w:r>
    </w:p>
    <w:p w:rsidR="00C44414" w:rsidRPr="00CA2823" w:rsidRDefault="00C44414" w:rsidP="00C44414">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شهد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العقبة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السبعين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الأنصار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وشهد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بدرا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والمشاهد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كلها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يكتب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الوحي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وهو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أحد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الذين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حفظوا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القرآن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عهد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عز</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وجل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نبيه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يقرأ</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القرآن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حقه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هذا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المسلمين</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lastRenderedPageBreak/>
        <w:t xml:space="preserve">«Убай ибн Ка’б с семьюдесятью из сподвижников ансаров присутствовал при присяге Акаба, также участвовал в Бадре и во всех войнах вместе с Посланником Аллаха (да благословит Аллах его и да приветствует!). Он записывал небесное откровение и аяты. Он один из тех, кто выучил наизусть благословенный Коран во времена пророка. Всевышний Аллах велел пророку зачитать весь Коран Убай ибн Ка’бу. Умар говорил, что он – глава мусульман» </w:t>
      </w:r>
      <w:r w:rsidRPr="00CA2823">
        <w:rPr>
          <w:rFonts w:ascii="Open Sans" w:eastAsia="Calibri" w:hAnsi="Open Sans" w:cs="Open Sans"/>
          <w:color w:val="002060"/>
          <w:sz w:val="32"/>
          <w:szCs w:val="32"/>
        </w:rPr>
        <w:t>(Ибн аль Джузи аль Ханбали, Джамалуддин Абуль Фарадж Абдур-рахман ибн Али ибн Мухаммад (год смерти 597 г.л.х.), «Аль Мунтазим фи тарих аль мулук валь умам», том 5, стр. 8, изд-во «Дар Садер», Бейрут, издание первое, год издания 1358 г.л.х.).</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b/>
          <w:sz w:val="32"/>
          <w:szCs w:val="32"/>
        </w:rPr>
        <w:t>Глава мусульман</w:t>
      </w:r>
    </w:p>
    <w:p w:rsidR="00C44414"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Ибн Хаджар пишет: </w:t>
      </w:r>
    </w:p>
    <w:p w:rsidR="00C44414" w:rsidRPr="00CA2823" w:rsidRDefault="00C44414" w:rsidP="00C44414">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وكان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يسميه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المسلمين</w:t>
      </w:r>
    </w:p>
    <w:p w:rsidR="0073000C" w:rsidRPr="00CA2823" w:rsidRDefault="0073000C" w:rsidP="00C4441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«Умар называл его </w:t>
      </w:r>
      <w:r w:rsidR="00C44414" w:rsidRPr="00CA2823">
        <w:rPr>
          <w:rFonts w:ascii="Open Sans" w:eastAsia="Calibri" w:hAnsi="Open Sans" w:cs="Open Sans"/>
          <w:sz w:val="32"/>
          <w:szCs w:val="32"/>
        </w:rPr>
        <w:t>господином</w:t>
      </w:r>
      <w:r w:rsidRPr="00CA2823">
        <w:rPr>
          <w:rFonts w:ascii="Open Sans" w:eastAsia="Calibri" w:hAnsi="Open Sans" w:cs="Open Sans"/>
          <w:sz w:val="32"/>
          <w:szCs w:val="32"/>
        </w:rPr>
        <w:t xml:space="preserve"> мусульман» </w:t>
      </w:r>
      <w:r w:rsidRPr="00CA2823">
        <w:rPr>
          <w:rFonts w:ascii="Open Sans" w:eastAsia="Calibri" w:hAnsi="Open Sans" w:cs="Open Sans"/>
          <w:color w:val="002060"/>
          <w:sz w:val="32"/>
          <w:szCs w:val="32"/>
        </w:rPr>
        <w:t xml:space="preserve">(Аль Аскалани Аш-шафеи, Ахмад ибн Али ибн Хаджар Абул Фадл (год смерти 852 г.л.х.), «Исаба фи тамйиз ас-сахаба», том 1, стр. 27, исследовательская работа Али Мухаммада аль Баджави, изд-во «Дар аль джиль», Бейрут, издание первое, год издания 1412 г.л.х., 1992 г.). </w:t>
      </w:r>
    </w:p>
    <w:p w:rsidR="00C44414"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Ибн Джузи пишет: </w:t>
      </w:r>
    </w:p>
    <w:p w:rsidR="00C44414" w:rsidRPr="00CA2823" w:rsidRDefault="00C44414" w:rsidP="00C44414">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وقال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حقه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هذا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المسلمين</w:t>
      </w:r>
    </w:p>
    <w:p w:rsidR="0073000C" w:rsidRPr="00CA2823" w:rsidRDefault="0073000C" w:rsidP="00C44414">
      <w:pPr>
        <w:jc w:val="both"/>
        <w:rPr>
          <w:rFonts w:ascii="Open Sans" w:eastAsia="Calibri" w:hAnsi="Open Sans" w:cs="Open Sans"/>
          <w:color w:val="002060"/>
          <w:sz w:val="32"/>
          <w:szCs w:val="32"/>
        </w:rPr>
      </w:pPr>
      <w:r w:rsidRPr="00CA2823">
        <w:rPr>
          <w:rFonts w:ascii="Open Sans" w:eastAsia="Calibri" w:hAnsi="Open Sans" w:cs="Open Sans"/>
          <w:sz w:val="32"/>
          <w:szCs w:val="32"/>
        </w:rPr>
        <w:t>«Умар считал его г</w:t>
      </w:r>
      <w:r w:rsidR="00C44414" w:rsidRPr="00CA2823">
        <w:rPr>
          <w:rFonts w:ascii="Open Sans" w:eastAsia="Calibri" w:hAnsi="Open Sans" w:cs="Open Sans"/>
          <w:sz w:val="32"/>
          <w:szCs w:val="32"/>
        </w:rPr>
        <w:t>осподином</w:t>
      </w:r>
      <w:r w:rsidRPr="00CA2823">
        <w:rPr>
          <w:rFonts w:ascii="Open Sans" w:eastAsia="Calibri" w:hAnsi="Open Sans" w:cs="Open Sans"/>
          <w:sz w:val="32"/>
          <w:szCs w:val="32"/>
        </w:rPr>
        <w:t xml:space="preserve"> мусульман» </w:t>
      </w:r>
      <w:r w:rsidRPr="00CA2823">
        <w:rPr>
          <w:rFonts w:ascii="Open Sans" w:eastAsia="Calibri" w:hAnsi="Open Sans" w:cs="Open Sans"/>
          <w:color w:val="002060"/>
          <w:sz w:val="32"/>
          <w:szCs w:val="32"/>
        </w:rPr>
        <w:t xml:space="preserve">(Ибн аль Джузи аль Ханбали, Джамалуддин Абуль Фарадж Абдур-рахман </w:t>
      </w:r>
      <w:r w:rsidRPr="00CA2823">
        <w:rPr>
          <w:rFonts w:ascii="Open Sans" w:eastAsia="Calibri" w:hAnsi="Open Sans" w:cs="Open Sans"/>
          <w:color w:val="002060"/>
          <w:sz w:val="32"/>
          <w:szCs w:val="32"/>
        </w:rPr>
        <w:lastRenderedPageBreak/>
        <w:t>ибн Али ибн Мухаммад (год смерти 597 г.л.х.), «Аль Мунтазим фи тарих аль мулук валь умам», том 5, стр. 8, изд-во «Дар Садер», Бейрут, издание первое, год издания 1358 г.л.х.).</w:t>
      </w:r>
    </w:p>
    <w:p w:rsidR="0073000C" w:rsidRPr="00CA2823" w:rsidRDefault="0073000C" w:rsidP="00D70DA4">
      <w:pPr>
        <w:jc w:val="both"/>
        <w:rPr>
          <w:rFonts w:ascii="Open Sans" w:eastAsia="Calibri" w:hAnsi="Open Sans" w:cs="Open Sans"/>
          <w:b/>
          <w:sz w:val="32"/>
          <w:szCs w:val="32"/>
        </w:rPr>
      </w:pPr>
      <w:r w:rsidRPr="00CA2823">
        <w:rPr>
          <w:rFonts w:ascii="Open Sans" w:eastAsia="Calibri" w:hAnsi="Open Sans" w:cs="Open Sans"/>
          <w:b/>
          <w:sz w:val="32"/>
          <w:szCs w:val="32"/>
        </w:rPr>
        <w:t>Пророк зачитал весь Коран Убай ибн Ка’бу</w:t>
      </w:r>
    </w:p>
    <w:p w:rsidR="00C44414"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 Ибн Хаджар говорит следующее: </w:t>
      </w:r>
    </w:p>
    <w:p w:rsidR="00C44414" w:rsidRPr="00CA2823" w:rsidRDefault="00C44414" w:rsidP="00C44414">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كعب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قيس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زيد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معاوية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النجار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الأنصاري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المنذر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الطفيل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القراء</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أصحاب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العقبة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الثانية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وشهد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بدرا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والمشاهد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كلها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ليهنك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المنذر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اللهأمرني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أقرأ</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يسميه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المسلمين</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«Убай ибн Ка’б - глава чтецов Корана. Он присутствовал во второй присяге в Акабе, также участвовал в Бадре и во всех войнах вместе с Посланником Аллаха (да благословит Аллах его и да приветствует!). Пророк говорил ему: «Да пойдут тебе в пользу приобретенные знания, о, Абу Мунзир!» Также сказал ему: «Всевышний велел мне зачитать тебе Коран». Умар называл его главой мусульман» </w:t>
      </w:r>
      <w:r w:rsidRPr="00CA2823">
        <w:rPr>
          <w:rFonts w:ascii="Open Sans" w:eastAsia="Calibri" w:hAnsi="Open Sans" w:cs="Open Sans"/>
          <w:color w:val="002060"/>
          <w:sz w:val="32"/>
          <w:szCs w:val="32"/>
        </w:rPr>
        <w:t>(Аль Аскалани Аш-шафеи, Ахмад ибн Али ибн Хаджар Абул Фадл (год смерти 852 г.л.х.), «Аль Исаба фи тамйиз ас-сахаба», том 1, стр. 27, исследовательская работа Али Мухаммада аль Баджави, изд-во «Дар аль джил», Бейрут, издание первое, год издания 1412 г.л.х., 1992 г.).</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Ибн Джузи в книге «Аль Мунтазим» пишет:</w:t>
      </w:r>
    </w:p>
    <w:p w:rsidR="00C44414" w:rsidRPr="00CA2823" w:rsidRDefault="00C44414" w:rsidP="00C44414">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شهد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العقبة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السبعين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الأنصار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وشهد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بدرا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والمشاهد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كلها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يكتب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الوحي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وهو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أحد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الذين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حفظوا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القرآن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عهد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عز</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وجل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نبيه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يقرأ</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القرآن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حقه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هذا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المسلمين</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lastRenderedPageBreak/>
        <w:t xml:space="preserve">«Убай ибн Ка’б с семьюдесятью из сподвижников ансаров присутствовал в присяге в Акабе, также участвовал в Бадре и во всех войнах вместе с Посланником Аллаха (да благословит Аллах его и да приветствует!). Он записывал небесное откровение и аяты. Он один из тех, кто выучил наизусть благословенный Коран во времена пророка. Всевышний Аллах велел пророку зачитать весь Коран Убай ибн Ка’бу. Умар о нем говорил, что он – глава мусульман» </w:t>
      </w:r>
      <w:r w:rsidRPr="00CA2823">
        <w:rPr>
          <w:rFonts w:ascii="Open Sans" w:eastAsia="Calibri" w:hAnsi="Open Sans" w:cs="Open Sans"/>
          <w:color w:val="002060"/>
          <w:sz w:val="32"/>
          <w:szCs w:val="32"/>
        </w:rPr>
        <w:t>(Ибн аль Джузи аль Ханбали, Джамалуддин Абуль Фарадж Абдур-рахман ибн Али ибн Мухаммад (год смерти 597 г.л.х.), «Аль Мунтазим фи тарих аль мулук валь умам», том 5, стр. 8, изд-во «Дар Садер», Бейрут, издание первое, год издания 1358 г.л.х.).</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b/>
          <w:sz w:val="32"/>
          <w:szCs w:val="32"/>
        </w:rPr>
        <w:t>Убай ибн Ка’б обладатель большого количества достоинств</w:t>
      </w:r>
    </w:p>
    <w:p w:rsidR="00C44414"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Захаби пишет: </w:t>
      </w:r>
    </w:p>
    <w:p w:rsidR="00C44414" w:rsidRPr="00CA2823" w:rsidRDefault="00B112A5" w:rsidP="00B112A5">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وجمع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والعمل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ومناقبه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جمة</w:t>
      </w:r>
    </w:p>
    <w:p w:rsidR="0073000C" w:rsidRPr="00CA2823" w:rsidRDefault="0073000C" w:rsidP="00B112A5">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«Убай ибн Ка’б был человеком теории и практики и вобрал в себя все достоинства и качества» </w:t>
      </w:r>
      <w:r w:rsidRPr="00CA2823">
        <w:rPr>
          <w:rFonts w:ascii="Open Sans" w:eastAsia="Calibri" w:hAnsi="Open Sans" w:cs="Open Sans"/>
          <w:color w:val="002060"/>
          <w:sz w:val="32"/>
          <w:szCs w:val="32"/>
        </w:rPr>
        <w:t>(Аз-захаби Аш-шафеи, Шамсуддин Абу Абдулла Мухаммад ибн Ахмад ибн Усман (год смерти 748 г.л.х.), «Тазкират аль хуффаз», том 1, стр. 17, изд-во «Дар аль кутуб аль илмийя», Бейрут, издание первое).</w:t>
      </w:r>
    </w:p>
    <w:p w:rsidR="00B112A5"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Захаби в книге «Ма’рифат аль курра аль кибар» пишет: </w:t>
      </w:r>
    </w:p>
    <w:p w:rsidR="00B112A5" w:rsidRPr="00CA2823" w:rsidRDefault="00B112A5" w:rsidP="00B112A5">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شهد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بدرا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والمشاهد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كلها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ومناقبه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كثيرة</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lastRenderedPageBreak/>
        <w:t xml:space="preserve">«Убай принял участие в Бадре и во всех войнах вместе с Посланником Аллаха, обладатель многочисленных достоинств» </w:t>
      </w:r>
      <w:r w:rsidRPr="00CA2823">
        <w:rPr>
          <w:rFonts w:ascii="Open Sans" w:eastAsia="Calibri" w:hAnsi="Open Sans" w:cs="Open Sans"/>
          <w:color w:val="002060"/>
          <w:sz w:val="32"/>
          <w:szCs w:val="32"/>
        </w:rPr>
        <w:t>(Аз-захаби, Мухаммад ибн Ахмад ибн Усман ибн Каймаз абу Абдулла, ««Ма’рифат аль курра аль кибар», том 1, стр. 29, исследовательская работа Башара Авада Ма’руфа, Шуайба аль Арнаута и Салиха Махди Аббаса, изд-во «Дар ар-рисала», Бейрут, издание первое).</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b/>
          <w:sz w:val="32"/>
          <w:szCs w:val="32"/>
        </w:rPr>
        <w:t>Убай собрал коранические аяты и представил пророку</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Захаби говорит: </w:t>
      </w:r>
    </w:p>
    <w:p w:rsidR="00B112A5" w:rsidRPr="00CA2823" w:rsidRDefault="00B112A5" w:rsidP="00B112A5">
      <w:pPr>
        <w:jc w:val="right"/>
        <w:rPr>
          <w:rFonts w:ascii="Open Sans" w:eastAsia="Calibri" w:hAnsi="Open Sans" w:cs="Open Sans"/>
          <w:sz w:val="32"/>
          <w:szCs w:val="32"/>
        </w:rPr>
      </w:pPr>
      <w:r w:rsidRPr="00CA2823">
        <w:rPr>
          <w:rFonts w:ascii="Arial" w:eastAsia="Calibri" w:hAnsi="Arial" w:cs="Arial" w:hint="cs"/>
          <w:color w:val="FF0000"/>
          <w:sz w:val="32"/>
          <w:szCs w:val="32"/>
          <w:rtl/>
        </w:rPr>
        <w:t>شهد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العقبة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وبدرا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وجمع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القرآن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حياة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وعرض</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السلام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وحفظ</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مباركا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رأسا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والعمل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رضي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عنه</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«Убай принял участие в Бадре и во всех войнах вместе с Посланником Аллаха. Он собрал коранические аяты и представил их пророку. Перенял от пророка благословенные науки и был человеком теории и практики» </w:t>
      </w:r>
      <w:r w:rsidRPr="00CA2823">
        <w:rPr>
          <w:rFonts w:ascii="Open Sans" w:eastAsia="Calibri" w:hAnsi="Open Sans" w:cs="Open Sans"/>
          <w:color w:val="002060"/>
          <w:sz w:val="32"/>
          <w:szCs w:val="32"/>
        </w:rPr>
        <w:t>(Аз-захаби Аш-шафеи, Шамсуддин Абу Абдулла Мухаммад ибн Ахмад ибн Усман (год смерти 748 г.л.х.), «Сейр а’лам ан-нубала», том 1, стр. 390, исследовательская работа Шуайба аль Арнаута, Мухаммада Наима аль Арксуси, изд-во «Муассаса ар-рисала», Бейрут, издание девятое, год издания 1413 г.л.х.).</w:t>
      </w:r>
    </w:p>
    <w:p w:rsidR="0073000C" w:rsidRPr="00CA2823" w:rsidRDefault="0073000C" w:rsidP="00B112A5">
      <w:pPr>
        <w:jc w:val="both"/>
        <w:rPr>
          <w:rFonts w:ascii="Open Sans" w:eastAsia="Calibri" w:hAnsi="Open Sans" w:cs="Open Sans"/>
          <w:b/>
          <w:sz w:val="32"/>
          <w:szCs w:val="32"/>
        </w:rPr>
      </w:pPr>
      <w:r w:rsidRPr="00CA2823">
        <w:rPr>
          <w:rFonts w:ascii="Open Sans" w:eastAsia="Calibri" w:hAnsi="Open Sans" w:cs="Open Sans"/>
          <w:b/>
          <w:sz w:val="32"/>
          <w:szCs w:val="32"/>
        </w:rPr>
        <w:t xml:space="preserve">Он был человеком </w:t>
      </w:r>
      <w:r w:rsidR="00B112A5" w:rsidRPr="00CA2823">
        <w:rPr>
          <w:rFonts w:ascii="Open Sans" w:eastAsia="Calibri" w:hAnsi="Open Sans" w:cs="Open Sans"/>
          <w:b/>
          <w:sz w:val="32"/>
          <w:szCs w:val="32"/>
        </w:rPr>
        <w:t>знаний</w:t>
      </w:r>
      <w:r w:rsidRPr="00CA2823">
        <w:rPr>
          <w:rFonts w:ascii="Open Sans" w:eastAsia="Calibri" w:hAnsi="Open Sans" w:cs="Open Sans"/>
          <w:b/>
          <w:sz w:val="32"/>
          <w:szCs w:val="32"/>
        </w:rPr>
        <w:t xml:space="preserve"> и </w:t>
      </w:r>
      <w:r w:rsidR="00B112A5" w:rsidRPr="00CA2823">
        <w:rPr>
          <w:rFonts w:ascii="Open Sans" w:eastAsia="Calibri" w:hAnsi="Open Sans" w:cs="Open Sans"/>
          <w:b/>
          <w:sz w:val="32"/>
          <w:szCs w:val="32"/>
        </w:rPr>
        <w:t>дела</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Захаби пишет по этому поводу:</w:t>
      </w:r>
    </w:p>
    <w:p w:rsidR="00B112A5" w:rsidRPr="00CA2823" w:rsidRDefault="00B112A5" w:rsidP="00B112A5">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شهد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العقبة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وبدرا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وجمع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القرآن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حياة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وعرض</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السلام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وحفظ</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مباركاوكان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رأسا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والعمل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رضي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عنه</w:t>
      </w:r>
    </w:p>
    <w:p w:rsidR="0073000C" w:rsidRPr="00CA2823" w:rsidRDefault="00B112A5" w:rsidP="00D70DA4">
      <w:pPr>
        <w:jc w:val="both"/>
        <w:rPr>
          <w:rFonts w:ascii="Open Sans" w:eastAsia="Calibri" w:hAnsi="Open Sans" w:cs="Open Sans"/>
          <w:sz w:val="32"/>
          <w:szCs w:val="32"/>
        </w:rPr>
      </w:pPr>
      <w:r w:rsidRPr="00CA2823">
        <w:rPr>
          <w:rFonts w:ascii="Open Sans" w:eastAsia="Calibri" w:hAnsi="Open Sans" w:cs="Open Sans"/>
          <w:sz w:val="32"/>
          <w:szCs w:val="32"/>
        </w:rPr>
        <w:lastRenderedPageBreak/>
        <w:t xml:space="preserve"> </w:t>
      </w:r>
      <w:r w:rsidR="0073000C" w:rsidRPr="00CA2823">
        <w:rPr>
          <w:rFonts w:ascii="Open Sans" w:eastAsia="Calibri" w:hAnsi="Open Sans" w:cs="Open Sans"/>
          <w:sz w:val="32"/>
          <w:szCs w:val="32"/>
        </w:rPr>
        <w:t xml:space="preserve">«Убай присутствовал в присяге в Акабе, принял участие в Бадре и во всех войнах вместе с Посланником Аллаха. Он собрал коранические аяты и представил их пророку. Перенял от пророка благословенные науки и был человеком теории и практики» </w:t>
      </w:r>
      <w:r w:rsidR="0073000C" w:rsidRPr="00CA2823">
        <w:rPr>
          <w:rFonts w:ascii="Open Sans" w:eastAsia="Calibri" w:hAnsi="Open Sans" w:cs="Open Sans"/>
          <w:color w:val="002060"/>
          <w:sz w:val="32"/>
          <w:szCs w:val="32"/>
        </w:rPr>
        <w:t>(Предыдущий источник).</w:t>
      </w:r>
    </w:p>
    <w:p w:rsidR="00B112A5"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Также он пишет: </w:t>
      </w:r>
    </w:p>
    <w:p w:rsidR="00B112A5" w:rsidRPr="00CA2823" w:rsidRDefault="00B112A5" w:rsidP="00B112A5">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وجمع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والعمل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ومناقبه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جمة</w:t>
      </w:r>
    </w:p>
    <w:p w:rsidR="0073000C" w:rsidRPr="00CA2823" w:rsidRDefault="00B112A5"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 </w:t>
      </w:r>
      <w:r w:rsidR="0073000C" w:rsidRPr="00CA2823">
        <w:rPr>
          <w:rFonts w:ascii="Open Sans" w:eastAsia="Calibri" w:hAnsi="Open Sans" w:cs="Open Sans"/>
          <w:sz w:val="32"/>
          <w:szCs w:val="32"/>
        </w:rPr>
        <w:t xml:space="preserve">«Убай ибн Ка’б был человеком теории и практики и вобрал в себе все достоинства и качества» </w:t>
      </w:r>
      <w:r w:rsidR="0073000C" w:rsidRPr="00CA2823">
        <w:rPr>
          <w:rFonts w:ascii="Open Sans" w:eastAsia="Calibri" w:hAnsi="Open Sans" w:cs="Open Sans"/>
          <w:color w:val="002060"/>
          <w:sz w:val="32"/>
          <w:szCs w:val="32"/>
        </w:rPr>
        <w:t>(Аз-захаби Аш-шафеи, Шамсуддин Абу Абдулла Мухаммад ибн Ахмад ибн Усман (год смерти 748 г.л.х.), «Тазкират аль хуффаз», том 1, стр. 17, изд-во «Дар аль кутуб аль илмийя», Бейрут, издание первое).</w:t>
      </w:r>
    </w:p>
    <w:p w:rsidR="0073000C" w:rsidRPr="00CA2823" w:rsidRDefault="0073000C" w:rsidP="005A4437">
      <w:pPr>
        <w:jc w:val="both"/>
        <w:outlineLvl w:val="3"/>
        <w:rPr>
          <w:rFonts w:ascii="Open Sans" w:eastAsia="Calibri" w:hAnsi="Open Sans" w:cs="Open Sans"/>
          <w:b/>
          <w:sz w:val="32"/>
          <w:szCs w:val="32"/>
        </w:rPr>
      </w:pPr>
      <w:bookmarkStart w:id="64" w:name="_Toc391638468"/>
      <w:bookmarkStart w:id="65" w:name="_Toc500761934"/>
      <w:r w:rsidRPr="00CA2823">
        <w:rPr>
          <w:rFonts w:ascii="Open Sans" w:eastAsia="Calibri" w:hAnsi="Open Sans" w:cs="Open Sans"/>
          <w:b/>
          <w:sz w:val="32"/>
          <w:szCs w:val="32"/>
        </w:rPr>
        <w:t>21. Аббас</w:t>
      </w:r>
      <w:r w:rsidR="005A4437" w:rsidRPr="00CA2823">
        <w:rPr>
          <w:rFonts w:ascii="Open Sans" w:eastAsia="Calibri" w:hAnsi="Open Sans" w:cs="Open Sans"/>
          <w:b/>
          <w:sz w:val="32"/>
          <w:szCs w:val="32"/>
        </w:rPr>
        <w:t>,</w:t>
      </w:r>
      <w:r w:rsidRPr="00CA2823">
        <w:rPr>
          <w:rFonts w:ascii="Open Sans" w:eastAsia="Calibri" w:hAnsi="Open Sans" w:cs="Open Sans"/>
          <w:b/>
          <w:sz w:val="32"/>
          <w:szCs w:val="32"/>
        </w:rPr>
        <w:t xml:space="preserve"> дядя Посланника Аллаха (да благословит Аллах его и его семейство!)</w:t>
      </w:r>
      <w:bookmarkEnd w:id="64"/>
      <w:bookmarkEnd w:id="65"/>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Аббас был одним из воспротивившихся присягнуть Абу Бакру. Он наряду с другими проявил свое недовольство Абу Бакром,  выступив в защиту Али, и укрылся в доме Фатимы Захры. </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b/>
          <w:sz w:val="32"/>
          <w:szCs w:val="32"/>
        </w:rPr>
        <w:t>Суннитские источники</w:t>
      </w:r>
    </w:p>
    <w:p w:rsidR="00B112A5" w:rsidRPr="00CA2823" w:rsidRDefault="00B112A5" w:rsidP="00D70DA4">
      <w:pPr>
        <w:jc w:val="both"/>
        <w:rPr>
          <w:rFonts w:ascii="Open Sans" w:eastAsia="Calibri" w:hAnsi="Open Sans" w:cs="Open Sans"/>
          <w:sz w:val="32"/>
          <w:szCs w:val="32"/>
        </w:rPr>
      </w:pPr>
      <w:r w:rsidRPr="00CA2823">
        <w:rPr>
          <w:rFonts w:ascii="Open Sans" w:eastAsia="Calibri" w:hAnsi="Open Sans" w:cs="Open Sans"/>
          <w:sz w:val="32"/>
          <w:szCs w:val="32"/>
        </w:rPr>
        <w:t>Якуби приводит:</w:t>
      </w:r>
    </w:p>
    <w:p w:rsidR="00B112A5" w:rsidRPr="00CA2823" w:rsidRDefault="00B112A5" w:rsidP="00B112A5">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تخلّف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بيعة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قوم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المهاجرين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والأنصار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ومالوا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طالب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منهم</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العباس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المطلب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والفضل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العباس</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«что от присяги Абу Бакру уклонилась группа мухаджиров и ансаров. Они примкнули к Али, это Аббас ибн Абдул </w:t>
      </w:r>
      <w:r w:rsidRPr="00CA2823">
        <w:rPr>
          <w:rFonts w:ascii="Open Sans" w:eastAsia="Calibri" w:hAnsi="Open Sans" w:cs="Open Sans"/>
          <w:sz w:val="32"/>
          <w:szCs w:val="32"/>
        </w:rPr>
        <w:lastRenderedPageBreak/>
        <w:t xml:space="preserve">Мутталиб, Фадл ибн Аббас...» </w:t>
      </w:r>
      <w:r w:rsidRPr="00CA2823">
        <w:rPr>
          <w:rFonts w:ascii="Open Sans" w:eastAsia="Calibri" w:hAnsi="Open Sans" w:cs="Open Sans"/>
          <w:color w:val="002060"/>
          <w:sz w:val="32"/>
          <w:szCs w:val="32"/>
        </w:rPr>
        <w:t>(Аль Якуби, Ахмад ибн аби Якуб ибн Джафар ибн Вахаб ибн Вазих (год смерти 292 л.х.), «Тарих аль Якуби», том 2, стр. 124, изд-во «Дар ас-садер», Бейрут).</w:t>
      </w:r>
    </w:p>
    <w:p w:rsidR="00B112A5"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Ибн Абдул Бир пишет: </w:t>
      </w:r>
    </w:p>
    <w:p w:rsidR="00B112A5" w:rsidRPr="00CA2823" w:rsidRDefault="00B112A5" w:rsidP="00B112A5">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الذين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تخلفوا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بيعة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والعباس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والزبير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وسعد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عبادة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فأما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والعباس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والزبير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فقعدوا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فاطمة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حتى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بعث</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إليهم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الخطاب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ليخرجوا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فاطمة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فقاتلهم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فأقبل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بقبس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نار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يضرم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الدار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فلقيته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فاطمة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الخطاب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أجئت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لتحرق</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دارنا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نعم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تدخلوا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دخلت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الأمة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فخرج</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حتى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دخل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فبايعه</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«Те, кто уклонился от присяги Абу Бакру, это Али, Аббас, Зубайр, Са’д ибн Ибада. Али, Аббас и Зубайр находились в доме Фатимы Захры, когда Абу Бакр и Умар послал к ним Умара ибн Хаттаба, чтобы он вывел их из дома Фатимы. Он сказал ему: «Если они воспротивятся тебе, то сразись с ними!» Умар велел принести ему дрова, чтобы сжечь дом. Фатима воспрепятствовала ему, сказав: «О, сын Хаттаба! Ты пришел спалить наш дом?» «Да», - последовал ответ - «или вы присягнете Абу Бакру». В этот момент из дома вышел Али и направился к Абу Бакру и присягнул ему...»</w:t>
      </w:r>
      <w:r w:rsidR="00B112A5" w:rsidRPr="00CA2823">
        <w:rPr>
          <w:rFonts w:ascii="Open Sans" w:eastAsia="Calibri" w:hAnsi="Open Sans" w:cs="Open Sans"/>
          <w:sz w:val="32"/>
          <w:szCs w:val="32"/>
        </w:rPr>
        <w:t xml:space="preserve"> </w:t>
      </w:r>
      <w:r w:rsidRPr="00CA2823">
        <w:rPr>
          <w:rFonts w:ascii="Open Sans" w:eastAsia="Calibri" w:hAnsi="Open Sans" w:cs="Open Sans"/>
          <w:color w:val="002060"/>
          <w:sz w:val="32"/>
          <w:szCs w:val="32"/>
        </w:rPr>
        <w:t xml:space="preserve">(Аль Андалуси, Ахмад ибн Мухаммад ибн Абд Рабба (год смерти 328 г.л.х.), «Аль акдул фарид», том 4, стр. 248, изд-во «Дар ихъя ат-турас аль араби», Бейрут, издание третье, год издания 1420 г.л.х., 1999 г.). </w:t>
      </w:r>
    </w:p>
    <w:p w:rsidR="00B112A5"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Абу Са’д Аби считает Аббаса одним из воспротивившихся присягать Абу Бакру.  Он пишет: </w:t>
      </w:r>
    </w:p>
    <w:p w:rsidR="00B112A5" w:rsidRPr="00CA2823" w:rsidRDefault="00B112A5" w:rsidP="00B112A5">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قيل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قبض</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اجتمع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والعباس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وجماعةٌ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حفدتهم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ومواليهم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منزل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رجل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الأنصار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لإجالة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الرأي</w:t>
      </w:r>
    </w:p>
    <w:p w:rsidR="0073000C" w:rsidRPr="00CA2823" w:rsidRDefault="0073000C" w:rsidP="005A4437">
      <w:pPr>
        <w:jc w:val="both"/>
        <w:rPr>
          <w:rFonts w:ascii="Open Sans" w:eastAsia="Calibri" w:hAnsi="Open Sans" w:cs="Open Sans"/>
          <w:color w:val="002060"/>
          <w:sz w:val="32"/>
          <w:szCs w:val="32"/>
        </w:rPr>
      </w:pPr>
      <w:r w:rsidRPr="00CA2823">
        <w:rPr>
          <w:rFonts w:ascii="Open Sans" w:eastAsia="Calibri" w:hAnsi="Open Sans" w:cs="Open Sans"/>
          <w:sz w:val="32"/>
          <w:szCs w:val="32"/>
        </w:rPr>
        <w:lastRenderedPageBreak/>
        <w:t>«Повествуется, что когда Посланник Аллаха покинул этот бренный мир, Али, Аббас и группа их</w:t>
      </w:r>
      <w:r w:rsidR="005A4437" w:rsidRPr="00CA2823">
        <w:rPr>
          <w:rFonts w:ascii="Open Sans" w:eastAsia="Calibri" w:hAnsi="Open Sans" w:cs="Open Sans"/>
          <w:sz w:val="32"/>
          <w:szCs w:val="32"/>
        </w:rPr>
        <w:t xml:space="preserve"> родственников (внуков)</w:t>
      </w:r>
      <w:r w:rsidRPr="00CA2823">
        <w:rPr>
          <w:rFonts w:ascii="Open Sans" w:eastAsia="Calibri" w:hAnsi="Open Sans" w:cs="Open Sans"/>
          <w:sz w:val="32"/>
          <w:szCs w:val="32"/>
        </w:rPr>
        <w:t xml:space="preserve"> и соратников собрались в доме у одного из ансар, чтобы посовещаться...» </w:t>
      </w:r>
      <w:r w:rsidRPr="00CA2823">
        <w:rPr>
          <w:rFonts w:ascii="Open Sans" w:eastAsia="Calibri" w:hAnsi="Open Sans" w:cs="Open Sans"/>
          <w:color w:val="002060"/>
          <w:sz w:val="32"/>
          <w:szCs w:val="32"/>
        </w:rPr>
        <w:t xml:space="preserve">(Аль Аби, Абу Саид Мансур ибн аль Хусейн (год смерти 421 г.л.х.), «Наср ад-дур филь мухазарат», том 1, стр. 276, исследовательская работа Абдул Гани Махфуза, изд-во «Дар аль кутуб аль илмийя», Бейрут, Ливан, издание первое, год издания 1424 г.л.х., 2004 г.). </w:t>
      </w:r>
    </w:p>
    <w:p w:rsidR="00B112A5"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Абдул Малик Асими Шафеи пишет в своей книге, что </w:t>
      </w:r>
    </w:p>
    <w:p w:rsidR="00B112A5" w:rsidRPr="00CA2823" w:rsidRDefault="00B112A5" w:rsidP="00B112A5">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تخلف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بيعة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يومئذ</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عبادة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وطائفة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الخزرج</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وعلي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طالب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وابناه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والزبير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والعباس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اللهوبنوه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هاشم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وطلحة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وعمار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ذر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والمقداد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وغيرهم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وخالد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العاص</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ثم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إنهم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بايعوا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كلهم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فمنهم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أسرع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بيعته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ومنهم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تأخر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حينا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روى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عبادة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فإنه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يبايع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مات</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«в тот день, отказались присягать Абу Бакру Са’д ибн Ибада, группа хазраджитов, Али и его сыновья, Зубайр, Аббас дядя пророка, хашимиты, Талха, Салман, Аммар, Абузарр, Микдад и другие, также Халид ибн Саид ибн Ас. Потом все они присягнули: кто-то раньше, кто-то чуть позже, и лишь Са’д ибн Ибада умер, так и не присягнув Абу Бакру» </w:t>
      </w:r>
      <w:r w:rsidRPr="00CA2823">
        <w:rPr>
          <w:rFonts w:ascii="Open Sans" w:eastAsia="Calibri" w:hAnsi="Open Sans" w:cs="Open Sans"/>
          <w:color w:val="002060"/>
          <w:sz w:val="32"/>
          <w:szCs w:val="32"/>
        </w:rPr>
        <w:t xml:space="preserve">(Аль Асими аль Макки, Абдул Малик ибн Хусейн ибн Абдул Малик Аш-шафеи (год смерти 1111 г.л.х.), «Самт ан-нуджум аль авали фи анба аль аваиль ват-тавали», том 2, стр. 332, исследовательская работа шейха Адела Ахмада Абдул Мауджуда и шейха Али Мухаммада Мауввада, изд-во «Дар аль кутуб аль илмийя», Бейрут, год издания 1419 г.л.х., 1998 г.). </w:t>
      </w:r>
    </w:p>
    <w:p w:rsidR="0073000C" w:rsidRPr="00CA2823" w:rsidRDefault="0073000C" w:rsidP="00D70DA4">
      <w:pPr>
        <w:jc w:val="both"/>
        <w:rPr>
          <w:rFonts w:ascii="Open Sans" w:eastAsia="Calibri" w:hAnsi="Open Sans" w:cs="Open Sans"/>
          <w:b/>
          <w:sz w:val="32"/>
          <w:szCs w:val="32"/>
        </w:rPr>
      </w:pPr>
      <w:r w:rsidRPr="00CA2823">
        <w:rPr>
          <w:rFonts w:ascii="Open Sans" w:eastAsia="Calibri" w:hAnsi="Open Sans" w:cs="Open Sans"/>
          <w:b/>
          <w:sz w:val="32"/>
          <w:szCs w:val="32"/>
        </w:rPr>
        <w:t>Достоинства Аббаса дяди пророка</w:t>
      </w:r>
    </w:p>
    <w:p w:rsidR="0073000C" w:rsidRPr="00CA2823" w:rsidRDefault="0073000C" w:rsidP="00D70DA4">
      <w:pPr>
        <w:jc w:val="both"/>
        <w:rPr>
          <w:rFonts w:ascii="Open Sans" w:eastAsia="Calibri" w:hAnsi="Open Sans" w:cs="Open Sans"/>
          <w:b/>
          <w:sz w:val="32"/>
          <w:szCs w:val="32"/>
        </w:rPr>
      </w:pPr>
      <w:r w:rsidRPr="00CA2823">
        <w:rPr>
          <w:rFonts w:ascii="Open Sans" w:eastAsia="Calibri" w:hAnsi="Open Sans" w:cs="Open Sans"/>
          <w:b/>
          <w:sz w:val="32"/>
          <w:szCs w:val="32"/>
        </w:rPr>
        <w:lastRenderedPageBreak/>
        <w:t>Аббас – от меня, а я - от Аббаса</w:t>
      </w:r>
    </w:p>
    <w:p w:rsidR="00B112A5"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Существует очень много хадисов со слов пророка, в которых говорится о высоком положении Аббаса пред пророком. Хакем Нишапури приводит достоверный хадис, в котором говорится:</w:t>
      </w:r>
    </w:p>
    <w:p w:rsidR="00B112A5" w:rsidRPr="00CA2823" w:rsidRDefault="00B112A5" w:rsidP="00B112A5">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أخبرنا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محمد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الصفار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ثنا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أحمد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مهران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الأصبهاني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ثنا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موسى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إسرائيل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جبير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رضي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عنهما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العباس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منه</w:t>
      </w:r>
    </w:p>
    <w:p w:rsidR="00B112A5" w:rsidRPr="00CA2823" w:rsidRDefault="00B112A5" w:rsidP="00B112A5">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صحيح</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الإسناد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يخرجاه</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 «Аббас – от меня, а я - от Аббаса»</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И в продолжении хадиса утверждает, что несмотря на его достоверность, Муслим и Бухари не приводят его в своих книгах </w:t>
      </w:r>
      <w:r w:rsidRPr="00CA2823">
        <w:rPr>
          <w:rFonts w:ascii="Open Sans" w:eastAsia="Calibri" w:hAnsi="Open Sans" w:cs="Open Sans"/>
          <w:color w:val="002060"/>
          <w:sz w:val="32"/>
          <w:szCs w:val="32"/>
        </w:rPr>
        <w:t>(Хакем Ан-нишапури, Абу Абдулла Мухаммад ибн Абдулла (год смерти 405 г.л.х.), «Аль Мустадрак ас-сахихейн», том 3, стр. 367, исследовательская работа Мустафа Абдул Кадира Ата, изд-во «Дар аль кутуб аль илмийя», Бейрут, издание первое, год издания 1411 г.л.х., 1990 г.).</w:t>
      </w:r>
    </w:p>
    <w:p w:rsidR="002F3749"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Тирмизи приводит этот хадис таким образом: </w:t>
      </w:r>
    </w:p>
    <w:p w:rsidR="002F3749" w:rsidRPr="00CA2823" w:rsidRDefault="002F3749" w:rsidP="002F3749">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حدثنا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الْقَاسِمُ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دِينَارٍ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الْكُوفِيُّ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حدثنا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إِسْرَائِيلَ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جُبَيْرٍ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الْعَبَّاسُ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منه</w:t>
      </w:r>
    </w:p>
    <w:p w:rsidR="002F3749"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«Аббас – от меня, а я - от Аббаса». И говорит: </w:t>
      </w:r>
    </w:p>
    <w:p w:rsidR="002F3749" w:rsidRPr="00CA2823" w:rsidRDefault="002F3749" w:rsidP="002F3749">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هذا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حَدِيثٌ</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حَسَنٌ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صَحِيحٌ</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غَرِيبٌ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نَعْرِفُهُ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حديث</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إِسْرَائِيلَ</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«Этот хадис достоверный, подлинный, «гариб» </w:t>
      </w:r>
      <w:r w:rsidRPr="00CA2823">
        <w:rPr>
          <w:rFonts w:ascii="Open Sans" w:eastAsia="Calibri" w:hAnsi="Open Sans" w:cs="Open Sans"/>
          <w:color w:val="002060"/>
          <w:sz w:val="32"/>
          <w:szCs w:val="32"/>
        </w:rPr>
        <w:t xml:space="preserve">(Ат-тирмизи Ас-салами, Абу Иса Мухаммад ибн Иса (год смерти 279 г.л.х.), «Сунан Ат-тирмизи», том 5, стр. 652, исследовательская </w:t>
      </w:r>
      <w:r w:rsidRPr="00CA2823">
        <w:rPr>
          <w:rFonts w:ascii="Open Sans" w:eastAsia="Calibri" w:hAnsi="Open Sans" w:cs="Open Sans"/>
          <w:color w:val="002060"/>
          <w:sz w:val="32"/>
          <w:szCs w:val="32"/>
        </w:rPr>
        <w:lastRenderedPageBreak/>
        <w:t>работа Ахмада Мухаммада Шакира и других, изд-во «Дар ихья ат-турас аль араби», Бейрут).</w:t>
      </w:r>
    </w:p>
    <w:p w:rsidR="002F3749"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Салихи Шами в книге «Субул аль худа» после повествования хадиса от Тирмизи, Хакема и других, приводит от Ибн Манда, что у данного хадиса непрерывный и известный иснад, который утвержден согласно условиям джамаата</w:t>
      </w:r>
      <w:r w:rsidR="002F3749" w:rsidRPr="00CA2823">
        <w:rPr>
          <w:rFonts w:ascii="Open Sans" w:eastAsia="Calibri" w:hAnsi="Open Sans" w:cs="Open Sans"/>
          <w:sz w:val="32"/>
          <w:szCs w:val="32"/>
        </w:rPr>
        <w:t>:</w:t>
      </w:r>
    </w:p>
    <w:p w:rsidR="002F3749" w:rsidRPr="00CA2823" w:rsidRDefault="002F3749" w:rsidP="002F3749">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منده</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إسناده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متصل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مشهور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وهو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ثابت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شراط</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الجماعة</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color w:val="002060"/>
          <w:sz w:val="32"/>
          <w:szCs w:val="32"/>
        </w:rPr>
        <w:t>(Ас-салихи Аш-шами, Мухаммад ибн Юсеф, (год смерти 942 г.л.х.), «Субул аль худа вар-рашад фи сират хейр аль ибад», том 11, стр. 100, исследовательская работа Адиля Ахмада Абдул мауджуда и Али Мухаммада Муаввада, изд-во «Дар аль кутуб аль илмийя», Бейрут, издание первое, год издания 1414 г.л.х.</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color w:val="002060"/>
          <w:sz w:val="32"/>
          <w:szCs w:val="32"/>
        </w:rPr>
        <w:t>Аль Хинди, Алауддин Али аль Муттаки ибн Хусамуддин (год смерти 975 г.л.х.), «Канзул уммал фи сунан аль аквал вал аф’ал», том 11, стр. 322, исследовательская работа Махмуда Умара Ад-демьяти, изд-во «Дар аль кутуб аль илмийя», Бейрут, издание первое, год издания 1419 г.л.х., 1998 г.).</w:t>
      </w:r>
    </w:p>
    <w:p w:rsidR="002F3749"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Аль Мабар Кафури также пишет: </w:t>
      </w:r>
    </w:p>
    <w:p w:rsidR="002F3749" w:rsidRPr="00CA2823" w:rsidRDefault="002F3749" w:rsidP="002F3749">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قوله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هذا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حديث</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حسن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صحيح</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غريب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أخرجه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الحاكم</w:t>
      </w:r>
    </w:p>
    <w:p w:rsidR="0073000C" w:rsidRPr="00CA2823" w:rsidRDefault="002F3749"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 </w:t>
      </w:r>
      <w:r w:rsidR="0073000C" w:rsidRPr="00CA2823">
        <w:rPr>
          <w:rFonts w:ascii="Open Sans" w:eastAsia="Calibri" w:hAnsi="Open Sans" w:cs="Open Sans"/>
          <w:sz w:val="32"/>
          <w:szCs w:val="32"/>
        </w:rPr>
        <w:t>«Этот хадис достоверный, подлинный, «гариб»</w:t>
      </w:r>
      <w:r w:rsidRPr="00CA2823">
        <w:rPr>
          <w:rFonts w:ascii="Open Sans" w:eastAsia="Calibri" w:hAnsi="Open Sans" w:cs="Open Sans"/>
          <w:sz w:val="32"/>
          <w:szCs w:val="32"/>
        </w:rPr>
        <w:t xml:space="preserve"> (неизвестный)</w:t>
      </w:r>
      <w:r w:rsidR="0073000C" w:rsidRPr="00CA2823">
        <w:rPr>
          <w:rFonts w:ascii="Open Sans" w:eastAsia="Calibri" w:hAnsi="Open Sans" w:cs="Open Sans"/>
          <w:sz w:val="32"/>
          <w:szCs w:val="32"/>
        </w:rPr>
        <w:t xml:space="preserve">. Упоминается Хакимом» </w:t>
      </w:r>
      <w:r w:rsidR="0073000C" w:rsidRPr="00CA2823">
        <w:rPr>
          <w:rFonts w:ascii="Open Sans" w:eastAsia="Calibri" w:hAnsi="Open Sans" w:cs="Open Sans"/>
          <w:color w:val="002060"/>
          <w:sz w:val="32"/>
          <w:szCs w:val="32"/>
        </w:rPr>
        <w:t xml:space="preserve">(Аль Мабар Кафури, Абул Ула Мухаммад Абдур-рахман ибн Абдур-рахим (год смерти 1353 г.л.х.), «Тухфат аль ахузи», исследовательская </w:t>
      </w:r>
      <w:r w:rsidR="0073000C" w:rsidRPr="00CA2823">
        <w:rPr>
          <w:rFonts w:ascii="Open Sans" w:eastAsia="Calibri" w:hAnsi="Open Sans" w:cs="Open Sans"/>
          <w:color w:val="002060"/>
          <w:sz w:val="32"/>
          <w:szCs w:val="32"/>
        </w:rPr>
        <w:lastRenderedPageBreak/>
        <w:t xml:space="preserve">работа «Джаме Ат-тирмизи», том 10, стр. 178, изд-во «Дар аль кутуб аль илмийя», Бейрут). </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Мулла Али Кари в комментариях этого предания пишет:</w:t>
      </w:r>
    </w:p>
    <w:p w:rsidR="009025E6" w:rsidRPr="00CA2823" w:rsidRDefault="009025E6" w:rsidP="009025E6">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العباس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أقاربي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أهل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بيتي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متصل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«Аббас от меня, ибо нас связывают родственные отношения, он из моего семейства» </w:t>
      </w:r>
      <w:r w:rsidRPr="00CA2823">
        <w:rPr>
          <w:rFonts w:ascii="Open Sans" w:eastAsia="Calibri" w:hAnsi="Open Sans" w:cs="Open Sans"/>
          <w:color w:val="002060"/>
          <w:sz w:val="32"/>
          <w:szCs w:val="32"/>
        </w:rPr>
        <w:t>(Мулла Али Кари, Нуруддин Абул Хасан Али ибн Султан Мухаммад аль Харви (год смерти 1014 г.л.х.), «Миркат аль мафатих шарх мишкат аль масабих», том 11, стр. 311, исследовательская работа Джамала Айтани, изд-во «Дар аль кутуб аль илмийя», Бейрут, издание первое, год издания 1422 г.л.х., 2001 г.).</w:t>
      </w:r>
    </w:p>
    <w:p w:rsidR="009025E6"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Манави в комментарии к этому хадису пишет: </w:t>
      </w:r>
    </w:p>
    <w:p w:rsidR="009025E6" w:rsidRPr="00CA2823" w:rsidRDefault="009025E6" w:rsidP="009025E6">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العباس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ولهذا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الصحب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يعظمونه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غاية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التعظيم</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Сподвижники весьма уважали Аббаса ввиду данного хадиса: «Аббас – от меня, а я - от Аббаса» </w:t>
      </w:r>
      <w:r w:rsidRPr="00CA2823">
        <w:rPr>
          <w:rFonts w:ascii="Open Sans" w:eastAsia="Calibri" w:hAnsi="Open Sans" w:cs="Open Sans"/>
          <w:color w:val="002060"/>
          <w:sz w:val="32"/>
          <w:szCs w:val="32"/>
        </w:rPr>
        <w:t>(Манави, Мухаммад Абдур-рауф ибн Али ибн Зейнул Абидин (год смерти 1031 г.л.х.), «Тайсир бишарх аль джаме ас-сагир», том 2, стр. 106, изд-во «Мактабат аль имам аш-шафеи», Эр-Рияд, издание третье, год издания 1408 г.л.х., 1988 г.).</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b/>
          <w:sz w:val="32"/>
          <w:szCs w:val="32"/>
        </w:rPr>
        <w:t>Кто причинит вред Аббасу, причинил вред пророку</w:t>
      </w:r>
    </w:p>
    <w:p w:rsidR="009025E6"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Тирмизи повествует: </w:t>
      </w:r>
    </w:p>
    <w:p w:rsidR="009025E6" w:rsidRPr="00CA2823" w:rsidRDefault="009025E6" w:rsidP="009025E6">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حدثنا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قُتَيْبَةُ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حدثنا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عَوَانَةَ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يَزِيدَ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زِيَادٍ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الحرث</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حدثني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الْمُطَّلِبِ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رَبِيعَةَ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الْحَارِثِ</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الْمُطَّلِبِ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الْعَبَّاسَ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الْمُطَّلِبِ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دخل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مُغْضَبًا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عِنْدَهُ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أَغْضَبَكَ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وَلِقُرَيْشٍ</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إذا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تَلَاقَوْا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بَيْنَهُمْ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تَلَاقَوْا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بِوُجُوهٍ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مُبْشَرَةٍ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وإذا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لَقُونَا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لَقُونَا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بِغَيْرِ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ذلك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فَغَضِبَ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حتى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lastRenderedPageBreak/>
        <w:t>أحمر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وَجْهُهُ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ثُمَّ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وَالَّذِي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نَفْسِي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بيده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يَدْخُلُ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قَلْبَ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رَجُلٍ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الْإِيمَانُ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حتى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يُحِبَّكُمْ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وَلِرَسُولِهِ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ثُمَّ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أَيُّهَا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آذَى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آذَانِي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فَإِنَّمَا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الرَّجُلِ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صِنْوُ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أبيه</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«От Кутайбы, от Абу Аввана, от Язида ибн Аби Зияда, от Абдуллы ибн Харса, от Абдул Мутталиба ибн Рабии ибн Хариса ибн Абдул Мутталиба, что Аббас Абдул Мутталиб в моем присутствии вошел к пророку разгневанным. «Что разгневало тебя?», - спросил его пророк. «О, Посланник Аллаха! Курейш при виде друг друга приветливы меж собой, а по отношению ко мне не проявляют приветливости». Услышанное настолько привело в гнев пророка, что его лицо стало красным, и он произнес: «Не войдет вера в сердце того, кто не будет любить вас ради Аллаха и его Посланника!» И добавил: «О, люди, кто причинит вред Аббасу, причинил вред пророку. Воистину дядя – подобен отцу». </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В продолжении он говорит:</w:t>
      </w:r>
    </w:p>
    <w:p w:rsidR="009025E6" w:rsidRPr="00CA2823" w:rsidRDefault="00F4645B" w:rsidP="00F4645B">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هذا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حَدِيثٌ</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حَسَنٌ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صَحِيحٌ</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«Этот хадис достоверный и подлинный» </w:t>
      </w:r>
      <w:r w:rsidRPr="00CA2823">
        <w:rPr>
          <w:rFonts w:ascii="Open Sans" w:eastAsia="Calibri" w:hAnsi="Open Sans" w:cs="Open Sans"/>
          <w:color w:val="002060"/>
          <w:sz w:val="32"/>
          <w:szCs w:val="32"/>
        </w:rPr>
        <w:t>(Ат-тирмизи Ас-салами, Абу Иса Мухаммад ибн Иса (год смерти 279 г.л.х.), «Сунан Ат-тирмизи», том 5, стр. 652, исследовательская работа Ахмада Мухаммада Шакира и других, изд-во «Дар ихья ат-турас аль араби», Бейрут).</w:t>
      </w:r>
    </w:p>
    <w:p w:rsidR="00F4645B"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Табари в книге «Захаир аль Укба» повествуется: </w:t>
      </w:r>
    </w:p>
    <w:p w:rsidR="00F4645B" w:rsidRPr="00CA2823" w:rsidRDefault="00F4645B" w:rsidP="00F4645B">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وعن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العباس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تؤذوا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العباس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فتؤذوني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العباس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سبني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خرجه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البغوي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معجمه</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«Аббас – от меня, а я - от Аббаса, кто причинит вред Аббасу, причинил вред пророку, кто оскорбит Аббаса, оскорбил </w:t>
      </w:r>
      <w:r w:rsidRPr="00CA2823">
        <w:rPr>
          <w:rFonts w:ascii="Open Sans" w:eastAsia="Calibri" w:hAnsi="Open Sans" w:cs="Open Sans"/>
          <w:sz w:val="32"/>
          <w:szCs w:val="32"/>
        </w:rPr>
        <w:lastRenderedPageBreak/>
        <w:t xml:space="preserve">меня. Об этом говорит Баджави в своем «Муджаме» </w:t>
      </w:r>
      <w:r w:rsidRPr="00CA2823">
        <w:rPr>
          <w:rFonts w:ascii="Open Sans" w:eastAsia="Calibri" w:hAnsi="Open Sans" w:cs="Open Sans"/>
          <w:color w:val="002060"/>
          <w:sz w:val="32"/>
          <w:szCs w:val="32"/>
        </w:rPr>
        <w:t>(Ат-табари, Абу Джафар Мухиббуддин Ахмад ибн Абдулла ибн Мухаммад (год смерти 694 г.л.х.), «Захаир аль Укба фи манакиб завил курба», том 1, стр. 193, издатель «Дар аль кутуб аль мисрийя», Египет).</w:t>
      </w:r>
    </w:p>
    <w:p w:rsidR="00F4645B"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Ибн Асакир повествует: </w:t>
      </w:r>
    </w:p>
    <w:p w:rsidR="00F4645B" w:rsidRPr="00CA2823" w:rsidRDefault="00F4645B" w:rsidP="00F4645B">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أخبرنا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القاسم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السمرقندي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الحسين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النقور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عيسى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محمد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حدثني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يحيى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جعفر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الواسطي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الوهاب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الخفاف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إسرائيل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جبير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العباس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تؤذوا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العباس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فتؤذوني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العباس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سبني</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«Аббас – от меня, а я - от Аббаса, кто причинит вред Аббасу, причинит вред мне, и кто оскорбит Аббаса, оскорбит меня» </w:t>
      </w:r>
      <w:r w:rsidRPr="00CA2823">
        <w:rPr>
          <w:rFonts w:ascii="Open Sans" w:eastAsia="Calibri" w:hAnsi="Open Sans" w:cs="Open Sans"/>
          <w:color w:val="002060"/>
          <w:sz w:val="32"/>
          <w:szCs w:val="32"/>
        </w:rPr>
        <w:t>(Ибн Асакир Ад-дамешки Аш-шафеи, Абиль Касим Али ибн аль Хасан ибн Хебатулла ибн Абдулла (год смерти 571 г.л.х.), «Тарих мадинат ад-дамешк», том 26, стр. 305, исследовательская работа Мухиббуддина Аби Саида Умара ибн Гарама аль Амри, издатель «Дар аль фикр», Бейрут, год издания 1995 г.л.х.).</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b/>
          <w:sz w:val="32"/>
          <w:szCs w:val="32"/>
        </w:rPr>
        <w:t>Кто оскорбил Аббаса, оскорбил меня</w:t>
      </w:r>
    </w:p>
    <w:p w:rsidR="001E5A69"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Ибн Са’д в «Табакат» приводит</w:t>
      </w:r>
      <w:r w:rsidR="001E5A69" w:rsidRPr="00CA2823">
        <w:rPr>
          <w:rFonts w:ascii="Open Sans" w:eastAsia="Calibri" w:hAnsi="Open Sans" w:cs="Open Sans"/>
          <w:sz w:val="32"/>
          <w:szCs w:val="32"/>
        </w:rPr>
        <w:t>:</w:t>
      </w:r>
    </w:p>
    <w:p w:rsidR="001E5A69" w:rsidRPr="00CA2823" w:rsidRDefault="001E5A69" w:rsidP="001E5A69">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أخبرنا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الوهاب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عطاء</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إسرائيل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جبير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صعد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المنبر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فحمد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وأثنى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ثم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أيها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أهل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الأرض</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اكرم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العباس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تؤذوا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العباس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فتؤذوني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العباس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سبني</w:t>
      </w:r>
    </w:p>
    <w:p w:rsidR="001E5A69" w:rsidRPr="00CA2823" w:rsidRDefault="001E5A69" w:rsidP="001E5A69">
      <w:pPr>
        <w:jc w:val="both"/>
        <w:rPr>
          <w:rFonts w:ascii="Open Sans" w:eastAsia="Calibri" w:hAnsi="Open Sans" w:cs="Open Sans"/>
          <w:sz w:val="32"/>
          <w:szCs w:val="32"/>
        </w:rPr>
      </w:pPr>
      <w:r w:rsidRPr="00CA2823">
        <w:rPr>
          <w:rFonts w:ascii="Open Sans" w:eastAsia="Calibri" w:hAnsi="Open Sans" w:cs="Open Sans"/>
          <w:sz w:val="32"/>
          <w:szCs w:val="32"/>
        </w:rPr>
        <w:t xml:space="preserve"> О</w:t>
      </w:r>
      <w:r w:rsidR="0073000C" w:rsidRPr="00CA2823">
        <w:rPr>
          <w:rFonts w:ascii="Open Sans" w:eastAsia="Calibri" w:hAnsi="Open Sans" w:cs="Open Sans"/>
          <w:sz w:val="32"/>
          <w:szCs w:val="32"/>
        </w:rPr>
        <w:t xml:space="preserve">т Ибн Аббаса, что пророк поднялся на минбар и восхвалив Всевышнего, произнес: </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lastRenderedPageBreak/>
        <w:t xml:space="preserve">«О, люди, обитатели Земли, кто обладает на земле благородством?» - «Ты», – ответили все. «Аббас – от меня, а я - от Аббаса, кто причинит вред Аббасу, причинит вред мне, и кто оскорбит Аббаса, оскорбит меня», - сказал пророк </w:t>
      </w:r>
      <w:r w:rsidRPr="00CA2823">
        <w:rPr>
          <w:rFonts w:ascii="Open Sans" w:eastAsia="Calibri" w:hAnsi="Open Sans" w:cs="Open Sans"/>
          <w:color w:val="002060"/>
          <w:sz w:val="32"/>
          <w:szCs w:val="32"/>
        </w:rPr>
        <w:t xml:space="preserve">(Зухри, Мухаммад ибн Саид ибн Мани Абу Абдулла аль Басри (год смерти 230 г.л.х.), «Табакат аль кубра», том 4, стр. 24, изд-во «Дар Садер», Бейрут) </w:t>
      </w:r>
    </w:p>
    <w:p w:rsidR="001E5A69"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Ибн Асакир повествует: </w:t>
      </w:r>
    </w:p>
    <w:p w:rsidR="001E5A69" w:rsidRPr="00CA2823" w:rsidRDefault="001E5A69" w:rsidP="001E5A69">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أخبرنا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القاسم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السمرقندي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الحسين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النقور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عيسى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محمد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حدثني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يحيى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جعفر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الواسطي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الوهاب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الخفاف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إسرائيل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جبير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العباس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تؤذوا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العباس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فتؤذوني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العباس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سبني</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«Аббас – от меня, а я - от Аббаса, кто причинит вред Аббасу, причинит вред мне, и кто оскорбит Аббаса, оскорбит меня» </w:t>
      </w:r>
      <w:r w:rsidRPr="00CA2823">
        <w:rPr>
          <w:rFonts w:ascii="Open Sans" w:eastAsia="Calibri" w:hAnsi="Open Sans" w:cs="Open Sans"/>
          <w:color w:val="002060"/>
          <w:sz w:val="32"/>
          <w:szCs w:val="32"/>
        </w:rPr>
        <w:t>(Ибн Асакир Ад-дамешки Аш-шафеи, Абиль Касим Али ибн аль Хасан ибн Хебатулла ибн Абдулла (год смерти 571 г.л.х.), «Тарих мадинат ад-дамешк», том 26, стр. 305, исследовательская работа Мухиббуддина Аби Саида Умара ибн Гарама аль Амри, издатель «Дар аль фикр», Бейрут, год издания 1995 г.л.х.).</w:t>
      </w:r>
    </w:p>
    <w:p w:rsidR="001E5A69"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Табари в книге «Захаир аль Укба» повествует: </w:t>
      </w:r>
    </w:p>
    <w:p w:rsidR="001E5A69" w:rsidRPr="00CA2823" w:rsidRDefault="001E5A69" w:rsidP="001E5A69">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وعن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العباس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تؤذوا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العباس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فتؤذوني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العباس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سبني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خرجه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البغوي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معجمه</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«Аббас – от меня, а я - от Аббаса, кто причинит вред Аббасу, причинит вред пророку, кто оскорбит Аббаса, оскорбит меня. Об этом говорит Баджави в своем «Муджаме» </w:t>
      </w:r>
      <w:r w:rsidRPr="00CA2823">
        <w:rPr>
          <w:rFonts w:ascii="Open Sans" w:eastAsia="Calibri" w:hAnsi="Open Sans" w:cs="Open Sans"/>
          <w:color w:val="002060"/>
          <w:sz w:val="32"/>
          <w:szCs w:val="32"/>
        </w:rPr>
        <w:t xml:space="preserve">(Ат-табари, Абу Джафар Мухиббуддин Ахмад ибн Абдулла ибн </w:t>
      </w:r>
      <w:r w:rsidRPr="00CA2823">
        <w:rPr>
          <w:rFonts w:ascii="Open Sans" w:eastAsia="Calibri" w:hAnsi="Open Sans" w:cs="Open Sans"/>
          <w:color w:val="002060"/>
          <w:sz w:val="32"/>
          <w:szCs w:val="32"/>
        </w:rPr>
        <w:lastRenderedPageBreak/>
        <w:t>Мухаммад (год смерти 694 г.л.х.), «Захаир аль Укба фи манакиб завил курба», том 1, стр. 193, издатель «Дар аль кутуб аль мисрийя», Египет).</w:t>
      </w:r>
    </w:p>
    <w:p w:rsidR="0073000C" w:rsidRPr="00CA2823" w:rsidRDefault="0073000C" w:rsidP="005A4437">
      <w:pPr>
        <w:jc w:val="both"/>
        <w:outlineLvl w:val="3"/>
        <w:rPr>
          <w:rFonts w:ascii="Open Sans" w:eastAsia="Calibri" w:hAnsi="Open Sans" w:cs="Open Sans"/>
          <w:sz w:val="32"/>
          <w:szCs w:val="32"/>
        </w:rPr>
      </w:pPr>
      <w:bookmarkStart w:id="66" w:name="_Toc391638469"/>
      <w:bookmarkStart w:id="67" w:name="_Toc500761935"/>
      <w:r w:rsidRPr="00CA2823">
        <w:rPr>
          <w:rFonts w:ascii="Open Sans" w:eastAsia="Calibri" w:hAnsi="Open Sans" w:cs="Open Sans"/>
          <w:b/>
          <w:sz w:val="32"/>
          <w:szCs w:val="32"/>
        </w:rPr>
        <w:t>22. Сыновья Аббаса</w:t>
      </w:r>
      <w:bookmarkEnd w:id="66"/>
      <w:bookmarkEnd w:id="67"/>
    </w:p>
    <w:p w:rsidR="001E5A69"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Следуя примеру отца, сыновья Аббаса не присягнули Абу Бакру. Абдул Малик Шафеи пишет по этому поводу: </w:t>
      </w:r>
    </w:p>
    <w:p w:rsidR="001E5A69" w:rsidRPr="00CA2823" w:rsidRDefault="001E5A69" w:rsidP="001E5A69">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تخلف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بيعة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يومئذ</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عبادة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وطائفة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الخزرج</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وعلي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طالب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وابناه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والزبير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والعباس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اللهوبنوه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هاشم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وطلحة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وعمار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ذر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والمقداد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وغيرهم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وخالد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العاص</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ثم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إنهم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بايعوا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كلهم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فمنهم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أسرع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بيعته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ومنهم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تأخر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حينا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روى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عبادة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فإنه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يبايع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مات</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«В тот день, отказались присягать Абу Бакру Са’д ибн Ибада, группа хазраджитов, Али и его сыновья, Зубайр, Аббас дядя пророка, его сыновья хашемиты, Талха, Салман, Аммар, Абузарр, Микдад и другие, также Халид ибн Саид ибн Ас. Потом все они присягнули: кто-то раньше, кто-то чуть позже, и лишь Са’д ибн Ибада умер, так и не присягнув Абу Бакру» </w:t>
      </w:r>
      <w:r w:rsidRPr="00CA2823">
        <w:rPr>
          <w:rFonts w:ascii="Open Sans" w:eastAsia="Calibri" w:hAnsi="Open Sans" w:cs="Open Sans"/>
          <w:color w:val="002060"/>
          <w:sz w:val="32"/>
          <w:szCs w:val="32"/>
        </w:rPr>
        <w:t xml:space="preserve">(Аль Асими аль Макки, Абдул Малик ибн Хусейн ибн Абдул Малик Аш-шафеи (год смерти 1111 г.л.х.), «Самт ан-нуджум аль авали фи анба аль аваиль ват-тавали», том 2, стр. 332, исследовательская работа шейха Адела Ахмада Абдул Мауджуда и шейха Али Мухаммада Мауввада, изд-во «Дар аль кутуб аль илмийя», Бейрут, год издания 1419 г.л.х., 1998 г.). </w:t>
      </w:r>
    </w:p>
    <w:p w:rsidR="0073000C" w:rsidRPr="00CA2823" w:rsidRDefault="0073000C" w:rsidP="005A4437">
      <w:pPr>
        <w:jc w:val="both"/>
        <w:outlineLvl w:val="3"/>
        <w:rPr>
          <w:rFonts w:ascii="Open Sans" w:eastAsia="Calibri" w:hAnsi="Open Sans" w:cs="Open Sans"/>
          <w:sz w:val="32"/>
          <w:szCs w:val="32"/>
        </w:rPr>
      </w:pPr>
      <w:bookmarkStart w:id="68" w:name="_Toc391638470"/>
      <w:bookmarkStart w:id="69" w:name="_Toc500761936"/>
      <w:r w:rsidRPr="00CA2823">
        <w:rPr>
          <w:rFonts w:ascii="Open Sans" w:eastAsia="Calibri" w:hAnsi="Open Sans" w:cs="Open Sans"/>
          <w:b/>
          <w:sz w:val="32"/>
          <w:szCs w:val="32"/>
        </w:rPr>
        <w:t>23. Зубайр</w:t>
      </w:r>
      <w:bookmarkEnd w:id="68"/>
      <w:bookmarkEnd w:id="69"/>
    </w:p>
    <w:p w:rsidR="0073000C" w:rsidRPr="00CA2823" w:rsidRDefault="0073000C" w:rsidP="00D70DA4">
      <w:pPr>
        <w:jc w:val="both"/>
        <w:rPr>
          <w:rFonts w:ascii="Open Sans" w:eastAsia="Calibri" w:hAnsi="Open Sans" w:cs="Open Sans"/>
          <w:b/>
          <w:sz w:val="32"/>
          <w:szCs w:val="32"/>
        </w:rPr>
      </w:pPr>
      <w:r w:rsidRPr="00CA2823">
        <w:rPr>
          <w:rFonts w:ascii="Open Sans" w:eastAsia="Calibri" w:hAnsi="Open Sans" w:cs="Open Sans"/>
          <w:b/>
          <w:sz w:val="32"/>
          <w:szCs w:val="32"/>
        </w:rPr>
        <w:t>Источники, где описывается уклонение Зубайра от присяги Абу Бакру</w:t>
      </w:r>
    </w:p>
    <w:p w:rsidR="001E5A69"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Бухари приводит следующее: </w:t>
      </w:r>
    </w:p>
    <w:p w:rsidR="001E5A69" w:rsidRPr="00CA2823" w:rsidRDefault="001E5A69" w:rsidP="001E5A69">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lastRenderedPageBreak/>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حين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توفى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نبيّه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الأنصار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خالفونا،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واجتمعوا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بأسرهم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سقيفة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ساعدة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وخالف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والزبير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معهما</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«От Умара: «Когда пророк покинул этот мир, то ансары воспротивились нам. Они собрались со своими семьями в Сакифе бани Саада. Также от присяги Абу Бакру  уклонились Али, Зубайр и все, кто был с ними» </w:t>
      </w:r>
      <w:r w:rsidRPr="00CA2823">
        <w:rPr>
          <w:rFonts w:ascii="Open Sans" w:eastAsia="Calibri" w:hAnsi="Open Sans" w:cs="Open Sans"/>
          <w:color w:val="002060"/>
          <w:sz w:val="32"/>
          <w:szCs w:val="32"/>
        </w:rPr>
        <w:t>(Аль Бухари аль Джу’фи, Абдулла Мухаммад ибн Исмаил (год смерти 256 г.л.х.), «Сахих аль Бухари», том 8, стр. 26, исследовательская работа д. Мустафы Диба аль Бага, изд-во «Ибн Касир», Бейрут, Ямама, издание третье, год издания 1407 г.л.х., 1987 г.).</w:t>
      </w:r>
    </w:p>
    <w:p w:rsidR="001E5A69" w:rsidRPr="00CA2823" w:rsidRDefault="001E5A69" w:rsidP="00D70DA4">
      <w:pPr>
        <w:jc w:val="both"/>
        <w:rPr>
          <w:rFonts w:ascii="Open Sans" w:eastAsia="Calibri" w:hAnsi="Open Sans" w:cs="Open Sans"/>
          <w:sz w:val="32"/>
          <w:szCs w:val="32"/>
        </w:rPr>
      </w:pPr>
      <w:r w:rsidRPr="00CA2823">
        <w:rPr>
          <w:rFonts w:ascii="Open Sans" w:eastAsia="Calibri" w:hAnsi="Open Sans" w:cs="Open Sans"/>
          <w:sz w:val="32"/>
          <w:szCs w:val="32"/>
        </w:rPr>
        <w:t>Якуби пишет:</w:t>
      </w:r>
    </w:p>
    <w:p w:rsidR="001E5A69" w:rsidRPr="00CA2823" w:rsidRDefault="001E5A69" w:rsidP="001E5A69">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تخلّف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بيعة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قوم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المهاجرين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والأنصار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ومالوا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طالب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منهم</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العباس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المطلب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والفضل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العباس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والزبير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العوام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العاص</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وخالد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والمقداد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الفارسي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ذر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الغفاري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وعمار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ياسر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والبراء</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عازب،وأبي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كعب</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 «от присяги Абу Бакру уклонилась группа мухаджиров и ансаров. Они примкнули к Али, это Аббас ибн Абдул Мутталиб, Фадл ибн Аббас, Зубайр ибн Аввам ибн Ас, Халид ибн Саид, Микдад ибн Амру, Салман Фарси, Абузарр Гифари, Аммар ибн Ясир, Барра ибн Азиб и Убай ибн Ка’б» </w:t>
      </w:r>
      <w:r w:rsidRPr="00CA2823">
        <w:rPr>
          <w:rFonts w:ascii="Open Sans" w:eastAsia="Calibri" w:hAnsi="Open Sans" w:cs="Open Sans"/>
          <w:color w:val="002060"/>
          <w:sz w:val="32"/>
          <w:szCs w:val="32"/>
        </w:rPr>
        <w:t>(Аль Якуби, Ахмад ибн аби Якуб ибн Джафар ибн Вахаб ибн Вазих (год смерти 292 л.х.), «Тарих аль Якуби», том 2, стр. 124, изд-во «Дар ас-садер», Бейрут).</w:t>
      </w:r>
    </w:p>
    <w:p w:rsidR="001E5A69"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Ибн Абдул Бир пишет: </w:t>
      </w:r>
    </w:p>
    <w:p w:rsidR="001E5A69" w:rsidRPr="00CA2823" w:rsidRDefault="001E5A69" w:rsidP="001E5A69">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lastRenderedPageBreak/>
        <w:t>الذين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تخلفوا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بيعة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والعباس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والزبير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وسعد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عبادة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فأما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والعباس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والزبير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فقعدوا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فاطمة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حتى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بعث</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إليهم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الخطاب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ليخرجوا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فاطمة</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«Те, кто уклонился от присяги Абу Бакру, это Али, Аббас, Зубайр, Са’д ибн Ибада. Али, Аббас и Зубайр находились в доме Фатимы Захры. Абу Бакр и Умар послали людей, чтобы вызволить их из дома </w:t>
      </w:r>
      <w:r w:rsidRPr="00CA2823">
        <w:rPr>
          <w:rFonts w:ascii="Open Sans" w:eastAsia="Calibri" w:hAnsi="Open Sans" w:cs="Open Sans"/>
          <w:color w:val="002060"/>
          <w:sz w:val="32"/>
          <w:szCs w:val="32"/>
        </w:rPr>
        <w:t>(Аль Андалуси, Ахмад ибн Мухаммад ибн Абд Рабба (год смерти 328 г.л.х.), «Аль акдул фарид», том 4, стр. 248, изд-во «Дар ихъя ат-турас аль араби», Бейрут, издание третье, год издания 1420 г.л.х., 1999 г.).</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Абу Саид Аби приводит:</w:t>
      </w:r>
    </w:p>
    <w:p w:rsidR="001E5A69" w:rsidRPr="00CA2823" w:rsidRDefault="001E5A69" w:rsidP="001E5A69">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قيل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قبض</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اجتمع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والعباس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وجماعةٌ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حفدتهم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ومواليهم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منزل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رجل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الأنصار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لإجالة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الرأي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الزبير</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قد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سمعتم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مقالته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فابذلوا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الشركة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وأحسنوا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النية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فلن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يستغنى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استحق</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هذا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مقاتل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يقاتل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معه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وموئلٍ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يلجأ</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والمقاتل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معكم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خيرٌ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المقاتل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لكم</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العباس</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قد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سمعنا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مقالتكم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لقلةٍ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نستعين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لظنةٍ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نترك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آراءكم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ولكن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لالتماس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الحق</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فأمهلونا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نراجع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الفكرة</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فإن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يكن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الإثم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مخرجٌ</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يصر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وبهم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الحق</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صرير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الجدجد</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«Зубайр сказал: «Вы все слышали его слова. Теперь примите участие с чистыми намерениями. Тот, кто достоин халифата, не без нужды в войске, которое бы выступило вместе с ним; в опоре, на которую он мог бы рассчитывать. Воевать вместе с вами лучше, нежели выступать войной против вас». Аббас сказал: «Ваши речи понятны нам. Мы просим о помощи не потому, что у нас мало соратников, и не позволим недоверию стать причиной отказа от принятия вашего мнения. И лишь требуем от вас истины, а также время подумать, найдем ли пути очищения от этого греха» </w:t>
      </w:r>
      <w:r w:rsidRPr="00CA2823">
        <w:rPr>
          <w:rFonts w:ascii="Open Sans" w:eastAsia="Calibri" w:hAnsi="Open Sans" w:cs="Open Sans"/>
          <w:color w:val="002060"/>
          <w:sz w:val="32"/>
          <w:szCs w:val="32"/>
        </w:rPr>
        <w:t xml:space="preserve">(Аль Аби, Абу Саид Мансур ибн аль Хусейн (год </w:t>
      </w:r>
      <w:r w:rsidRPr="00CA2823">
        <w:rPr>
          <w:rFonts w:ascii="Open Sans" w:eastAsia="Calibri" w:hAnsi="Open Sans" w:cs="Open Sans"/>
          <w:color w:val="002060"/>
          <w:sz w:val="32"/>
          <w:szCs w:val="32"/>
        </w:rPr>
        <w:lastRenderedPageBreak/>
        <w:t>смерти 421 г.л.х.), «Наср ад-дур филь мухазарат», том 1, стр. 276, исследовательская работа Абдул Гани Махфуза, изд-во «Дар аль кутуб аль илмийя», Бейрут, Ливан, издание первое, год издания 1424 г.л.х., 2004 г.).</w:t>
      </w:r>
    </w:p>
    <w:p w:rsidR="001E5A69"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Абул Фида повествует: </w:t>
      </w:r>
    </w:p>
    <w:p w:rsidR="001E5A69" w:rsidRPr="00CA2823" w:rsidRDefault="001E5A69" w:rsidP="001E5A69">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فبايع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رضي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عنهما،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وانثال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يبايعونه،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العشر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الأوسط</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ربيع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سنة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إِحدى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عشرة،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جماعة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هاشم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والزبير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وعتبة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لهب</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«Умар присягнул Абу Бакру и все люди стали подходить и  присягать ему. Это случилось во второй декаде месяца рабиул аввала одиннадцатого года по лунной хиджре. Однако, группа мусульман, а также группа хашемитов, Зубайр, Утба ибн аби Лахаб уклонилась от присяги Абу Бакру </w:t>
      </w:r>
      <w:r w:rsidRPr="00CA2823">
        <w:rPr>
          <w:rFonts w:ascii="Open Sans" w:eastAsia="Calibri" w:hAnsi="Open Sans" w:cs="Open Sans"/>
          <w:color w:val="002060"/>
          <w:sz w:val="32"/>
          <w:szCs w:val="32"/>
        </w:rPr>
        <w:t>(Абул Фида Имадуддин Исмаил ибн Али (год смерти 732 г.л.х.), «Мухтасар фи ахбар аль башар», том 1, стр. 19, согласно «Аль Джаме аль Кабир»).</w:t>
      </w:r>
    </w:p>
    <w:p w:rsidR="001E5A69"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Ибн аль Вирди приводит также приводит хадис похожий по содержанию что и Абул Фида</w:t>
      </w:r>
      <w:r w:rsidR="001E5A69" w:rsidRPr="00CA2823">
        <w:rPr>
          <w:rFonts w:ascii="Open Sans" w:eastAsia="Calibri" w:hAnsi="Open Sans" w:cs="Open Sans"/>
          <w:sz w:val="32"/>
          <w:szCs w:val="32"/>
        </w:rPr>
        <w:t>:</w:t>
      </w:r>
    </w:p>
    <w:p w:rsidR="001E5A69" w:rsidRPr="00CA2823" w:rsidRDefault="001E5A69" w:rsidP="001E5A69">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وبادروا</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سقيفة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ساعدة</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فبايع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وأنثال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يبايعونه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العشر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الأوسط</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ربيع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سنة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إحدى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عشرة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جماعة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هاشم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والزبير</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 </w:t>
      </w:r>
      <w:r w:rsidRPr="00CA2823">
        <w:rPr>
          <w:rFonts w:ascii="Open Sans" w:eastAsia="Calibri" w:hAnsi="Open Sans" w:cs="Open Sans"/>
          <w:color w:val="002060"/>
          <w:sz w:val="32"/>
          <w:szCs w:val="32"/>
        </w:rPr>
        <w:t xml:space="preserve">(Ибн аль Вирди, Зейнуддин Умар ибн Музаффар (год смерти 749 г.л.х.), «Тарих Ибн аль Вирди», том 1, стр. 134, «Дар аль кутуб аль илмийя», Бейрут, год издания 1417 г.л.х., 1996 г.). </w:t>
      </w:r>
    </w:p>
    <w:p w:rsidR="001E5A69"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Абдул Малик Асими Аш-шафеи также приводит Зубайра в числе </w:t>
      </w:r>
      <w:r w:rsidR="001E5A69" w:rsidRPr="00CA2823">
        <w:rPr>
          <w:rFonts w:ascii="Open Sans" w:eastAsia="Calibri" w:hAnsi="Open Sans" w:cs="Open Sans"/>
          <w:sz w:val="32"/>
          <w:szCs w:val="32"/>
        </w:rPr>
        <w:t>не присягнувших, он повествует:</w:t>
      </w:r>
    </w:p>
    <w:p w:rsidR="001E5A69" w:rsidRPr="00CA2823" w:rsidRDefault="001E5A69" w:rsidP="001E5A69">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lastRenderedPageBreak/>
        <w:t>تخلف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بيعة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يومئذ</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عبادة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وطائفة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الخزرج</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وعلي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طالب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وابناه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والزبير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والعباس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وبنوه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هاشم</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«что в тот день, отказались присягать Абу Бакру Са’д ибн Ибада, группа хазраджитов, Али и его сыновья, Зубайр, Аббас дядя пророка, хашимиты…» </w:t>
      </w:r>
      <w:r w:rsidRPr="00CA2823">
        <w:rPr>
          <w:rFonts w:ascii="Open Sans" w:eastAsia="Calibri" w:hAnsi="Open Sans" w:cs="Open Sans"/>
          <w:color w:val="002060"/>
          <w:sz w:val="32"/>
          <w:szCs w:val="32"/>
        </w:rPr>
        <w:t xml:space="preserve">(Аль Асими аль Макки, Абдул Малик ибн Хусейн ибн Абдул Малик Аш-шафеи (год смерти 1111 г.л.х.), «Самт ан-нуджум аль авали фи анба аль аваиль ват-тавали», том 2, стр. 332, исследовательская работа шейха Адела Ахмада Абдул Мауджуда и шейха Али Мухаммада Мауввада, изд-во «Дар аль кутуб аль илмийя», Бейрут, год издания 1419 г.л.х., 1998 г.). </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b/>
          <w:sz w:val="32"/>
          <w:szCs w:val="32"/>
        </w:rPr>
        <w:t>Достоинства Зубайра повествуемые в суннитских книгах</w:t>
      </w:r>
    </w:p>
    <w:p w:rsidR="0073000C" w:rsidRPr="00CA2823" w:rsidRDefault="0073000C" w:rsidP="00D70DA4">
      <w:pPr>
        <w:jc w:val="both"/>
        <w:rPr>
          <w:rFonts w:ascii="Open Sans" w:eastAsia="Calibri" w:hAnsi="Open Sans" w:cs="Open Sans"/>
          <w:b/>
          <w:sz w:val="32"/>
          <w:szCs w:val="32"/>
        </w:rPr>
      </w:pPr>
      <w:r w:rsidRPr="00CA2823">
        <w:rPr>
          <w:rFonts w:ascii="Open Sans" w:eastAsia="Calibri" w:hAnsi="Open Sans" w:cs="Open Sans"/>
          <w:b/>
          <w:sz w:val="32"/>
          <w:szCs w:val="32"/>
        </w:rPr>
        <w:t>Зубайр – апостол (хаварий) пророка Мухаммада (да благословит Аллах его и его семейство!)</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Муслим Нишапури приводит: </w:t>
      </w:r>
    </w:p>
    <w:p w:rsidR="001E5A69" w:rsidRPr="00CA2823" w:rsidRDefault="001E5A69" w:rsidP="001E5A69">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حدثنا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النَّاقِدُ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حدثنا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سُفْيَانُ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عُيَيْنَةَ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مُحَمَّدِ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الْمُنْكَدِرِ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جَابِرِ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لِكُلِّ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حَوَارِيٌّ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وَحَوَارِيَّ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الزُّبَيْرُ</w:t>
      </w:r>
    </w:p>
    <w:p w:rsidR="0073000C" w:rsidRPr="00CA2823" w:rsidRDefault="0073000C" w:rsidP="005A4437">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«Пророк сказал: «У каждого пророка есть апостолы (ученики, последователи). Мой ученик – это Зубайр» </w:t>
      </w:r>
      <w:r w:rsidRPr="00CA2823">
        <w:rPr>
          <w:rFonts w:ascii="Open Sans" w:eastAsia="Calibri" w:hAnsi="Open Sans" w:cs="Open Sans"/>
          <w:color w:val="002060"/>
          <w:sz w:val="32"/>
          <w:szCs w:val="32"/>
        </w:rPr>
        <w:t>(Ан-нишапури аль</w:t>
      </w:r>
      <w:r w:rsidR="005A4437" w:rsidRPr="00CA2823">
        <w:rPr>
          <w:rFonts w:ascii="Open Sans" w:eastAsia="Calibri" w:hAnsi="Open Sans" w:cs="Open Sans"/>
          <w:color w:val="002060"/>
          <w:sz w:val="32"/>
          <w:szCs w:val="32"/>
        </w:rPr>
        <w:t xml:space="preserve"> Кушейри,</w:t>
      </w:r>
      <w:r w:rsidRPr="00CA2823">
        <w:rPr>
          <w:rFonts w:ascii="Open Sans" w:eastAsia="Calibri" w:hAnsi="Open Sans" w:cs="Open Sans"/>
          <w:color w:val="002060"/>
          <w:sz w:val="32"/>
          <w:szCs w:val="32"/>
        </w:rPr>
        <w:t xml:space="preserve"> Абул Хусейн Муслим ибн Хаджадж (год смерти 261 г.л.х.), «Сахих Муслим», том 4, стр. 1879, исследовательская работа Мухаммада Фуада Абдул Баки, изд-во «Дар ихья ат-турас аль араби», Бейрут).</w:t>
      </w:r>
    </w:p>
    <w:p w:rsidR="001E5A69" w:rsidRPr="00CA2823" w:rsidRDefault="0073000C" w:rsidP="001E5A69">
      <w:pPr>
        <w:jc w:val="both"/>
        <w:rPr>
          <w:rFonts w:ascii="Open Sans" w:eastAsia="Calibri" w:hAnsi="Open Sans" w:cs="Open Sans"/>
          <w:sz w:val="32"/>
          <w:szCs w:val="32"/>
        </w:rPr>
      </w:pPr>
      <w:r w:rsidRPr="00CA2823">
        <w:rPr>
          <w:rFonts w:ascii="Open Sans" w:eastAsia="Calibri" w:hAnsi="Open Sans" w:cs="Open Sans"/>
          <w:sz w:val="32"/>
          <w:szCs w:val="32"/>
        </w:rPr>
        <w:t xml:space="preserve">Ибн </w:t>
      </w:r>
      <w:r w:rsidR="001E5A69" w:rsidRPr="00CA2823">
        <w:rPr>
          <w:rFonts w:ascii="Open Sans" w:eastAsia="Calibri" w:hAnsi="Open Sans" w:cs="Open Sans"/>
          <w:sz w:val="32"/>
          <w:szCs w:val="32"/>
        </w:rPr>
        <w:t xml:space="preserve">Аби </w:t>
      </w:r>
      <w:r w:rsidRPr="00CA2823">
        <w:rPr>
          <w:rFonts w:ascii="Open Sans" w:eastAsia="Calibri" w:hAnsi="Open Sans" w:cs="Open Sans"/>
          <w:sz w:val="32"/>
          <w:szCs w:val="32"/>
        </w:rPr>
        <w:t>Ша</w:t>
      </w:r>
      <w:r w:rsidR="001E5A69" w:rsidRPr="00CA2823">
        <w:rPr>
          <w:rFonts w:ascii="Open Sans" w:eastAsia="Calibri" w:hAnsi="Open Sans" w:cs="Open Sans"/>
          <w:sz w:val="32"/>
          <w:szCs w:val="32"/>
        </w:rPr>
        <w:t>йба:</w:t>
      </w:r>
    </w:p>
    <w:p w:rsidR="001E5A69" w:rsidRPr="00CA2823" w:rsidRDefault="001E5A69" w:rsidP="001E5A69">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lastRenderedPageBreak/>
        <w:t>حدثنا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حسين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زائدة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عاصم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زر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سمعت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يقول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لكل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حواري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وحواري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الزبير</w:t>
      </w:r>
    </w:p>
    <w:p w:rsidR="0073000C" w:rsidRPr="00CA2823" w:rsidRDefault="001E5A69" w:rsidP="001E5A69">
      <w:pPr>
        <w:jc w:val="both"/>
        <w:rPr>
          <w:rFonts w:ascii="Open Sans" w:eastAsia="Calibri" w:hAnsi="Open Sans" w:cs="Open Sans"/>
          <w:sz w:val="32"/>
          <w:szCs w:val="32"/>
        </w:rPr>
      </w:pPr>
      <w:r w:rsidRPr="00CA2823">
        <w:rPr>
          <w:rFonts w:ascii="Open Sans" w:eastAsia="Calibri" w:hAnsi="Open Sans" w:cs="Open Sans"/>
          <w:sz w:val="32"/>
          <w:szCs w:val="32"/>
        </w:rPr>
        <w:t>С</w:t>
      </w:r>
      <w:r w:rsidR="0073000C" w:rsidRPr="00CA2823">
        <w:rPr>
          <w:rFonts w:ascii="Open Sans" w:eastAsia="Calibri" w:hAnsi="Open Sans" w:cs="Open Sans"/>
          <w:sz w:val="32"/>
          <w:szCs w:val="32"/>
        </w:rPr>
        <w:t xml:space="preserve"> ссылкой на Зара, от Ал</w:t>
      </w:r>
      <w:r w:rsidRPr="00CA2823">
        <w:rPr>
          <w:rFonts w:ascii="Open Sans" w:eastAsia="Calibri" w:hAnsi="Open Sans" w:cs="Open Sans"/>
          <w:sz w:val="32"/>
          <w:szCs w:val="32"/>
        </w:rPr>
        <w:t>и (мир ему!), что он слышал от П</w:t>
      </w:r>
      <w:r w:rsidR="0073000C" w:rsidRPr="00CA2823">
        <w:rPr>
          <w:rFonts w:ascii="Open Sans" w:eastAsia="Calibri" w:hAnsi="Open Sans" w:cs="Open Sans"/>
          <w:sz w:val="32"/>
          <w:szCs w:val="32"/>
        </w:rPr>
        <w:t>ророка</w:t>
      </w:r>
      <w:r w:rsidRPr="00CA2823">
        <w:rPr>
          <w:rFonts w:ascii="Open Sans" w:eastAsia="Calibri" w:hAnsi="Open Sans" w:cs="Open Sans"/>
          <w:sz w:val="32"/>
          <w:szCs w:val="32"/>
        </w:rPr>
        <w:t xml:space="preserve"> (с)</w:t>
      </w:r>
      <w:r w:rsidR="0073000C" w:rsidRPr="00CA2823">
        <w:rPr>
          <w:rFonts w:ascii="Open Sans" w:eastAsia="Calibri" w:hAnsi="Open Sans" w:cs="Open Sans"/>
          <w:sz w:val="32"/>
          <w:szCs w:val="32"/>
        </w:rPr>
        <w:t xml:space="preserve">, как он сказал: «У каждого пророка есть апостолы (ученики, последователи). Мой ученик – это Зубайр» </w:t>
      </w:r>
      <w:r w:rsidRPr="00CA2823">
        <w:rPr>
          <w:rFonts w:ascii="Open Sans" w:eastAsia="Calibri" w:hAnsi="Open Sans" w:cs="Open Sans"/>
          <w:color w:val="002060"/>
          <w:sz w:val="32"/>
          <w:szCs w:val="32"/>
        </w:rPr>
        <w:t>(</w:t>
      </w:r>
      <w:r w:rsidR="0073000C" w:rsidRPr="00CA2823">
        <w:rPr>
          <w:rFonts w:ascii="Open Sans" w:eastAsia="Calibri" w:hAnsi="Open Sans" w:cs="Open Sans"/>
          <w:color w:val="002060"/>
          <w:sz w:val="32"/>
          <w:szCs w:val="32"/>
        </w:rPr>
        <w:t>Ибн Аби Ша</w:t>
      </w:r>
      <w:r w:rsidRPr="00CA2823">
        <w:rPr>
          <w:rFonts w:ascii="Open Sans" w:eastAsia="Calibri" w:hAnsi="Open Sans" w:cs="Open Sans"/>
          <w:color w:val="002060"/>
          <w:sz w:val="32"/>
          <w:szCs w:val="32"/>
        </w:rPr>
        <w:t>й</w:t>
      </w:r>
      <w:r w:rsidR="0073000C" w:rsidRPr="00CA2823">
        <w:rPr>
          <w:rFonts w:ascii="Open Sans" w:eastAsia="Calibri" w:hAnsi="Open Sans" w:cs="Open Sans"/>
          <w:color w:val="002060"/>
          <w:sz w:val="32"/>
          <w:szCs w:val="32"/>
        </w:rPr>
        <w:t>б</w:t>
      </w:r>
      <w:r w:rsidRPr="00CA2823">
        <w:rPr>
          <w:rFonts w:ascii="Open Sans" w:eastAsia="Calibri" w:hAnsi="Open Sans" w:cs="Open Sans"/>
          <w:color w:val="002060"/>
          <w:sz w:val="32"/>
          <w:szCs w:val="32"/>
        </w:rPr>
        <w:t>а</w:t>
      </w:r>
      <w:r w:rsidR="0073000C" w:rsidRPr="00CA2823">
        <w:rPr>
          <w:rFonts w:ascii="Open Sans" w:eastAsia="Calibri" w:hAnsi="Open Sans" w:cs="Open Sans"/>
          <w:color w:val="002060"/>
          <w:sz w:val="32"/>
          <w:szCs w:val="32"/>
        </w:rPr>
        <w:t xml:space="preserve"> аль Куфи, Абу Бакр Абдулла ибн Мухаммад (год смерти 235 г.л.х.), «Китаб аль мусаннаф филь ахадис валь асар», том 6, стр. 377,  исследовательская работа Камала Юсефа аль Хута, изд-во «Дар ар-рушд», Эр-Рияд, издание первое, год издания 1409 г.л.х.).</w:t>
      </w:r>
    </w:p>
    <w:p w:rsidR="0073000C" w:rsidRPr="00CA2823" w:rsidRDefault="0073000C" w:rsidP="00D70DA4">
      <w:pPr>
        <w:jc w:val="both"/>
        <w:rPr>
          <w:rFonts w:ascii="Open Sans" w:eastAsia="Calibri" w:hAnsi="Open Sans" w:cs="Open Sans"/>
          <w:b/>
          <w:sz w:val="32"/>
          <w:szCs w:val="32"/>
        </w:rPr>
      </w:pPr>
      <w:r w:rsidRPr="00CA2823">
        <w:rPr>
          <w:rFonts w:ascii="Open Sans" w:eastAsia="Calibri" w:hAnsi="Open Sans" w:cs="Open Sans"/>
          <w:b/>
          <w:sz w:val="32"/>
          <w:szCs w:val="32"/>
        </w:rPr>
        <w:t>Зубайр благородный сподвижник</w:t>
      </w:r>
    </w:p>
    <w:p w:rsidR="001E5A69"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Захаби в передаче от Суфьяна Ас-сури передает: </w:t>
      </w:r>
    </w:p>
    <w:p w:rsidR="001E5A69" w:rsidRPr="00CA2823" w:rsidRDefault="001E5A69" w:rsidP="001E5A69">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وعن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الثوري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هؤلاء</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الثلاثة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نجدة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الصحابة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حمزة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وعلي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والزبير</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«Они, трое самых благородных из сподвижников, это Хамза, Али и Зубайр» </w:t>
      </w:r>
      <w:r w:rsidRPr="00CA2823">
        <w:rPr>
          <w:rFonts w:ascii="Open Sans" w:eastAsia="Calibri" w:hAnsi="Open Sans" w:cs="Open Sans"/>
          <w:color w:val="002060"/>
          <w:sz w:val="32"/>
          <w:szCs w:val="32"/>
        </w:rPr>
        <w:t>(Аз-захаби Аш-шафеи, Шамсуддин Абу Абдулла Мухаммад ибн Ахмад ибн Усман (год смерти 748 г.л.х.), «Сейр а’лам ан-нубала», том 1, стр. 52, исследовательская работа Шуайба аль Арнаута, Мухаммада Наима аль Арксуси, изд-во «Муассаса ар-рисала», Бейрут, издание девятое, год издания 1413 г.л.х.).</w:t>
      </w:r>
    </w:p>
    <w:p w:rsidR="0073000C" w:rsidRPr="00CA2823" w:rsidRDefault="0073000C" w:rsidP="005A4437">
      <w:pPr>
        <w:jc w:val="both"/>
        <w:outlineLvl w:val="3"/>
        <w:rPr>
          <w:rFonts w:ascii="Open Sans" w:eastAsia="Calibri" w:hAnsi="Open Sans" w:cs="Open Sans"/>
          <w:sz w:val="32"/>
          <w:szCs w:val="32"/>
        </w:rPr>
      </w:pPr>
      <w:bookmarkStart w:id="70" w:name="_Toc391638471"/>
      <w:bookmarkStart w:id="71" w:name="_Toc500761937"/>
      <w:r w:rsidRPr="00CA2823">
        <w:rPr>
          <w:rFonts w:ascii="Open Sans" w:eastAsia="Calibri" w:hAnsi="Open Sans" w:cs="Open Sans"/>
          <w:b/>
          <w:sz w:val="32"/>
          <w:szCs w:val="32"/>
        </w:rPr>
        <w:t>24. Талха ибн Абдулла</w:t>
      </w:r>
      <w:bookmarkEnd w:id="70"/>
      <w:bookmarkEnd w:id="71"/>
    </w:p>
    <w:p w:rsidR="001E5A69"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Будучи одним из виднейших сподвижников он уклонился от присяги Абу Бак</w:t>
      </w:r>
      <w:r w:rsidR="001E5A69" w:rsidRPr="00CA2823">
        <w:rPr>
          <w:rFonts w:ascii="Open Sans" w:eastAsia="Calibri" w:hAnsi="Open Sans" w:cs="Open Sans"/>
          <w:sz w:val="32"/>
          <w:szCs w:val="32"/>
        </w:rPr>
        <w:t>ру. Абдул Малик аль Асими пишет:</w:t>
      </w:r>
    </w:p>
    <w:p w:rsidR="001E5A69" w:rsidRPr="00CA2823" w:rsidRDefault="001E5A69" w:rsidP="001E5A69">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تخلف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بيعة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يومئذ</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عبادة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وطائفة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الخزرج</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وعلي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طالب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وابناه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والزبير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والعباس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وبنوه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هاشم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وطلحة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وسلمان</w:t>
      </w:r>
    </w:p>
    <w:p w:rsidR="0073000C" w:rsidRPr="00CA2823" w:rsidRDefault="001E5A69" w:rsidP="00D70DA4">
      <w:pPr>
        <w:jc w:val="both"/>
        <w:rPr>
          <w:rFonts w:ascii="Open Sans" w:eastAsia="Calibri" w:hAnsi="Open Sans" w:cs="Open Sans"/>
          <w:sz w:val="32"/>
          <w:szCs w:val="32"/>
        </w:rPr>
      </w:pPr>
      <w:r w:rsidRPr="00CA2823">
        <w:rPr>
          <w:rFonts w:ascii="Open Sans" w:eastAsia="Calibri" w:hAnsi="Open Sans" w:cs="Open Sans"/>
          <w:sz w:val="32"/>
          <w:szCs w:val="32"/>
        </w:rPr>
        <w:lastRenderedPageBreak/>
        <w:t>«О</w:t>
      </w:r>
      <w:r w:rsidR="0073000C" w:rsidRPr="00CA2823">
        <w:rPr>
          <w:rFonts w:ascii="Open Sans" w:eastAsia="Calibri" w:hAnsi="Open Sans" w:cs="Open Sans"/>
          <w:sz w:val="32"/>
          <w:szCs w:val="32"/>
        </w:rPr>
        <w:t xml:space="preserve">тказались присягать Абу Бакру Са’д ибн Ибада, группа хазраджитов, Али и его сыновья, Зубайр, Аббас дядя пророка и его сыновья хашимиты, Талха и Салман…» </w:t>
      </w:r>
      <w:r w:rsidR="0073000C" w:rsidRPr="00CA2823">
        <w:rPr>
          <w:rFonts w:ascii="Open Sans" w:eastAsia="Calibri" w:hAnsi="Open Sans" w:cs="Open Sans"/>
          <w:color w:val="002060"/>
          <w:sz w:val="32"/>
          <w:szCs w:val="32"/>
        </w:rPr>
        <w:t>(Аль Асими аль Макки, Абдул Малик ибн Хусейн ибн Абдул Малик Аш-шафеи (год смерти 1111 г.л.х.), «Самт ан-нуджум аль авали фи анба аль аваиль ват-тавали», том 2, стр. 332, исследовательская работа шейха Адела Ахмада Абдул Мауджуда и шейха Али Мухаммада Мауввада, изд-во «Дар аль кутуб аль илмийя», Бейрут, год издания 1419 г.л.х., 1998 г.).</w:t>
      </w:r>
    </w:p>
    <w:p w:rsidR="0073000C" w:rsidRPr="00CA2823" w:rsidRDefault="0073000C" w:rsidP="00D70DA4">
      <w:pPr>
        <w:jc w:val="both"/>
        <w:rPr>
          <w:rFonts w:ascii="Open Sans" w:eastAsia="Calibri" w:hAnsi="Open Sans" w:cs="Open Sans"/>
          <w:b/>
          <w:sz w:val="32"/>
          <w:szCs w:val="32"/>
        </w:rPr>
      </w:pPr>
      <w:r w:rsidRPr="00CA2823">
        <w:rPr>
          <w:rFonts w:ascii="Open Sans" w:eastAsia="Calibri" w:hAnsi="Open Sans" w:cs="Open Sans"/>
          <w:b/>
          <w:sz w:val="32"/>
          <w:szCs w:val="32"/>
        </w:rPr>
        <w:t>Достоинства Талхи повествуемые в суннитских книгах</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b/>
          <w:sz w:val="32"/>
          <w:szCs w:val="32"/>
        </w:rPr>
        <w:t>Талха из десятки тех, кто войдет в рай</w:t>
      </w:r>
    </w:p>
    <w:p w:rsidR="001E5A69"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Мабар Кафури, пишет: </w:t>
      </w:r>
    </w:p>
    <w:p w:rsidR="001E5A69" w:rsidRPr="00CA2823" w:rsidRDefault="001E5A69" w:rsidP="001E5A69">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محمد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طلحة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أحد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العشرة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المبشرة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بالجنة</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«Аби Мухаммад Талха ибн Убайдулла был из тех десяти человек, кому был обещан рай» </w:t>
      </w:r>
      <w:r w:rsidRPr="00CA2823">
        <w:rPr>
          <w:rFonts w:ascii="Open Sans" w:eastAsia="Calibri" w:hAnsi="Open Sans" w:cs="Open Sans"/>
          <w:color w:val="002060"/>
          <w:sz w:val="32"/>
          <w:szCs w:val="32"/>
        </w:rPr>
        <w:t xml:space="preserve">(Аль Мабар Кафури, Абул Ула Мухаммад Абдур-рахман ибн Абдур-рахим (год смерти 1353 г.л.х.), «Тухфат аль ахузи», исследовательская работа «Джаме Ат-тирмизи», том 10, стр. 165, изд-во «Дар аль кутуб аль илмийя», Бейрут). </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b/>
          <w:sz w:val="32"/>
          <w:szCs w:val="32"/>
        </w:rPr>
        <w:t>Талха – оратор Посланника Аллаха</w:t>
      </w:r>
    </w:p>
    <w:p w:rsidR="001E5A69"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Табари в книге «Тарих Табари» пишет таким образом: </w:t>
      </w:r>
    </w:p>
    <w:p w:rsidR="001E5A69" w:rsidRPr="00CA2823" w:rsidRDefault="001E5A69" w:rsidP="001E5A69">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طلحة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عبيدالله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خطباء</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أصحاب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p>
    <w:p w:rsidR="0073000C" w:rsidRPr="00CA2823" w:rsidRDefault="0073000C" w:rsidP="001E5A69">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«Талха ибн Убайдулла был оратором </w:t>
      </w:r>
      <w:r w:rsidR="001E5A69" w:rsidRPr="00CA2823">
        <w:rPr>
          <w:rFonts w:ascii="Open Sans" w:eastAsia="Calibri" w:hAnsi="Open Sans" w:cs="Open Sans"/>
          <w:sz w:val="32"/>
          <w:szCs w:val="32"/>
        </w:rPr>
        <w:t>П</w:t>
      </w:r>
      <w:r w:rsidRPr="00CA2823">
        <w:rPr>
          <w:rFonts w:ascii="Open Sans" w:eastAsia="Calibri" w:hAnsi="Open Sans" w:cs="Open Sans"/>
          <w:sz w:val="32"/>
          <w:szCs w:val="32"/>
        </w:rPr>
        <w:t xml:space="preserve">ророка» </w:t>
      </w:r>
      <w:r w:rsidRPr="00CA2823">
        <w:rPr>
          <w:rFonts w:ascii="Open Sans" w:eastAsia="Calibri" w:hAnsi="Open Sans" w:cs="Open Sans"/>
          <w:color w:val="002060"/>
          <w:sz w:val="32"/>
          <w:szCs w:val="32"/>
        </w:rPr>
        <w:t xml:space="preserve">(Ат-табари, Абу Джафар Мухаммад ибн Джарир ибн Язид ибн Касир ибн </w:t>
      </w:r>
      <w:r w:rsidRPr="00CA2823">
        <w:rPr>
          <w:rFonts w:ascii="Open Sans" w:eastAsia="Calibri" w:hAnsi="Open Sans" w:cs="Open Sans"/>
          <w:color w:val="002060"/>
          <w:sz w:val="32"/>
          <w:szCs w:val="32"/>
        </w:rPr>
        <w:lastRenderedPageBreak/>
        <w:t>Галиб (год смерти 310 г.л.х.), ««Тарих Табари», том 2, стр. 523, издатель «Дар аль кутуб аль илмийя», Бейрут).</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b/>
          <w:sz w:val="32"/>
          <w:szCs w:val="32"/>
        </w:rPr>
        <w:t>Талха – оратор курейшитов</w:t>
      </w:r>
    </w:p>
    <w:p w:rsidR="001E5A69"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Абу Наим приводит: </w:t>
      </w:r>
    </w:p>
    <w:p w:rsidR="001E5A69" w:rsidRPr="00CA2823" w:rsidRDefault="001E5A69" w:rsidP="001E5A69">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فقام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طلحة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خطباء</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قريش</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«Тогда с места встал Талха, который являлся оратором курейшитов» </w:t>
      </w:r>
      <w:r w:rsidRPr="00CA2823">
        <w:rPr>
          <w:rFonts w:ascii="Open Sans" w:eastAsia="Calibri" w:hAnsi="Open Sans" w:cs="Open Sans"/>
          <w:color w:val="002060"/>
          <w:sz w:val="32"/>
          <w:szCs w:val="32"/>
        </w:rPr>
        <w:t>(Исбахани, Абу Наим Ахмад ибн Абдулла (год смерти 430 г.л.х.), «Тарих Исбахан», том 1, стр. 40, исследовательская работа сейида Кусрави Хасана, изд-во «Дар аль кутуб аль илмийя», Бейрут, издание первое, год издания 1410 г.л.х., 1990 г.).</w:t>
      </w:r>
    </w:p>
    <w:p w:rsidR="0073000C" w:rsidRPr="00CA2823" w:rsidRDefault="0073000C" w:rsidP="005A4437">
      <w:pPr>
        <w:jc w:val="both"/>
        <w:outlineLvl w:val="3"/>
        <w:rPr>
          <w:rFonts w:ascii="Open Sans" w:eastAsia="Calibri" w:hAnsi="Open Sans" w:cs="Open Sans"/>
          <w:sz w:val="32"/>
          <w:szCs w:val="32"/>
        </w:rPr>
      </w:pPr>
      <w:bookmarkStart w:id="72" w:name="_Toc391638472"/>
      <w:bookmarkStart w:id="73" w:name="_Toc500761938"/>
      <w:r w:rsidRPr="00CA2823">
        <w:rPr>
          <w:rFonts w:ascii="Open Sans" w:eastAsia="Calibri" w:hAnsi="Open Sans" w:cs="Open Sans"/>
          <w:b/>
          <w:sz w:val="32"/>
          <w:szCs w:val="32"/>
        </w:rPr>
        <w:t xml:space="preserve">25. </w:t>
      </w:r>
      <w:r w:rsidR="001E5A69" w:rsidRPr="00CA2823">
        <w:rPr>
          <w:rFonts w:ascii="Open Sans" w:eastAsia="Calibri" w:hAnsi="Open Sans" w:cs="Open Sans"/>
          <w:b/>
          <w:sz w:val="32"/>
          <w:szCs w:val="32"/>
        </w:rPr>
        <w:t>У</w:t>
      </w:r>
      <w:r w:rsidRPr="00CA2823">
        <w:rPr>
          <w:rFonts w:ascii="Open Sans" w:eastAsia="Calibri" w:hAnsi="Open Sans" w:cs="Open Sans"/>
          <w:b/>
          <w:sz w:val="32"/>
          <w:szCs w:val="32"/>
        </w:rPr>
        <w:t>бада ибн Самит</w:t>
      </w:r>
      <w:bookmarkEnd w:id="72"/>
      <w:bookmarkEnd w:id="73"/>
    </w:p>
    <w:p w:rsidR="00CA046A" w:rsidRPr="00CA2823" w:rsidRDefault="0073000C" w:rsidP="00CA046A">
      <w:pPr>
        <w:jc w:val="both"/>
        <w:rPr>
          <w:rFonts w:ascii="Open Sans" w:eastAsia="Calibri" w:hAnsi="Open Sans" w:cs="Open Sans"/>
          <w:sz w:val="32"/>
          <w:szCs w:val="32"/>
        </w:rPr>
      </w:pPr>
      <w:r w:rsidRPr="00CA2823">
        <w:rPr>
          <w:rFonts w:ascii="Open Sans" w:eastAsia="Calibri" w:hAnsi="Open Sans" w:cs="Open Sans"/>
          <w:sz w:val="32"/>
          <w:szCs w:val="32"/>
        </w:rPr>
        <w:t xml:space="preserve">Ибн Абил Хадид пишет об уклонении </w:t>
      </w:r>
      <w:r w:rsidR="00CA046A" w:rsidRPr="00CA2823">
        <w:rPr>
          <w:rFonts w:ascii="Open Sans" w:eastAsia="Calibri" w:hAnsi="Open Sans" w:cs="Open Sans"/>
          <w:sz w:val="32"/>
          <w:szCs w:val="32"/>
        </w:rPr>
        <w:t>У</w:t>
      </w:r>
      <w:r w:rsidRPr="00CA2823">
        <w:rPr>
          <w:rFonts w:ascii="Open Sans" w:eastAsia="Calibri" w:hAnsi="Open Sans" w:cs="Open Sans"/>
          <w:sz w:val="32"/>
          <w:szCs w:val="32"/>
        </w:rPr>
        <w:t xml:space="preserve">бады ибн Самита и приводит со слов Барра ибн Азиба хадис: </w:t>
      </w:r>
    </w:p>
    <w:p w:rsidR="00CA046A" w:rsidRPr="00CA2823" w:rsidRDefault="00CA046A" w:rsidP="00CA046A">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روى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أحمد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طاهر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كتاب</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المنثور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والمنظوم</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بإسناد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البراء</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عازبٍ</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البراء</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فمكثت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أكابد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نفسي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ورأيت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الليل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المقداد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الأسود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وعبادة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الصامت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الفارسي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وأبا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ذر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وأبا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الهيثم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التيهان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وحذيفة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اليمان</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وإذا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يريدون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يعود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شورى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المهاجرين</w:t>
      </w:r>
    </w:p>
    <w:p w:rsidR="0073000C" w:rsidRPr="00CA2823" w:rsidRDefault="0073000C" w:rsidP="00CA046A">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«Я передохнул там, чтобы развеялась моя печаль. Вечером я встретил Микдада,  </w:t>
      </w:r>
      <w:r w:rsidR="00CA046A" w:rsidRPr="00CA2823">
        <w:rPr>
          <w:rFonts w:ascii="Open Sans" w:eastAsia="Calibri" w:hAnsi="Open Sans" w:cs="Open Sans"/>
          <w:sz w:val="32"/>
          <w:szCs w:val="32"/>
        </w:rPr>
        <w:t>У</w:t>
      </w:r>
      <w:r w:rsidRPr="00CA2823">
        <w:rPr>
          <w:rFonts w:ascii="Open Sans" w:eastAsia="Calibri" w:hAnsi="Open Sans" w:cs="Open Sans"/>
          <w:sz w:val="32"/>
          <w:szCs w:val="32"/>
        </w:rPr>
        <w:t xml:space="preserve">баду ибн Самита, Салмана Фарси, Абузарра,  Абуль Хейсама ибн Ат-тейхана и Хузайфу ибн Ямана, которые хотели, чтобы вопрос о халифате решился посредством собранием из мухаджиров» </w:t>
      </w:r>
      <w:r w:rsidRPr="00CA2823">
        <w:rPr>
          <w:rFonts w:ascii="Open Sans" w:eastAsia="Calibri" w:hAnsi="Open Sans" w:cs="Open Sans"/>
          <w:color w:val="002060"/>
          <w:sz w:val="32"/>
          <w:szCs w:val="32"/>
        </w:rPr>
        <w:t xml:space="preserve">(Ибн Абил Хадид аль Мадаини аль Му’тазили, Абу Хамед Иззуддин ибн Хебатулла ибн Мухаммад ибн Мухаммад (год смерти 655 г.л.х.), «Шарх нахдж аль балага», том 1, стр. 137-138, </w:t>
      </w:r>
      <w:r w:rsidRPr="00CA2823">
        <w:rPr>
          <w:rFonts w:ascii="Open Sans" w:eastAsia="Calibri" w:hAnsi="Open Sans" w:cs="Open Sans"/>
          <w:color w:val="002060"/>
          <w:sz w:val="32"/>
          <w:szCs w:val="32"/>
        </w:rPr>
        <w:lastRenderedPageBreak/>
        <w:t xml:space="preserve">исследовательская работа Мухаммада Абдул Карима Ан-нимри, изд-во «Дар аль кутуб аль илмийя», Бейрут, Ливан, издание первое, год издания 1418 г.л.х., 1998 г. </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color w:val="002060"/>
          <w:sz w:val="32"/>
          <w:szCs w:val="32"/>
        </w:rPr>
        <w:t>Аль Аби, Абу Саид Мансур ибн аль Хусейн (год смерти 421 г.л.х.), «Наср ад-дур филь мухазарат», том 1, стр. 277, исследовательская работа Абдул Гани Махфуза, изд-во «Дар аль кутуб аль илмийя», Бейрут, Ливан, издание первое, год издания 1424 г.л.х., 2004 г.).</w:t>
      </w:r>
    </w:p>
    <w:p w:rsidR="0073000C" w:rsidRPr="00CA2823" w:rsidRDefault="0073000C" w:rsidP="00D70DA4">
      <w:pPr>
        <w:jc w:val="both"/>
        <w:rPr>
          <w:rFonts w:ascii="Open Sans" w:eastAsia="Calibri" w:hAnsi="Open Sans" w:cs="Open Sans"/>
          <w:b/>
          <w:sz w:val="32"/>
          <w:szCs w:val="32"/>
        </w:rPr>
      </w:pPr>
      <w:r w:rsidRPr="00CA2823">
        <w:rPr>
          <w:rFonts w:ascii="Open Sans" w:eastAsia="Calibri" w:hAnsi="Open Sans" w:cs="Open Sans"/>
          <w:b/>
          <w:sz w:val="32"/>
          <w:szCs w:val="32"/>
        </w:rPr>
        <w:t>Достоинства</w:t>
      </w:r>
    </w:p>
    <w:p w:rsidR="0073000C" w:rsidRPr="00CA2823" w:rsidRDefault="00CA046A" w:rsidP="00D70DA4">
      <w:pPr>
        <w:jc w:val="both"/>
        <w:rPr>
          <w:rFonts w:ascii="Open Sans" w:eastAsia="Calibri" w:hAnsi="Open Sans" w:cs="Open Sans"/>
          <w:b/>
          <w:sz w:val="32"/>
          <w:szCs w:val="32"/>
        </w:rPr>
      </w:pPr>
      <w:r w:rsidRPr="00CA2823">
        <w:rPr>
          <w:rFonts w:ascii="Open Sans" w:eastAsia="Calibri" w:hAnsi="Open Sans" w:cs="Open Sans"/>
          <w:b/>
          <w:sz w:val="32"/>
          <w:szCs w:val="32"/>
        </w:rPr>
        <w:t>У</w:t>
      </w:r>
      <w:r w:rsidR="0073000C" w:rsidRPr="00CA2823">
        <w:rPr>
          <w:rFonts w:ascii="Open Sans" w:eastAsia="Calibri" w:hAnsi="Open Sans" w:cs="Open Sans"/>
          <w:b/>
          <w:sz w:val="32"/>
          <w:szCs w:val="32"/>
        </w:rPr>
        <w:t>бада был главой сподвижников</w:t>
      </w:r>
    </w:p>
    <w:p w:rsidR="00CA046A"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Миззи пишет: </w:t>
      </w:r>
    </w:p>
    <w:p w:rsidR="00CA046A" w:rsidRPr="00CA2823" w:rsidRDefault="00CA046A" w:rsidP="00CA046A">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شهد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العقبة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الأولى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والثانية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وهو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أحد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النقباء</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الاثني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عشر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ليلة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العقبة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وشهد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بدرا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وأحدا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وبيعة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الرضوان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والمشاهد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كلها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سادات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الصحابة</w:t>
      </w:r>
    </w:p>
    <w:p w:rsidR="0073000C" w:rsidRPr="00CA2823" w:rsidRDefault="0073000C" w:rsidP="00CA046A">
      <w:pPr>
        <w:jc w:val="both"/>
        <w:rPr>
          <w:rFonts w:ascii="Open Sans" w:eastAsia="Calibri" w:hAnsi="Open Sans" w:cs="Open Sans"/>
          <w:color w:val="002060"/>
          <w:sz w:val="32"/>
          <w:szCs w:val="32"/>
        </w:rPr>
      </w:pPr>
      <w:r w:rsidRPr="00CA2823">
        <w:rPr>
          <w:rFonts w:ascii="Open Sans" w:eastAsia="Calibri" w:hAnsi="Open Sans" w:cs="Open Sans"/>
          <w:sz w:val="32"/>
          <w:szCs w:val="32"/>
        </w:rPr>
        <w:t>«</w:t>
      </w:r>
      <w:r w:rsidR="00CA046A" w:rsidRPr="00CA2823">
        <w:rPr>
          <w:rFonts w:ascii="Open Sans" w:eastAsia="Calibri" w:hAnsi="Open Sans" w:cs="Open Sans"/>
          <w:sz w:val="32"/>
          <w:szCs w:val="32"/>
        </w:rPr>
        <w:t>У</w:t>
      </w:r>
      <w:r w:rsidRPr="00CA2823">
        <w:rPr>
          <w:rFonts w:ascii="Open Sans" w:eastAsia="Calibri" w:hAnsi="Open Sans" w:cs="Open Sans"/>
          <w:sz w:val="32"/>
          <w:szCs w:val="32"/>
        </w:rPr>
        <w:t xml:space="preserve">бада ибн Самит присутствовал в присяге в первой и второй Акабе, в ночь Акабы он был в числе двенадцати благороднейших сподвижников. Принял участие в Бадре, Ухуде при присяге Ридван и во всех войнах вместе с Посланником Аллаха. Он был величайшим сподвижником» </w:t>
      </w:r>
      <w:r w:rsidRPr="00CA2823">
        <w:rPr>
          <w:rFonts w:ascii="Open Sans" w:eastAsia="Calibri" w:hAnsi="Open Sans" w:cs="Open Sans"/>
          <w:color w:val="002060"/>
          <w:sz w:val="32"/>
          <w:szCs w:val="32"/>
        </w:rPr>
        <w:t>(Аль Миззи, Абул Хаджадж, Юсеф ибн Заки Абдур-рахман (год смерти 742 г.л.х.), «Тахзиб аль камал», том 14, стр. 184, исследовательская работа д. Башшара Аввада Ма’руфа, изд-во «Муассаса ар-рисала», Бейрут, издание первое, год издания 1400 г.л.х., 1980 г.).</w:t>
      </w:r>
    </w:p>
    <w:p w:rsidR="00CA046A"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Суюти пишет: </w:t>
      </w:r>
    </w:p>
    <w:p w:rsidR="00CA046A" w:rsidRPr="00CA2823" w:rsidRDefault="00CA046A" w:rsidP="00CA046A">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عبادة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الصامت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قيس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أهوم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الأنصاري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الخزرجي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الوليد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المدني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شهد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العقبتين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أحد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النقباء</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وشهد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بدرا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وأحدا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وبيعة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الرضوان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والمشاهد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كلها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روى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ابنه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الوليد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وحفيده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عبادة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lastRenderedPageBreak/>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الوليد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أمامة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وأنس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وجبير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نفير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وخلق</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سادات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الصحابة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بالشام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خلافة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معاوية</w:t>
      </w:r>
    </w:p>
    <w:p w:rsidR="0073000C" w:rsidRPr="00CA2823" w:rsidRDefault="0073000C" w:rsidP="00CA046A">
      <w:pPr>
        <w:jc w:val="both"/>
        <w:rPr>
          <w:rFonts w:ascii="Open Sans" w:eastAsia="Calibri" w:hAnsi="Open Sans" w:cs="Open Sans"/>
          <w:sz w:val="32"/>
          <w:szCs w:val="32"/>
        </w:rPr>
      </w:pPr>
      <w:r w:rsidRPr="00CA2823">
        <w:rPr>
          <w:rFonts w:ascii="Open Sans" w:eastAsia="Calibri" w:hAnsi="Open Sans" w:cs="Open Sans"/>
          <w:sz w:val="32"/>
          <w:szCs w:val="32"/>
        </w:rPr>
        <w:t>«</w:t>
      </w:r>
      <w:r w:rsidR="00CA046A" w:rsidRPr="00CA2823">
        <w:rPr>
          <w:rFonts w:ascii="Open Sans" w:eastAsia="Calibri" w:hAnsi="Open Sans" w:cs="Open Sans"/>
          <w:sz w:val="32"/>
          <w:szCs w:val="32"/>
        </w:rPr>
        <w:t>У</w:t>
      </w:r>
      <w:r w:rsidRPr="00CA2823">
        <w:rPr>
          <w:rFonts w:ascii="Open Sans" w:eastAsia="Calibri" w:hAnsi="Open Sans" w:cs="Open Sans"/>
          <w:sz w:val="32"/>
          <w:szCs w:val="32"/>
        </w:rPr>
        <w:t>бада ибн Самит ибн Кейс ибн Ахвам аль Ансари аль Хазраджи Абул Валид аль Мадани присутствовал в присяге в первой и второй Укбе, один из двенадцати благороднейших сподвижников. Принял участие в Бадре, Ухуде при присяге Ридван и во всех войнах. Повествуется,</w:t>
      </w:r>
      <w:r w:rsidR="00CA046A" w:rsidRPr="00CA2823">
        <w:rPr>
          <w:rFonts w:ascii="Open Sans" w:eastAsia="Calibri" w:hAnsi="Open Sans" w:cs="Open Sans"/>
          <w:sz w:val="32"/>
          <w:szCs w:val="32"/>
        </w:rPr>
        <w:t xml:space="preserve"> что с ним был его</w:t>
      </w:r>
      <w:r w:rsidRPr="00CA2823">
        <w:rPr>
          <w:rFonts w:ascii="Open Sans" w:eastAsia="Calibri" w:hAnsi="Open Sans" w:cs="Open Sans"/>
          <w:sz w:val="32"/>
          <w:szCs w:val="32"/>
        </w:rPr>
        <w:t xml:space="preserve"> сын Валид и его внук Ибада ибн Валид, Абу Имама, Анас, Джубейр ибн Нафир и другие. Он был главой сподвижников. Умер в Сирии в период правления Муавии» </w:t>
      </w:r>
      <w:r w:rsidRPr="00CA2823">
        <w:rPr>
          <w:rFonts w:ascii="Open Sans" w:eastAsia="Calibri" w:hAnsi="Open Sans" w:cs="Open Sans"/>
          <w:color w:val="002060"/>
          <w:sz w:val="32"/>
          <w:szCs w:val="32"/>
        </w:rPr>
        <w:t>(Ас-суюти, Абдур-рахман ибн аби Бакр Абулфадл, «Ис’аф аль мубатта бириджал аль муватта», том 1, стр. 15, изд-во «Аль мактаба ат-тиджарийя аль кубра», Египет, год издания 1389 г.л.х., 1969 г.).</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b/>
          <w:sz w:val="32"/>
          <w:szCs w:val="32"/>
        </w:rPr>
        <w:t>Почтеннейший участник Бадра</w:t>
      </w:r>
    </w:p>
    <w:p w:rsidR="00CA046A"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Захаби пишет о нем: </w:t>
      </w:r>
    </w:p>
    <w:p w:rsidR="00CA046A" w:rsidRPr="00CA2823" w:rsidRDefault="00CA046A" w:rsidP="00CA046A">
      <w:pPr>
        <w:jc w:val="right"/>
        <w:rPr>
          <w:rFonts w:ascii="Open Sans" w:eastAsia="Calibri" w:hAnsi="Open Sans" w:cs="Open Sans"/>
          <w:sz w:val="32"/>
          <w:szCs w:val="32"/>
        </w:rPr>
      </w:pPr>
      <w:r w:rsidRPr="00CA2823">
        <w:rPr>
          <w:rFonts w:ascii="Arial" w:eastAsia="Calibri" w:hAnsi="Arial" w:cs="Arial" w:hint="cs"/>
          <w:color w:val="FF0000"/>
          <w:sz w:val="32"/>
          <w:szCs w:val="32"/>
          <w:rtl/>
        </w:rPr>
        <w:t>ابن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قيس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أصرم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فهر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ثعلبة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غنم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عوف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عمرو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عوف</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الخزرج</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الإمام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القدوة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الوليد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الأنصاري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أحد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النقباء</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ليلة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العقبة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أعيان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البدريين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سكن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المقدس</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«Ибн Кейс ибн Асрам ибн Фахр ибн Са’лаба ибн Ганам ибн Ауф ибн (Амру ибн Ауф) ибн аль Хазрадж аль Имам, аль Кудва Абул Валид аль Ансари в ночь Акабы был в числе двенадцати благороднейших сподвижников, также почтеннейший участник битвы при Бадре. Он жил в Иерусалиме» </w:t>
      </w:r>
      <w:r w:rsidRPr="00CA2823">
        <w:rPr>
          <w:rFonts w:ascii="Open Sans" w:eastAsia="Calibri" w:hAnsi="Open Sans" w:cs="Open Sans"/>
          <w:color w:val="002060"/>
          <w:sz w:val="32"/>
          <w:szCs w:val="32"/>
        </w:rPr>
        <w:t xml:space="preserve">(Аз-захаби Аш-шафеи, Шамсуддин Абу Абдулла Мухаммад ибн Ахмад ибн Усман (год смерти 748 г.л.х.), «Сейр а’лам ан-нубала», том 2, стр. 5, исследовательская работа Шуайба аль Арнаута, Мухаммада </w:t>
      </w:r>
      <w:r w:rsidRPr="00CA2823">
        <w:rPr>
          <w:rFonts w:ascii="Open Sans" w:eastAsia="Calibri" w:hAnsi="Open Sans" w:cs="Open Sans"/>
          <w:color w:val="002060"/>
          <w:sz w:val="32"/>
          <w:szCs w:val="32"/>
        </w:rPr>
        <w:lastRenderedPageBreak/>
        <w:t>Наима аль Арксуси, изд-во «Муассаса ар-рисала», Бейрут, издание девятое, год издания 1413 г.л.х.).</w:t>
      </w:r>
    </w:p>
    <w:p w:rsidR="0073000C" w:rsidRPr="00CA2823" w:rsidRDefault="0073000C" w:rsidP="00D70DA4">
      <w:pPr>
        <w:jc w:val="both"/>
        <w:rPr>
          <w:rFonts w:ascii="Open Sans" w:eastAsia="Calibri" w:hAnsi="Open Sans" w:cs="Open Sans"/>
          <w:b/>
          <w:sz w:val="32"/>
          <w:szCs w:val="32"/>
        </w:rPr>
      </w:pPr>
      <w:r w:rsidRPr="00CA2823">
        <w:rPr>
          <w:rFonts w:ascii="Open Sans" w:eastAsia="Calibri" w:hAnsi="Open Sans" w:cs="Open Sans"/>
          <w:b/>
          <w:sz w:val="32"/>
          <w:szCs w:val="32"/>
        </w:rPr>
        <w:t>Он присягнул в Акабе</w:t>
      </w:r>
    </w:p>
    <w:p w:rsidR="00CA046A"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Ибн Асакир пишет: </w:t>
      </w:r>
    </w:p>
    <w:p w:rsidR="00CA046A" w:rsidRPr="00CA2823" w:rsidRDefault="00CA046A" w:rsidP="00CA046A">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عبادة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الصامت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بدريا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عقبيا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أحد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نقباء</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الأنصار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بايع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يخاف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لومة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لائم</w:t>
      </w:r>
    </w:p>
    <w:p w:rsidR="0073000C" w:rsidRPr="00CA2823" w:rsidRDefault="0073000C" w:rsidP="00CA046A">
      <w:pPr>
        <w:jc w:val="both"/>
        <w:rPr>
          <w:rFonts w:ascii="Open Sans" w:eastAsia="Calibri" w:hAnsi="Open Sans" w:cs="Open Sans"/>
          <w:color w:val="002060"/>
          <w:sz w:val="32"/>
          <w:szCs w:val="32"/>
        </w:rPr>
      </w:pPr>
      <w:r w:rsidRPr="00CA2823">
        <w:rPr>
          <w:rFonts w:ascii="Open Sans" w:eastAsia="Calibri" w:hAnsi="Open Sans" w:cs="Open Sans"/>
          <w:sz w:val="32"/>
          <w:szCs w:val="32"/>
        </w:rPr>
        <w:t>«</w:t>
      </w:r>
      <w:r w:rsidR="00CA046A" w:rsidRPr="00CA2823">
        <w:rPr>
          <w:rFonts w:ascii="Open Sans" w:eastAsia="Calibri" w:hAnsi="Open Sans" w:cs="Open Sans"/>
          <w:sz w:val="32"/>
          <w:szCs w:val="32"/>
        </w:rPr>
        <w:t>Убада п</w:t>
      </w:r>
      <w:r w:rsidRPr="00CA2823">
        <w:rPr>
          <w:rFonts w:ascii="Open Sans" w:eastAsia="Calibri" w:hAnsi="Open Sans" w:cs="Open Sans"/>
          <w:sz w:val="32"/>
          <w:szCs w:val="32"/>
        </w:rPr>
        <w:t xml:space="preserve">ринял участие в Бадре, Акабе. Почтеннейший сподвижник из ансар. Он присягнул пророку, что не будет боятся никаких упреков на пути Аллаха» </w:t>
      </w:r>
      <w:r w:rsidRPr="00CA2823">
        <w:rPr>
          <w:rFonts w:ascii="Open Sans" w:eastAsia="Calibri" w:hAnsi="Open Sans" w:cs="Open Sans"/>
          <w:color w:val="002060"/>
          <w:sz w:val="32"/>
          <w:szCs w:val="32"/>
        </w:rPr>
        <w:t>(Ибн Асакир Ад-дамешки Аш-шафеи, Абиль Касим Али ибн аль Хасан ибн Хебатулла ибн Абдулла (год смерти 571 г.л.х.), «Тарих мадинат ад-дамешк», том 26, стр. 181, исследовательская работа Мухиббуддина Аби Саида Умара ибн Гарама аль Амри, издатель «Дар аль фикр», Бейрут, год издания 1995 г).</w:t>
      </w:r>
    </w:p>
    <w:p w:rsidR="00CA046A"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Ибн Хаджар также пишет: </w:t>
      </w:r>
    </w:p>
    <w:p w:rsidR="00CA046A" w:rsidRPr="00CA2823" w:rsidRDefault="00CA046A" w:rsidP="00CA046A">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عبادة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الصامت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قيس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أصرم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فهر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قيس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ثعلبة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غنم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سالم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عوف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الخزرج</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الأنصاري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الخزرجي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الوليد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خليفة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خياط</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وأمه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قرة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عبادة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نضلة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العجلان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شهد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بدرا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أحد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النقباء</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بالعقبة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وآخى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وبين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مرثد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الغنوي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وشهد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المشاهد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كلها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بعد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بدر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يونس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شهد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فتح</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مصر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أمير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ربع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المدد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الصحيحين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الصنابحي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عبادة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النقباء</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الذين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بايعوا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ليلة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العقبة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الحديث</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وروى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كثيرا</w:t>
      </w:r>
    </w:p>
    <w:p w:rsidR="0073000C" w:rsidRPr="00CA2823" w:rsidRDefault="0073000C" w:rsidP="00CA046A">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«Он - </w:t>
      </w:r>
      <w:r w:rsidR="00CA046A" w:rsidRPr="00CA2823">
        <w:rPr>
          <w:rFonts w:ascii="Open Sans" w:eastAsia="Calibri" w:hAnsi="Open Sans" w:cs="Open Sans"/>
          <w:sz w:val="32"/>
          <w:szCs w:val="32"/>
        </w:rPr>
        <w:t>У</w:t>
      </w:r>
      <w:r w:rsidRPr="00CA2823">
        <w:rPr>
          <w:rFonts w:ascii="Open Sans" w:eastAsia="Calibri" w:hAnsi="Open Sans" w:cs="Open Sans"/>
          <w:sz w:val="32"/>
          <w:szCs w:val="32"/>
        </w:rPr>
        <w:t xml:space="preserve">бада ибн Самит ибн Кейс ибн Асрам ибн Фахр ибн Кейс ибн Са’лаба ибн Ганам ибн Салем ибн Ауф ибн Амру ибн аль Хазрадж аль Ансари аль Хазраджи, о котором Абул Валид сказал: «Халифа ибн Хайят и его мать Куррат аль айн бинт Ибада ибн Надла ибн аль Иджлан – приняли участие </w:t>
      </w:r>
      <w:r w:rsidRPr="00CA2823">
        <w:rPr>
          <w:rFonts w:ascii="Open Sans" w:eastAsia="Calibri" w:hAnsi="Open Sans" w:cs="Open Sans"/>
          <w:sz w:val="32"/>
          <w:szCs w:val="32"/>
        </w:rPr>
        <w:lastRenderedPageBreak/>
        <w:t>при Бадре». Ибн Са’д сказал: «Он был одним из почтеннейших сподвижников, присутствующих при Акабе. Пророк побратил его с Аби Мурсидом аль Ганви. Также он участвовал во всех войнах после Бадра. Ибн Юсеф говорит, что он участвовал при взятии Египта</w:t>
      </w:r>
      <w:r w:rsidR="00CA046A" w:rsidRPr="00CA2823">
        <w:rPr>
          <w:rFonts w:ascii="Open Sans" w:eastAsia="Calibri" w:hAnsi="Open Sans" w:cs="Open Sans"/>
          <w:sz w:val="32"/>
          <w:szCs w:val="32"/>
        </w:rPr>
        <w:t>.</w:t>
      </w:r>
      <w:r w:rsidRPr="00CA2823">
        <w:rPr>
          <w:rFonts w:ascii="Open Sans" w:eastAsia="Calibri" w:hAnsi="Open Sans" w:cs="Open Sans"/>
          <w:sz w:val="32"/>
          <w:szCs w:val="32"/>
        </w:rPr>
        <w:t xml:space="preserve"> В «Сахихах» Бухари и Муслиме от Санабехи приводится, что Ибада сказал: «Я из числа почтеннейших сподвижников, которые присягнули пророку в ночь присяги при Укбе. Данный хадис повествуется от пророка неоднократно» </w:t>
      </w:r>
      <w:r w:rsidRPr="00CA2823">
        <w:rPr>
          <w:rFonts w:ascii="Open Sans" w:eastAsia="Calibri" w:hAnsi="Open Sans" w:cs="Open Sans"/>
          <w:color w:val="002060"/>
          <w:sz w:val="32"/>
          <w:szCs w:val="32"/>
        </w:rPr>
        <w:t>(Аль Аскалани Аш-шафеи, Ахмад ибн Али ибн Хаджар Абул Фадл (год смерти 852 г.л.х.), «Исаба фи тамйиз ас-сахаба», том 3, стр. 626, исследовательская работа Али Мухаммада аль Баджави, изд-во «Дар аль джиль», Бейрут, издание первое, год издания 1412 г.л.х., 1992 г.).</w:t>
      </w:r>
    </w:p>
    <w:p w:rsidR="0073000C" w:rsidRPr="00CA2823" w:rsidRDefault="0073000C" w:rsidP="00D70DA4">
      <w:pPr>
        <w:jc w:val="both"/>
        <w:rPr>
          <w:rFonts w:ascii="Open Sans" w:eastAsia="Calibri" w:hAnsi="Open Sans" w:cs="Open Sans"/>
          <w:b/>
          <w:sz w:val="32"/>
          <w:szCs w:val="32"/>
        </w:rPr>
      </w:pPr>
      <w:r w:rsidRPr="00CA2823">
        <w:rPr>
          <w:rFonts w:ascii="Open Sans" w:eastAsia="Calibri" w:hAnsi="Open Sans" w:cs="Open Sans"/>
          <w:b/>
          <w:sz w:val="32"/>
          <w:szCs w:val="32"/>
        </w:rPr>
        <w:t>Ибада был ученым и факихом</w:t>
      </w:r>
    </w:p>
    <w:p w:rsidR="00031936"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Ибн Хаджар приводит на эту тему достоверный хадис</w:t>
      </w:r>
      <w:r w:rsidR="00031936" w:rsidRPr="00CA2823">
        <w:rPr>
          <w:rFonts w:ascii="Open Sans" w:eastAsia="Calibri" w:hAnsi="Open Sans" w:cs="Open Sans"/>
          <w:sz w:val="32"/>
          <w:szCs w:val="32"/>
        </w:rPr>
        <w:t>:</w:t>
      </w:r>
    </w:p>
    <w:p w:rsidR="00031936" w:rsidRPr="00CA2823" w:rsidRDefault="00031936" w:rsidP="00031936">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حدثنا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قتيبة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حدثنا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جرير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منصور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مجاهد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جنادة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دخلت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عبادة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تفقه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دين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هذا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سند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صحيح</w:t>
      </w:r>
    </w:p>
    <w:p w:rsidR="0073000C" w:rsidRPr="00CA2823" w:rsidRDefault="0073000C" w:rsidP="00031936">
      <w:pPr>
        <w:jc w:val="both"/>
        <w:rPr>
          <w:rFonts w:ascii="Open Sans" w:eastAsia="Calibri" w:hAnsi="Open Sans" w:cs="Open Sans"/>
          <w:sz w:val="32"/>
          <w:szCs w:val="32"/>
        </w:rPr>
      </w:pPr>
      <w:r w:rsidRPr="00CA2823">
        <w:rPr>
          <w:rFonts w:ascii="Open Sans" w:eastAsia="Calibri" w:hAnsi="Open Sans" w:cs="Open Sans"/>
          <w:sz w:val="32"/>
          <w:szCs w:val="32"/>
        </w:rPr>
        <w:t xml:space="preserve"> </w:t>
      </w:r>
      <w:r w:rsidR="00031936" w:rsidRPr="00CA2823">
        <w:rPr>
          <w:rFonts w:ascii="Open Sans" w:eastAsia="Calibri" w:hAnsi="Open Sans" w:cs="Open Sans"/>
          <w:sz w:val="32"/>
          <w:szCs w:val="32"/>
        </w:rPr>
        <w:t>О</w:t>
      </w:r>
      <w:r w:rsidRPr="00CA2823">
        <w:rPr>
          <w:rFonts w:ascii="Open Sans" w:eastAsia="Calibri" w:hAnsi="Open Sans" w:cs="Open Sans"/>
          <w:sz w:val="32"/>
          <w:szCs w:val="32"/>
        </w:rPr>
        <w:t xml:space="preserve">т Джунады, который сказал: «Я вошел к Ибаде, который занимался изучением шариата. Иснад этого хадис благонадежный» </w:t>
      </w:r>
      <w:r w:rsidRPr="00CA2823">
        <w:rPr>
          <w:rFonts w:ascii="Open Sans" w:eastAsia="Calibri" w:hAnsi="Open Sans" w:cs="Open Sans"/>
          <w:color w:val="002060"/>
          <w:sz w:val="32"/>
          <w:szCs w:val="32"/>
        </w:rPr>
        <w:t>(Предыдущий хадис).</w:t>
      </w:r>
    </w:p>
    <w:p w:rsidR="0073000C" w:rsidRPr="00CA2823" w:rsidRDefault="0073000C" w:rsidP="005A4437">
      <w:pPr>
        <w:jc w:val="both"/>
        <w:outlineLvl w:val="3"/>
        <w:rPr>
          <w:rFonts w:ascii="Open Sans" w:eastAsia="Calibri" w:hAnsi="Open Sans" w:cs="Open Sans"/>
          <w:sz w:val="32"/>
          <w:szCs w:val="32"/>
        </w:rPr>
      </w:pPr>
      <w:bookmarkStart w:id="74" w:name="_Toc391638473"/>
      <w:bookmarkStart w:id="75" w:name="_Toc500761939"/>
      <w:r w:rsidRPr="00CA2823">
        <w:rPr>
          <w:rFonts w:ascii="Open Sans" w:eastAsia="Calibri" w:hAnsi="Open Sans" w:cs="Open Sans"/>
          <w:b/>
          <w:sz w:val="32"/>
          <w:szCs w:val="32"/>
        </w:rPr>
        <w:t>26. Хузайфа ибн Яман</w:t>
      </w:r>
      <w:bookmarkEnd w:id="74"/>
      <w:bookmarkEnd w:id="75"/>
    </w:p>
    <w:p w:rsidR="00031936"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Одним из тех, кто наряду с другими сподвижниками воспротивился Абу Бакру - Хузайфа. Ибн Абил Хадид пишет: </w:t>
      </w:r>
    </w:p>
    <w:p w:rsidR="00031936" w:rsidRPr="00CA2823" w:rsidRDefault="00031936" w:rsidP="00031936">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روى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أحمد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طاهر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كتاب</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المنثور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والمنظوم</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بإسناد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البراء</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عازبٍ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البراء</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فمكثت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أكابد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نفسي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ورأيت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الليل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المقداد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الأسود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وعبادة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الصامت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lastRenderedPageBreak/>
        <w:t>وسلمان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الفارسي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وأبا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ذر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وأبا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الهيثم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التيهان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وحذيفة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اليمان</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وإذا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يريدون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يعود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شورى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المهاجرين</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«От Барра ибн Азиба, что он сказал: «Я передохнул там, чтобы развеялась моя печаль. Вечером я встретил Микдада,  Ибаду ибн Самита, Салмана Фарси, Абузарра,  Абуль Хейсама ибн Ат-тейхана и Хузайфу ибн Ямана, которые хотели, чтобы вопрос о халифате решился посредством собранием из мухаджиров» </w:t>
      </w:r>
      <w:r w:rsidRPr="00CA2823">
        <w:rPr>
          <w:rFonts w:ascii="Open Sans" w:eastAsia="Calibri" w:hAnsi="Open Sans" w:cs="Open Sans"/>
          <w:color w:val="002060"/>
          <w:sz w:val="32"/>
          <w:szCs w:val="32"/>
        </w:rPr>
        <w:t>(Ибн Абил Хадид аль Мадаини аль Му’тазили, Абу Хамед Иззуддин ибн Хебатулла ибн Мухаммад ибн Мухаммад (год смерти 655 г.л.х.), «Шарх нахдж аль балага», том 1, стр. 137-138, исследовательская работа Мухаммада Абдул Карима Ан-нимри, изд-во «Дар аль кутуб аль илмийя», Бейрут, Ливан, издание первое, год издания 1418 г.л.х., 1998 г.).</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Шейх Садук повествует о том, как Абу Хайсам выразил свое недовольство: </w:t>
      </w:r>
    </w:p>
    <w:p w:rsidR="00031936" w:rsidRPr="00CA2823" w:rsidRDefault="00031936" w:rsidP="00031936">
      <w:pPr>
        <w:jc w:val="right"/>
        <w:rPr>
          <w:rFonts w:ascii="Open Sans" w:eastAsia="Calibri" w:hAnsi="Open Sans" w:cs="Open Sans"/>
          <w:sz w:val="32"/>
          <w:szCs w:val="32"/>
        </w:rPr>
      </w:pPr>
      <w:r w:rsidRPr="00CA2823">
        <w:rPr>
          <w:rFonts w:ascii="Arial" w:eastAsia="Calibri" w:hAnsi="Arial" w:cs="Arial" w:hint="cs"/>
          <w:color w:val="FF0000"/>
          <w:sz w:val="32"/>
          <w:szCs w:val="32"/>
          <w:rtl/>
        </w:rPr>
        <w:t>حدثنا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أحمد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أحمد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البرقي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حدثني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جده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أحمد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البرقي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حدثني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النهيكي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حدثنا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محمد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خلف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سالم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حدثنا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محمد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جعفر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حدثنا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شعبة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عثمان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المغيرة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زيد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وهب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الذين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أنكروا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جلوسه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الخلافة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وتقدمه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طالب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السلام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اثنى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عشر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رجلا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المهاجرين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والأنصار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المهاجرين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خالد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العاص</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والمقداد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الأسود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كعب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وعمار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ياسر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ذر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الغفاري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الفارسي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وعبد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مسعود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وبريدة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الأسلمي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الأنصار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خزيمة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ثابت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ذو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الشهادتين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وسهل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حنيف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أيوب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الأنصاري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الهيثم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التيهان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w:t>
      </w:r>
      <w:r w:rsidRPr="00CA2823">
        <w:rPr>
          <w:rFonts w:ascii="Open Sans" w:eastAsia="Calibri" w:hAnsi="Open Sans" w:cs="Open Sans"/>
          <w:color w:val="FF0000"/>
          <w:sz w:val="32"/>
          <w:szCs w:val="32"/>
          <w:rtl/>
        </w:rPr>
        <w:t>.....</w:t>
      </w:r>
      <w:r w:rsidRPr="00CA2823">
        <w:rPr>
          <w:rFonts w:ascii="Arial" w:eastAsia="Calibri" w:hAnsi="Arial" w:cs="Arial" w:hint="cs"/>
          <w:color w:val="FF0000"/>
          <w:sz w:val="32"/>
          <w:szCs w:val="32"/>
          <w:rtl/>
        </w:rPr>
        <w:t>ثم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الهيثم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التيهان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يا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أشهد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وآله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أقام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الأنصار</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أقامه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للخلافة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بعضهم</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أقامه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ليعلم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وآله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مولاه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السلام</w:t>
      </w:r>
      <w:r w:rsidRPr="00CA2823">
        <w:rPr>
          <w:rFonts w:ascii="Open Sans" w:eastAsia="Calibri" w:hAnsi="Open Sans" w:cs="Open Sans"/>
          <w:color w:val="FF0000"/>
          <w:sz w:val="32"/>
          <w:szCs w:val="32"/>
          <w:rtl/>
        </w:rPr>
        <w:t xml:space="preserve"> : " </w:t>
      </w:r>
      <w:r w:rsidRPr="00CA2823">
        <w:rPr>
          <w:rFonts w:ascii="Arial" w:eastAsia="Calibri" w:hAnsi="Arial" w:cs="Arial" w:hint="cs"/>
          <w:color w:val="FF0000"/>
          <w:sz w:val="32"/>
          <w:szCs w:val="32"/>
          <w:rtl/>
        </w:rPr>
        <w:t>إن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أهل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بيتي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نجوم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أهل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الأرض</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فقدموهم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تقدموهم</w:t>
      </w:r>
      <w:r w:rsidRPr="00CA2823">
        <w:rPr>
          <w:rFonts w:ascii="Open Sans" w:eastAsia="Calibri" w:hAnsi="Open Sans" w:cs="Open Sans"/>
          <w:color w:val="FF0000"/>
          <w:sz w:val="32"/>
          <w:szCs w:val="32"/>
        </w:rPr>
        <w:t xml:space="preserve"> </w:t>
      </w:r>
      <w:r w:rsidRPr="00CA2823">
        <w:rPr>
          <w:rFonts w:ascii="Open Sans" w:eastAsia="Calibri" w:hAnsi="Open Sans" w:cs="Open Sans"/>
          <w:sz w:val="32"/>
          <w:szCs w:val="32"/>
        </w:rPr>
        <w:t>"</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lastRenderedPageBreak/>
        <w:t xml:space="preserve">«Абул Хайсам ибн Тихан встал и тоже сказал: «О, Абу Бакр! Мы свидетельствуем, что когда пророк велел  подняться Али с места, ансары сказали: «Он сделал это, дабы объявить его халифом». Некоторые сказали, что он сделал это, именно для того, чтобы люди знали - Али повелитель того, кому пророк повелитель. Затем сказал: «Воистину, мое семейство подобно звездам. Идите за ними, и не опережайте их» </w:t>
      </w:r>
      <w:r w:rsidRPr="00CA2823">
        <w:rPr>
          <w:rFonts w:ascii="Open Sans" w:eastAsia="Calibri" w:hAnsi="Open Sans" w:cs="Open Sans"/>
          <w:color w:val="002060"/>
          <w:sz w:val="32"/>
          <w:szCs w:val="32"/>
        </w:rPr>
        <w:t>(Ас-садук, Абу Джафар Мухаммад ибн Али ибн аль Хусейн (год смерти 381 г.л.х.), «Аль Хисал», стр. 461-465, исследовательская работа Али Акбара аль Гаффари, изд-во «Джамаат аль мударрисин филь хауза аль илмийя», Кум, год издания 1403 г.л.х., 1362 г.с.х.).</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b/>
          <w:sz w:val="32"/>
          <w:szCs w:val="32"/>
        </w:rPr>
        <w:t>Хузайфа был почтеннейшим сподвижником</w:t>
      </w:r>
    </w:p>
    <w:p w:rsidR="00031936"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Ибн Хаджар говорит о нем: </w:t>
      </w:r>
    </w:p>
    <w:p w:rsidR="00031936" w:rsidRPr="00CA2823" w:rsidRDefault="00031936" w:rsidP="00031936">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حذيفة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اليمان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صحابي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جليل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السابقين</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«Хузайфа был почтеннейшим сподвижником пророка, он был одним из первых его соратников» </w:t>
      </w:r>
      <w:r w:rsidRPr="00CA2823">
        <w:rPr>
          <w:rFonts w:ascii="Open Sans" w:eastAsia="Calibri" w:hAnsi="Open Sans" w:cs="Open Sans"/>
          <w:color w:val="002060"/>
          <w:sz w:val="32"/>
          <w:szCs w:val="32"/>
        </w:rPr>
        <w:t xml:space="preserve">(Аль Аскалани Аш-шафеи, Ахмад ибн Али ибн Хаджар Абул Фадл (год смерти 852 г.л.х.), «Такриб ат-тахзиб», том, стр. 154, исследовательская работа Мухаммада Аввамы, изд-во «Дар ар-рашид», Сирия, издание первое, год издания 1406 г.л.х., 1986 г.). </w:t>
      </w:r>
    </w:p>
    <w:p w:rsidR="0073000C" w:rsidRPr="00CA2823" w:rsidRDefault="0073000C" w:rsidP="00031936">
      <w:pPr>
        <w:jc w:val="both"/>
        <w:rPr>
          <w:rFonts w:ascii="Open Sans" w:eastAsia="Calibri" w:hAnsi="Open Sans" w:cs="Open Sans"/>
          <w:sz w:val="32"/>
          <w:szCs w:val="32"/>
        </w:rPr>
      </w:pPr>
      <w:r w:rsidRPr="00CA2823">
        <w:rPr>
          <w:rFonts w:ascii="Open Sans" w:eastAsia="Calibri" w:hAnsi="Open Sans" w:cs="Open Sans"/>
          <w:b/>
          <w:sz w:val="32"/>
          <w:szCs w:val="32"/>
        </w:rPr>
        <w:t xml:space="preserve">Хузайфа - хранитель тайн </w:t>
      </w:r>
      <w:r w:rsidR="00031936" w:rsidRPr="00CA2823">
        <w:rPr>
          <w:rFonts w:ascii="Open Sans" w:eastAsia="Calibri" w:hAnsi="Open Sans" w:cs="Open Sans"/>
          <w:b/>
          <w:sz w:val="32"/>
          <w:szCs w:val="32"/>
        </w:rPr>
        <w:t>П</w:t>
      </w:r>
      <w:r w:rsidRPr="00CA2823">
        <w:rPr>
          <w:rFonts w:ascii="Open Sans" w:eastAsia="Calibri" w:hAnsi="Open Sans" w:cs="Open Sans"/>
          <w:b/>
          <w:sz w:val="32"/>
          <w:szCs w:val="32"/>
        </w:rPr>
        <w:t>ророка</w:t>
      </w:r>
    </w:p>
    <w:p w:rsidR="00031936"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Ибн Хаджар передает от Иджли: </w:t>
      </w:r>
    </w:p>
    <w:p w:rsidR="00031936" w:rsidRPr="00CA2823" w:rsidRDefault="00031936" w:rsidP="00031936">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وكان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صاحب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ومناقبه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كثيرة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مشهورة</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lastRenderedPageBreak/>
        <w:t xml:space="preserve">«Хузайфа - хранитель тайн пророка, обладатель многочисленных и широко известных достоинств </w:t>
      </w:r>
      <w:r w:rsidRPr="00CA2823">
        <w:rPr>
          <w:rFonts w:ascii="Open Sans" w:eastAsia="Calibri" w:hAnsi="Open Sans" w:cs="Open Sans"/>
          <w:color w:val="002060"/>
          <w:sz w:val="32"/>
          <w:szCs w:val="32"/>
        </w:rPr>
        <w:t>(Аль Аскалани Аш-шафеи, Ахмад ибн Али ибн Хаджар Абул Фадл (год смерти 852 г.л.х.), «Тахзиб ат-тахзиб», том 2, стр. 193, изд-во «Дар аль фикр», Бейрут, издание первое, год издания 1404 г.л.х., 1984 г.).</w:t>
      </w:r>
    </w:p>
    <w:p w:rsidR="00031936"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Ибн Асакир также пишет: </w:t>
      </w:r>
    </w:p>
    <w:p w:rsidR="00031936" w:rsidRPr="00CA2823" w:rsidRDefault="00031936" w:rsidP="00031936">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وصاحب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سره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المهاجرين</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«Хузайфа - хранитель тайн пророка из мухаджиров» </w:t>
      </w:r>
      <w:r w:rsidRPr="00CA2823">
        <w:rPr>
          <w:rFonts w:ascii="Open Sans" w:eastAsia="Calibri" w:hAnsi="Open Sans" w:cs="Open Sans"/>
          <w:color w:val="002060"/>
          <w:sz w:val="32"/>
          <w:szCs w:val="32"/>
        </w:rPr>
        <w:t>(Ибн Асакир Ад-дамешки Аш-шафеи, Абиль Касим Али ибн аль Хасан ибн Хебатулла ибн Абдулла (год смерти 571 г.л.х.), «Тарих мадинат ад-дамешк», том 12, стр. 259, исследовательская работа Мухиббуддина Аби Саида Умара ибн Гарама аль Амри, издатель «Дар аль фикр», Бейрут, год издания 1995 г.).</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b/>
          <w:sz w:val="32"/>
          <w:szCs w:val="32"/>
        </w:rPr>
        <w:t>Хузайфа величайший сподвижник</w:t>
      </w:r>
    </w:p>
    <w:p w:rsidR="00031936"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Ибн Абдул Бир пишет, что Хузайфа был одним из величайших сподвижников</w:t>
      </w:r>
      <w:r w:rsidR="00031936" w:rsidRPr="00CA2823">
        <w:rPr>
          <w:rFonts w:ascii="Open Sans" w:eastAsia="Calibri" w:hAnsi="Open Sans" w:cs="Open Sans"/>
          <w:sz w:val="32"/>
          <w:szCs w:val="32"/>
        </w:rPr>
        <w:t>:</w:t>
      </w:r>
    </w:p>
    <w:p w:rsidR="00031936" w:rsidRPr="00CA2823" w:rsidRDefault="00031936" w:rsidP="00031936">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حذيفة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كبار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أصحاب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 </w:t>
      </w:r>
      <w:r w:rsidRPr="00CA2823">
        <w:rPr>
          <w:rFonts w:ascii="Open Sans" w:eastAsia="Calibri" w:hAnsi="Open Sans" w:cs="Open Sans"/>
          <w:color w:val="002060"/>
          <w:sz w:val="32"/>
          <w:szCs w:val="32"/>
        </w:rPr>
        <w:t>(Ибн Абдул Бир, Юсеф ибн Абдулла ибн Мухаммад (год смерти 463 г.л.х.), «Аль Истиаб», том 1, стр. 334, исследовательская работа Али Мухаммада аль Баджави, изд-во «Дар аль джил», Бейрут, издание первое, год издания 1412 г.л.х.).</w:t>
      </w:r>
    </w:p>
    <w:p w:rsidR="0073000C" w:rsidRPr="00CA2823" w:rsidRDefault="0073000C" w:rsidP="005A4437">
      <w:pPr>
        <w:jc w:val="both"/>
        <w:outlineLvl w:val="3"/>
        <w:rPr>
          <w:rFonts w:ascii="Open Sans" w:eastAsia="Calibri" w:hAnsi="Open Sans" w:cs="Open Sans"/>
          <w:sz w:val="32"/>
          <w:szCs w:val="32"/>
        </w:rPr>
      </w:pPr>
      <w:bookmarkStart w:id="76" w:name="_Toc391638474"/>
      <w:bookmarkStart w:id="77" w:name="_Toc500761940"/>
      <w:r w:rsidRPr="00CA2823">
        <w:rPr>
          <w:rFonts w:ascii="Open Sans" w:eastAsia="Calibri" w:hAnsi="Open Sans" w:cs="Open Sans"/>
          <w:b/>
          <w:sz w:val="32"/>
          <w:szCs w:val="32"/>
        </w:rPr>
        <w:t>27. Абдулла ибн Мас’уд</w:t>
      </w:r>
      <w:bookmarkEnd w:id="76"/>
      <w:bookmarkEnd w:id="77"/>
    </w:p>
    <w:p w:rsidR="0073000C" w:rsidRPr="00CA2823" w:rsidRDefault="0073000C" w:rsidP="00031936">
      <w:pPr>
        <w:jc w:val="both"/>
        <w:rPr>
          <w:rFonts w:ascii="Open Sans" w:eastAsia="Calibri" w:hAnsi="Open Sans" w:cs="Open Sans"/>
          <w:sz w:val="32"/>
          <w:szCs w:val="32"/>
        </w:rPr>
      </w:pPr>
      <w:r w:rsidRPr="00CA2823">
        <w:rPr>
          <w:rFonts w:ascii="Open Sans" w:eastAsia="Calibri" w:hAnsi="Open Sans" w:cs="Open Sans"/>
          <w:sz w:val="32"/>
          <w:szCs w:val="32"/>
        </w:rPr>
        <w:lastRenderedPageBreak/>
        <w:t xml:space="preserve">Абдулла ибн Мас’уд величайший сподвижник </w:t>
      </w:r>
      <w:r w:rsidR="00031936" w:rsidRPr="00CA2823">
        <w:rPr>
          <w:rFonts w:ascii="Open Sans" w:eastAsia="Calibri" w:hAnsi="Open Sans" w:cs="Open Sans"/>
          <w:sz w:val="32"/>
          <w:szCs w:val="32"/>
        </w:rPr>
        <w:t>П</w:t>
      </w:r>
      <w:r w:rsidRPr="00CA2823">
        <w:rPr>
          <w:rFonts w:ascii="Open Sans" w:eastAsia="Calibri" w:hAnsi="Open Sans" w:cs="Open Sans"/>
          <w:sz w:val="32"/>
          <w:szCs w:val="32"/>
        </w:rPr>
        <w:t>ророка</w:t>
      </w:r>
      <w:r w:rsidR="00CD3A28" w:rsidRPr="00CA2823">
        <w:rPr>
          <w:rFonts w:ascii="Open Sans" w:eastAsia="Calibri" w:hAnsi="Open Sans" w:cs="Open Sans"/>
          <w:sz w:val="32"/>
          <w:szCs w:val="32"/>
        </w:rPr>
        <w:t xml:space="preserve"> (с)</w:t>
      </w:r>
      <w:r w:rsidRPr="00CA2823">
        <w:rPr>
          <w:rFonts w:ascii="Open Sans" w:eastAsia="Calibri" w:hAnsi="Open Sans" w:cs="Open Sans"/>
          <w:sz w:val="32"/>
          <w:szCs w:val="32"/>
        </w:rPr>
        <w:t xml:space="preserve">, один из тех, кто уклонился присягать Абу Бакру. </w:t>
      </w:r>
    </w:p>
    <w:p w:rsidR="00CD3A28"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Шейх Садук приводит предание</w:t>
      </w:r>
      <w:r w:rsidR="00CD3A28" w:rsidRPr="00CA2823">
        <w:rPr>
          <w:rFonts w:ascii="Open Sans" w:eastAsia="Calibri" w:hAnsi="Open Sans" w:cs="Open Sans"/>
          <w:sz w:val="32"/>
          <w:szCs w:val="32"/>
        </w:rPr>
        <w:t>:</w:t>
      </w:r>
    </w:p>
    <w:p w:rsidR="00CD3A28" w:rsidRPr="00CA2823" w:rsidRDefault="00CD3A28" w:rsidP="00CD3A28">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حدثنا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أحمد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أحمد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البرقي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حدثني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جده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أحمد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البرقي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حدثني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النهيكي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حدثنا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محمد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خلف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سالم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حدثنا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محمد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جعفر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حدثنا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شعبة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عثمان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المغيرة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زيد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وهب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الذين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أنكروا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جلوسه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الخلافة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وتقدمه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طالب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السلام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اثنى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عشر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رجلا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المهاجرين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والأنصار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المهاجرين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خالد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العاص</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والمقداد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الأسود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كعب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وعمار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ياسر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ذر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الغفاري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الفارسي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وعبد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مسعود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وبريدة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الأسلمي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الأنصار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خزيمة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ثابت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ذو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الشهادتين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وسهل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حنيف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أيوب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الأنصاري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الهيثم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التيهان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غيرهم</w:t>
      </w:r>
    </w:p>
    <w:p w:rsidR="0073000C" w:rsidRPr="00CA2823" w:rsidRDefault="00CD3A28" w:rsidP="00D70DA4">
      <w:pPr>
        <w:jc w:val="both"/>
        <w:rPr>
          <w:rFonts w:ascii="Open Sans" w:eastAsia="Calibri" w:hAnsi="Open Sans" w:cs="Open Sans"/>
          <w:sz w:val="32"/>
          <w:szCs w:val="32"/>
        </w:rPr>
      </w:pPr>
      <w:r w:rsidRPr="00CA2823">
        <w:rPr>
          <w:rFonts w:ascii="Open Sans" w:eastAsia="Calibri" w:hAnsi="Open Sans" w:cs="Open Sans"/>
          <w:sz w:val="32"/>
          <w:szCs w:val="32"/>
        </w:rPr>
        <w:t>О</w:t>
      </w:r>
      <w:r w:rsidR="0073000C" w:rsidRPr="00CA2823">
        <w:rPr>
          <w:rFonts w:ascii="Open Sans" w:eastAsia="Calibri" w:hAnsi="Open Sans" w:cs="Open Sans"/>
          <w:sz w:val="32"/>
          <w:szCs w:val="32"/>
        </w:rPr>
        <w:t xml:space="preserve">т Усмана ибн Мугайры, от Зейд ибн Вахаба, что число тех, которые отказались принимать Абу Бакра было двенадцать человек из мухаджиров и ансаров. Мухаджиры это Халид ибн Саид ибн Ас, Микдад ибн Асвад, Убай ибн Ка’б, Аммар ибн Ясир, Абузарр Гифари, Салман Фарси, Абдулла ибн Мас’уд и Бурайда аль Аслами. Ансары – </w:t>
      </w:r>
      <w:r w:rsidR="00B22157">
        <w:rPr>
          <w:rFonts w:ascii="Open Sans" w:eastAsia="Calibri" w:hAnsi="Open Sans" w:cs="Open Sans"/>
          <w:sz w:val="32"/>
          <w:szCs w:val="32"/>
        </w:rPr>
        <w:t>Хузайма</w:t>
      </w:r>
      <w:r w:rsidR="0073000C" w:rsidRPr="00CA2823">
        <w:rPr>
          <w:rFonts w:ascii="Open Sans" w:eastAsia="Calibri" w:hAnsi="Open Sans" w:cs="Open Sans"/>
          <w:sz w:val="32"/>
          <w:szCs w:val="32"/>
        </w:rPr>
        <w:t xml:space="preserve"> ибн Сабит Зуш-шахадатайн, Сахл ибн Ханиф, Абу Айюб Ансари и Абул Хайсам ибн Тихан.</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Затем встал Абдулла ибн Мас’уд и сказал: «О, курейш! Вы знаете и знают ваши знатные представители из курейшитов, что семейство пророка ближе к нему, чем ваша связь с ним. Если вы в своих делах руководствуетесь родством с пророком, говоря «что мы имеем на то прецедент», то семейство вашего пророка ближе вас к нему. Если, по вашему мнению, они имеют на то прецедент и власть после пророка принадлежит Али ибн Аби Талибу, так предоставьте им то, что Аллах возложил на них. И не </w:t>
      </w:r>
      <w:r w:rsidRPr="00CA2823">
        <w:rPr>
          <w:rFonts w:ascii="Open Sans" w:eastAsia="Calibri" w:hAnsi="Open Sans" w:cs="Open Sans"/>
          <w:sz w:val="32"/>
          <w:szCs w:val="32"/>
        </w:rPr>
        <w:lastRenderedPageBreak/>
        <w:t xml:space="preserve">возвращайтесь к пережиткам эпохи Невежества, ибо останетесь в убытке»  </w:t>
      </w:r>
      <w:r w:rsidRPr="00CA2823">
        <w:rPr>
          <w:rFonts w:ascii="Open Sans" w:eastAsia="Calibri" w:hAnsi="Open Sans" w:cs="Open Sans"/>
          <w:color w:val="002060"/>
          <w:sz w:val="32"/>
          <w:szCs w:val="32"/>
        </w:rPr>
        <w:t>(Ас-садук, Абу Джафар Мухаммад ибн Али ибн аль Хусейн (год смерти 381 г.л.х.), «Аль Хисал», стр. 461-465, исследовательская работа Али Акбара аль Гаффари, изд-во «Джамаат аль мударрисин филь хауза аль илмийя», Кум, год издания 1403 г.л.х., 1362 г.с.х. ).</w:t>
      </w:r>
    </w:p>
    <w:p w:rsidR="0073000C" w:rsidRPr="00CA2823" w:rsidRDefault="0073000C" w:rsidP="005A4437">
      <w:pPr>
        <w:jc w:val="both"/>
        <w:outlineLvl w:val="3"/>
        <w:rPr>
          <w:rFonts w:ascii="Open Sans" w:eastAsia="Calibri" w:hAnsi="Open Sans" w:cs="Open Sans"/>
          <w:b/>
          <w:sz w:val="32"/>
          <w:szCs w:val="32"/>
        </w:rPr>
      </w:pPr>
      <w:bookmarkStart w:id="78" w:name="_Toc391638475"/>
      <w:bookmarkStart w:id="79" w:name="_Toc500761941"/>
      <w:r w:rsidRPr="00CA2823">
        <w:rPr>
          <w:rFonts w:ascii="Open Sans" w:eastAsia="Calibri" w:hAnsi="Open Sans" w:cs="Open Sans"/>
          <w:b/>
          <w:sz w:val="32"/>
          <w:szCs w:val="32"/>
        </w:rPr>
        <w:t>28. Бурайда ибн Аслами</w:t>
      </w:r>
      <w:bookmarkEnd w:id="78"/>
      <w:bookmarkEnd w:id="79"/>
    </w:p>
    <w:p w:rsidR="0073000C" w:rsidRPr="00CA2823" w:rsidRDefault="0073000C" w:rsidP="00D70DA4">
      <w:pPr>
        <w:jc w:val="both"/>
        <w:rPr>
          <w:rFonts w:ascii="Open Sans" w:eastAsia="Calibri" w:hAnsi="Open Sans" w:cs="Open Sans"/>
          <w:b/>
          <w:sz w:val="32"/>
          <w:szCs w:val="32"/>
        </w:rPr>
      </w:pPr>
      <w:r w:rsidRPr="00CA2823">
        <w:rPr>
          <w:rFonts w:ascii="Open Sans" w:eastAsia="Calibri" w:hAnsi="Open Sans" w:cs="Open Sans"/>
          <w:b/>
          <w:sz w:val="32"/>
          <w:szCs w:val="32"/>
        </w:rPr>
        <w:t>Уклонении от присяги Бурайды в шиитских источниках</w:t>
      </w:r>
    </w:p>
    <w:p w:rsidR="00CD3A28"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Шейх Садук приводит предание</w:t>
      </w:r>
      <w:r w:rsidR="00CD3A28" w:rsidRPr="00CA2823">
        <w:rPr>
          <w:rFonts w:ascii="Open Sans" w:eastAsia="Calibri" w:hAnsi="Open Sans" w:cs="Open Sans"/>
          <w:sz w:val="32"/>
          <w:szCs w:val="32"/>
        </w:rPr>
        <w:t>:</w:t>
      </w:r>
    </w:p>
    <w:p w:rsidR="00CD3A28" w:rsidRPr="00CA2823" w:rsidRDefault="00CD3A28" w:rsidP="00CD3A28">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حدثنا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أحمد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أحمد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البرقي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حدثني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جده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أحمد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البرقي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حدثني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النهيكي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حدثنا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محمد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خلف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سالم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حدثنا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محمد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جعفر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حدثنا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شعبة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عثمان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المغيرة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زيد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وهب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الذين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أنكروا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جلوسه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الخلافة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وتقدمه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طالب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السلام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اثنى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عشر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رجلا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المهاجرين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والأنصار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المهاجرين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خالد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العاص</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والمقداد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الأسود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كعب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وعمار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ياسر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ذر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الغفاري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الفارسي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وعبد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مسعود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وبريدة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الأسلمي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الأنصار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خزيمة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ثابت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ذو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الشهادتين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وسهل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حنيف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أيوب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الأنصاري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الهيثم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التيهان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ثم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بريدة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الأسلمي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يا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نسيت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تناسيت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خادعتك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نفسك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تذكر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إذا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أمرنا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وآله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فسلمنا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بإمرة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المؤمنين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ونبينا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السلام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أظهرنا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فاتق</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ربك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وأدرك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نفسك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قبل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تدركها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وأنقذها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هلكتها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ودع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هذا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الامر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ووكله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أحق</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تماد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غيك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وارجع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وأنت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تستطيع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الرجوع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نصحتك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نصحي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وبذلت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عندي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فإن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قبلت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وفقت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ورشدت</w:t>
      </w:r>
    </w:p>
    <w:p w:rsidR="0073000C" w:rsidRPr="00CA2823" w:rsidRDefault="00CD3A28" w:rsidP="00D70DA4">
      <w:pPr>
        <w:jc w:val="both"/>
        <w:rPr>
          <w:rFonts w:ascii="Open Sans" w:eastAsia="Calibri" w:hAnsi="Open Sans" w:cs="Open Sans"/>
          <w:sz w:val="32"/>
          <w:szCs w:val="32"/>
        </w:rPr>
      </w:pPr>
      <w:r w:rsidRPr="00CA2823">
        <w:rPr>
          <w:rFonts w:ascii="Open Sans" w:eastAsia="Calibri" w:hAnsi="Open Sans" w:cs="Open Sans"/>
          <w:sz w:val="32"/>
          <w:szCs w:val="32"/>
        </w:rPr>
        <w:t>От</w:t>
      </w:r>
      <w:r w:rsidR="0073000C" w:rsidRPr="00CA2823">
        <w:rPr>
          <w:rFonts w:ascii="Open Sans" w:eastAsia="Calibri" w:hAnsi="Open Sans" w:cs="Open Sans"/>
          <w:sz w:val="32"/>
          <w:szCs w:val="32"/>
        </w:rPr>
        <w:t xml:space="preserve"> Усмана ибн Мугайры, от Зейд ибн Вахаба, что число тех, которые отказались принимать Абу Бакра было двенадцать человек из мухаджиров и ансаров. Мухаджиры это Халид ибн Саид ибн Ас, Микдад ибн Асвад, Убай ибн Ка’б, Аммар ибн Ясир, Абузарр Гифари, Салман Фарси, Абдулла ибн </w:t>
      </w:r>
      <w:r w:rsidR="0073000C" w:rsidRPr="00CA2823">
        <w:rPr>
          <w:rFonts w:ascii="Open Sans" w:eastAsia="Calibri" w:hAnsi="Open Sans" w:cs="Open Sans"/>
          <w:sz w:val="32"/>
          <w:szCs w:val="32"/>
        </w:rPr>
        <w:lastRenderedPageBreak/>
        <w:t xml:space="preserve">Мас’уд и Бурайда аль Аслами. Ансары – </w:t>
      </w:r>
      <w:r w:rsidR="00B22157">
        <w:rPr>
          <w:rFonts w:ascii="Open Sans" w:eastAsia="Calibri" w:hAnsi="Open Sans" w:cs="Open Sans"/>
          <w:sz w:val="32"/>
          <w:szCs w:val="32"/>
        </w:rPr>
        <w:t>Хузайма</w:t>
      </w:r>
      <w:r w:rsidR="0073000C" w:rsidRPr="00CA2823">
        <w:rPr>
          <w:rFonts w:ascii="Open Sans" w:eastAsia="Calibri" w:hAnsi="Open Sans" w:cs="Open Sans"/>
          <w:sz w:val="32"/>
          <w:szCs w:val="32"/>
        </w:rPr>
        <w:t xml:space="preserve"> ибн Сабит Зуш-шахадатайн, Сахл ибн Ханиф, Абу Айюб Ансари и Абул Хайсам ибн Тихан.</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Потом выступил Бурайда аль Аслами: «О, Абу Бакр! Ты забыл или притворяешься, что забыл, иль обманываешь себя? Разве ты не помнишь, что при себе пророк приказал нам поздороваться с Али как со своим повелителем. Побойся Аллаха, и спаси душу свою, пока это возможно, от неизбежной гибели. Передай власть тому, кому она принадлежит по праву. Не вовлекай себя в еще большее заблуждение, вернись, пока можешь это сделать. Воистину, я дал тебе совет, и сказал все, что хотел сказать. Если ты последуешь моему совету, тебе будет сопутствовать удача, и ты встанешь на путь истинный»</w:t>
      </w:r>
      <w:r w:rsidR="00CD3A28" w:rsidRPr="00CA2823">
        <w:rPr>
          <w:rFonts w:ascii="Open Sans" w:eastAsia="Calibri" w:hAnsi="Open Sans" w:cs="Open Sans"/>
          <w:sz w:val="32"/>
          <w:szCs w:val="32"/>
        </w:rPr>
        <w:t xml:space="preserve"> </w:t>
      </w:r>
      <w:r w:rsidRPr="00CA2823">
        <w:rPr>
          <w:rFonts w:ascii="Open Sans" w:eastAsia="Calibri" w:hAnsi="Open Sans" w:cs="Open Sans"/>
          <w:color w:val="002060"/>
          <w:sz w:val="32"/>
          <w:szCs w:val="32"/>
        </w:rPr>
        <w:t>(Предыдущий источник).</w:t>
      </w:r>
    </w:p>
    <w:p w:rsidR="0073000C" w:rsidRPr="00CA2823" w:rsidRDefault="0073000C" w:rsidP="005A4437">
      <w:pPr>
        <w:jc w:val="both"/>
        <w:outlineLvl w:val="3"/>
        <w:rPr>
          <w:rFonts w:ascii="Open Sans" w:eastAsia="Calibri" w:hAnsi="Open Sans" w:cs="Open Sans"/>
          <w:sz w:val="32"/>
          <w:szCs w:val="32"/>
        </w:rPr>
      </w:pPr>
      <w:bookmarkStart w:id="80" w:name="_Toc391638476"/>
      <w:bookmarkStart w:id="81" w:name="_Toc500761942"/>
      <w:r w:rsidRPr="00CA2823">
        <w:rPr>
          <w:rFonts w:ascii="Open Sans" w:eastAsia="Calibri" w:hAnsi="Open Sans" w:cs="Open Sans"/>
          <w:b/>
          <w:sz w:val="32"/>
          <w:szCs w:val="32"/>
        </w:rPr>
        <w:t xml:space="preserve">29. </w:t>
      </w:r>
      <w:r w:rsidR="00B22157">
        <w:rPr>
          <w:rFonts w:ascii="Open Sans" w:eastAsia="Calibri" w:hAnsi="Open Sans" w:cs="Open Sans"/>
          <w:b/>
          <w:sz w:val="32"/>
          <w:szCs w:val="32"/>
        </w:rPr>
        <w:t>Хузайма</w:t>
      </w:r>
      <w:r w:rsidRPr="00CA2823">
        <w:rPr>
          <w:rFonts w:ascii="Open Sans" w:eastAsia="Calibri" w:hAnsi="Open Sans" w:cs="Open Sans"/>
          <w:b/>
          <w:sz w:val="32"/>
          <w:szCs w:val="32"/>
        </w:rPr>
        <w:t xml:space="preserve"> ибн Сабит</w:t>
      </w:r>
      <w:bookmarkEnd w:id="80"/>
      <w:bookmarkEnd w:id="81"/>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b/>
          <w:sz w:val="32"/>
          <w:szCs w:val="32"/>
        </w:rPr>
        <w:t>Шиитские источники</w:t>
      </w:r>
    </w:p>
    <w:p w:rsidR="0073000C" w:rsidRPr="00CA2823" w:rsidRDefault="00B22157" w:rsidP="00D70DA4">
      <w:pPr>
        <w:jc w:val="both"/>
        <w:rPr>
          <w:rFonts w:ascii="Open Sans" w:eastAsia="Calibri" w:hAnsi="Open Sans" w:cs="Open Sans"/>
          <w:sz w:val="32"/>
          <w:szCs w:val="32"/>
        </w:rPr>
      </w:pPr>
      <w:r>
        <w:rPr>
          <w:rFonts w:ascii="Open Sans" w:eastAsia="Calibri" w:hAnsi="Open Sans" w:cs="Open Sans"/>
          <w:sz w:val="32"/>
          <w:szCs w:val="32"/>
        </w:rPr>
        <w:t>Хузайма</w:t>
      </w:r>
      <w:r w:rsidR="0073000C" w:rsidRPr="00CA2823">
        <w:rPr>
          <w:rFonts w:ascii="Open Sans" w:eastAsia="Calibri" w:hAnsi="Open Sans" w:cs="Open Sans"/>
          <w:sz w:val="32"/>
          <w:szCs w:val="32"/>
        </w:rPr>
        <w:t xml:space="preserve"> был известен как Зуш-шахадатейн, он также уклонился от присяги Абу Бакру наряду с другими.</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Шейх Садук приводит: </w:t>
      </w:r>
    </w:p>
    <w:p w:rsidR="00CD3A28" w:rsidRPr="00CA2823" w:rsidRDefault="00CD3A28" w:rsidP="00CD3A28">
      <w:pPr>
        <w:jc w:val="right"/>
        <w:rPr>
          <w:rFonts w:ascii="Open Sans" w:eastAsia="Calibri" w:hAnsi="Open Sans" w:cs="Open Sans"/>
          <w:sz w:val="32"/>
          <w:szCs w:val="32"/>
        </w:rPr>
      </w:pPr>
      <w:r w:rsidRPr="00CA2823">
        <w:rPr>
          <w:rFonts w:ascii="Arial" w:eastAsia="Calibri" w:hAnsi="Arial" w:cs="Arial" w:hint="cs"/>
          <w:color w:val="FF0000"/>
          <w:sz w:val="32"/>
          <w:szCs w:val="32"/>
          <w:rtl/>
        </w:rPr>
        <w:t>وكان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الأنصار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خزيمة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ثابت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ذو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الشهادتين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وسهل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حنيف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أيوب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الأنصاري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الهيثم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التيهان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ثم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خزيمة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ثابت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ذو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الشهادتين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يا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ألست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تعلم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وآله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قبل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شهادتي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وحدي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يرد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معي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غيري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نعم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فاشهد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سمعت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وآله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يقول</w:t>
      </w:r>
      <w:r w:rsidRPr="00CA2823">
        <w:rPr>
          <w:rFonts w:ascii="Open Sans" w:eastAsia="Calibri" w:hAnsi="Open Sans" w:cs="Open Sans"/>
          <w:color w:val="FF0000"/>
          <w:sz w:val="32"/>
          <w:szCs w:val="32"/>
          <w:rtl/>
        </w:rPr>
        <w:t xml:space="preserve"> : " </w:t>
      </w:r>
      <w:r w:rsidRPr="00CA2823">
        <w:rPr>
          <w:rFonts w:ascii="Arial" w:eastAsia="Calibri" w:hAnsi="Arial" w:cs="Arial" w:hint="cs"/>
          <w:color w:val="FF0000"/>
          <w:sz w:val="32"/>
          <w:szCs w:val="32"/>
          <w:rtl/>
        </w:rPr>
        <w:t>أهل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بيتي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يفرقون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الحق</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والباطل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الأئمة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الذين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يقتدى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بهم</w:t>
      </w:r>
      <w:r w:rsidRPr="00CA2823">
        <w:rPr>
          <w:rFonts w:ascii="Open Sans" w:eastAsia="Calibri" w:hAnsi="Open Sans" w:cs="Open Sans"/>
          <w:color w:val="FF0000"/>
          <w:sz w:val="32"/>
          <w:szCs w:val="32"/>
        </w:rPr>
        <w:t xml:space="preserve"> </w:t>
      </w:r>
      <w:r w:rsidRPr="00CA2823">
        <w:rPr>
          <w:rFonts w:ascii="Open Sans" w:eastAsia="Calibri" w:hAnsi="Open Sans" w:cs="Open Sans"/>
          <w:sz w:val="32"/>
          <w:szCs w:val="32"/>
        </w:rPr>
        <w:t>"</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lastRenderedPageBreak/>
        <w:t xml:space="preserve">Из ансар уклонились присягать </w:t>
      </w:r>
      <w:r w:rsidR="00B22157">
        <w:rPr>
          <w:rFonts w:ascii="Open Sans" w:eastAsia="Calibri" w:hAnsi="Open Sans" w:cs="Open Sans"/>
          <w:sz w:val="32"/>
          <w:szCs w:val="32"/>
        </w:rPr>
        <w:t>Хузайма</w:t>
      </w:r>
      <w:r w:rsidRPr="00CA2823">
        <w:rPr>
          <w:rFonts w:ascii="Open Sans" w:eastAsia="Calibri" w:hAnsi="Open Sans" w:cs="Open Sans"/>
          <w:sz w:val="32"/>
          <w:szCs w:val="32"/>
        </w:rPr>
        <w:t xml:space="preserve"> ибн Сабит Зуш-шахадатайн, Сахл ибн Ханиф, Абу Айюб Ансари и Абул Хайсам ибн Тихан. </w:t>
      </w:r>
    </w:p>
    <w:p w:rsidR="0073000C" w:rsidRPr="00CA2823" w:rsidRDefault="00B22157" w:rsidP="00D70DA4">
      <w:pPr>
        <w:jc w:val="both"/>
        <w:rPr>
          <w:rFonts w:ascii="Open Sans" w:eastAsia="Calibri" w:hAnsi="Open Sans" w:cs="Open Sans"/>
          <w:sz w:val="32"/>
          <w:szCs w:val="32"/>
        </w:rPr>
      </w:pPr>
      <w:r>
        <w:rPr>
          <w:rFonts w:ascii="Open Sans" w:eastAsia="Calibri" w:hAnsi="Open Sans" w:cs="Open Sans"/>
          <w:sz w:val="32"/>
          <w:szCs w:val="32"/>
        </w:rPr>
        <w:t>Хузайма</w:t>
      </w:r>
      <w:r w:rsidR="0073000C" w:rsidRPr="00CA2823">
        <w:rPr>
          <w:rFonts w:ascii="Open Sans" w:eastAsia="Calibri" w:hAnsi="Open Sans" w:cs="Open Sans"/>
          <w:sz w:val="32"/>
          <w:szCs w:val="32"/>
        </w:rPr>
        <w:t xml:space="preserve"> ибн Сабит прозванный Зуш-шахадатейн сказал: «О, Абу Бакр! Разве ты не знаешь, что пророк посчитал мое свидетельство достаточным, не потребовав второго свидетеля? «Да, знаю». «Я призываю Аллаха в свидетели, что слышал, как пророк говорил: «Мое семейство – различение между истиной и ложью. Они предводители, которым нужно следовать» </w:t>
      </w:r>
      <w:r w:rsidR="0073000C" w:rsidRPr="00CA2823">
        <w:rPr>
          <w:rFonts w:ascii="Open Sans" w:eastAsia="Calibri" w:hAnsi="Open Sans" w:cs="Open Sans"/>
          <w:color w:val="002060"/>
          <w:sz w:val="32"/>
          <w:szCs w:val="32"/>
        </w:rPr>
        <w:t>(Предыдущий источник).</w:t>
      </w:r>
    </w:p>
    <w:p w:rsidR="0073000C" w:rsidRPr="00CA2823" w:rsidRDefault="0073000C" w:rsidP="005A4437">
      <w:pPr>
        <w:jc w:val="both"/>
        <w:outlineLvl w:val="3"/>
        <w:rPr>
          <w:rFonts w:ascii="Open Sans" w:eastAsia="Calibri" w:hAnsi="Open Sans" w:cs="Open Sans"/>
          <w:sz w:val="32"/>
          <w:szCs w:val="32"/>
        </w:rPr>
      </w:pPr>
      <w:bookmarkStart w:id="82" w:name="_Toc391638477"/>
      <w:bookmarkStart w:id="83" w:name="_Toc500761943"/>
      <w:r w:rsidRPr="00CA2823">
        <w:rPr>
          <w:rFonts w:ascii="Open Sans" w:eastAsia="Calibri" w:hAnsi="Open Sans" w:cs="Open Sans"/>
          <w:b/>
          <w:sz w:val="32"/>
          <w:szCs w:val="32"/>
        </w:rPr>
        <w:t>30. Сахл ибн Ханиф</w:t>
      </w:r>
      <w:bookmarkEnd w:id="82"/>
      <w:bookmarkEnd w:id="83"/>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b/>
          <w:sz w:val="32"/>
          <w:szCs w:val="32"/>
        </w:rPr>
        <w:t>Шиитские источники</w:t>
      </w:r>
    </w:p>
    <w:p w:rsidR="00CD3A28" w:rsidRPr="00CA2823" w:rsidRDefault="00CD3A28" w:rsidP="00CD3A28">
      <w:pPr>
        <w:jc w:val="both"/>
        <w:rPr>
          <w:rFonts w:ascii="Open Sans" w:eastAsia="Calibri" w:hAnsi="Open Sans" w:cs="Open Sans"/>
          <w:sz w:val="32"/>
          <w:szCs w:val="32"/>
        </w:rPr>
      </w:pPr>
      <w:r w:rsidRPr="00CA2823">
        <w:rPr>
          <w:rFonts w:ascii="Open Sans" w:eastAsia="Calibri" w:hAnsi="Open Sans" w:cs="Open Sans"/>
          <w:sz w:val="32"/>
          <w:szCs w:val="32"/>
        </w:rPr>
        <w:t>Шейх Садук</w:t>
      </w:r>
      <w:r w:rsidR="0073000C" w:rsidRPr="00CA2823">
        <w:rPr>
          <w:rFonts w:ascii="Open Sans" w:eastAsia="Calibri" w:hAnsi="Open Sans" w:cs="Open Sans"/>
          <w:sz w:val="32"/>
          <w:szCs w:val="32"/>
        </w:rPr>
        <w:t xml:space="preserve"> приводит</w:t>
      </w:r>
      <w:r w:rsidRPr="00CA2823">
        <w:rPr>
          <w:rFonts w:ascii="Open Sans" w:eastAsia="Calibri" w:hAnsi="Open Sans" w:cs="Open Sans"/>
          <w:sz w:val="32"/>
          <w:szCs w:val="32"/>
        </w:rPr>
        <w:t>:</w:t>
      </w:r>
    </w:p>
    <w:p w:rsidR="00CD3A28" w:rsidRPr="00CA2823" w:rsidRDefault="00CD3A28" w:rsidP="00CD3A28">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ثم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سهل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حنيف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اشهد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سمعت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وآله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المنبر</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إمامكم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بعدي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طالب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السلام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وهو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أنصح</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لامتي</w:t>
      </w:r>
    </w:p>
    <w:p w:rsidR="0073000C" w:rsidRPr="00CA2823" w:rsidRDefault="0073000C" w:rsidP="00CD3A28">
      <w:pPr>
        <w:jc w:val="both"/>
        <w:rPr>
          <w:rFonts w:ascii="Open Sans" w:eastAsia="Calibri" w:hAnsi="Open Sans" w:cs="Open Sans"/>
          <w:sz w:val="32"/>
          <w:szCs w:val="32"/>
        </w:rPr>
      </w:pPr>
      <w:r w:rsidRPr="00CA2823">
        <w:rPr>
          <w:rFonts w:ascii="Open Sans" w:eastAsia="Calibri" w:hAnsi="Open Sans" w:cs="Open Sans"/>
          <w:sz w:val="32"/>
          <w:szCs w:val="32"/>
        </w:rPr>
        <w:t xml:space="preserve">Сахл ибн Ханиф встал и сказал: «Я свидетельствую, что пророк сказал сидя на минбаре: «Ваш предводитель после меня – Али ибн Абу Талиб. Нет более доброжелательнее человека в отношении моей Уммы, кроме него» </w:t>
      </w:r>
      <w:r w:rsidRPr="00CA2823">
        <w:rPr>
          <w:rFonts w:ascii="Open Sans" w:eastAsia="Calibri" w:hAnsi="Open Sans" w:cs="Open Sans"/>
          <w:color w:val="002060"/>
          <w:sz w:val="32"/>
          <w:szCs w:val="32"/>
        </w:rPr>
        <w:t>(Предыдущий источник).</w:t>
      </w:r>
    </w:p>
    <w:p w:rsidR="0073000C" w:rsidRPr="00CA2823" w:rsidRDefault="0073000C" w:rsidP="005A4437">
      <w:pPr>
        <w:jc w:val="both"/>
        <w:outlineLvl w:val="3"/>
        <w:rPr>
          <w:rFonts w:ascii="Open Sans" w:eastAsia="Calibri" w:hAnsi="Open Sans" w:cs="Open Sans"/>
          <w:sz w:val="32"/>
          <w:szCs w:val="32"/>
        </w:rPr>
      </w:pPr>
      <w:bookmarkStart w:id="84" w:name="_Toc391638478"/>
      <w:bookmarkStart w:id="85" w:name="_Toc500761944"/>
      <w:r w:rsidRPr="00CA2823">
        <w:rPr>
          <w:rFonts w:ascii="Open Sans" w:eastAsia="Calibri" w:hAnsi="Open Sans" w:cs="Open Sans"/>
          <w:b/>
          <w:sz w:val="32"/>
          <w:szCs w:val="32"/>
        </w:rPr>
        <w:t>31. Абу Айюб аль Ансари</w:t>
      </w:r>
      <w:bookmarkEnd w:id="84"/>
      <w:bookmarkEnd w:id="85"/>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b/>
          <w:sz w:val="32"/>
          <w:szCs w:val="32"/>
        </w:rPr>
        <w:t>Шиитские источники</w:t>
      </w:r>
    </w:p>
    <w:p w:rsidR="00CD3A28" w:rsidRPr="00CA2823" w:rsidRDefault="00CD3A28" w:rsidP="00D70DA4">
      <w:pPr>
        <w:jc w:val="both"/>
        <w:rPr>
          <w:rFonts w:ascii="Open Sans" w:eastAsia="Calibri" w:hAnsi="Open Sans" w:cs="Open Sans"/>
          <w:sz w:val="32"/>
          <w:szCs w:val="32"/>
        </w:rPr>
      </w:pPr>
      <w:r w:rsidRPr="00CA2823">
        <w:rPr>
          <w:rFonts w:ascii="Open Sans" w:eastAsia="Calibri" w:hAnsi="Open Sans" w:cs="Open Sans"/>
          <w:sz w:val="32"/>
          <w:szCs w:val="32"/>
        </w:rPr>
        <w:t>Шейх Садук повествует:</w:t>
      </w:r>
    </w:p>
    <w:p w:rsidR="00CD3A28" w:rsidRPr="00CA2823" w:rsidRDefault="00CD3A28" w:rsidP="00CD3A28">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ثم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أيوب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الأنصاري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اتقوا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أهل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نبيكم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وردوا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هذا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الامر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إليهم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سمعتم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سمعنا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مقام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بعد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مقام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وآله</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أنهم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أولى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منكم</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ثم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جلس</w:t>
      </w:r>
    </w:p>
    <w:p w:rsidR="0073000C" w:rsidRPr="00CA2823" w:rsidRDefault="0073000C" w:rsidP="00CD3A28">
      <w:pPr>
        <w:jc w:val="both"/>
        <w:rPr>
          <w:rFonts w:ascii="Open Sans" w:eastAsia="Calibri" w:hAnsi="Open Sans" w:cs="Open Sans"/>
          <w:sz w:val="32"/>
          <w:szCs w:val="32"/>
        </w:rPr>
      </w:pPr>
      <w:r w:rsidRPr="00CA2823">
        <w:rPr>
          <w:rFonts w:ascii="Open Sans" w:eastAsia="Calibri" w:hAnsi="Open Sans" w:cs="Open Sans"/>
          <w:sz w:val="32"/>
          <w:szCs w:val="32"/>
        </w:rPr>
        <w:lastRenderedPageBreak/>
        <w:t xml:space="preserve">Абу Айюб Ансари встал и сказал: «Побойтесь Аллаха в отношении семейства пророка, и верните им халифат. Ведь, вы как и мы неоднократно слышали, как пророк говорил: «Они самые достойные из вас на халифат» </w:t>
      </w:r>
      <w:r w:rsidRPr="00CA2823">
        <w:rPr>
          <w:rFonts w:ascii="Open Sans" w:eastAsia="Calibri" w:hAnsi="Open Sans" w:cs="Open Sans"/>
          <w:color w:val="002060"/>
          <w:sz w:val="32"/>
          <w:szCs w:val="32"/>
        </w:rPr>
        <w:t xml:space="preserve">(Предыдущий источник). </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b/>
          <w:sz w:val="32"/>
          <w:szCs w:val="32"/>
        </w:rPr>
        <w:t>Абу Айюб принимал пророка во время его переселения из Мекки в Медину</w:t>
      </w:r>
    </w:p>
    <w:p w:rsidR="00CD3A28"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Хатиб Багдади повествует: </w:t>
      </w:r>
    </w:p>
    <w:p w:rsidR="00CD3A28" w:rsidRPr="00CA2823" w:rsidRDefault="00CD3A28" w:rsidP="00CD3A28">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ونزل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قدم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المدينة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الهجرة</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«Во время хиджры Посланник Аллаха пророк поселился в доме у Абу Айюба» </w:t>
      </w:r>
      <w:r w:rsidRPr="00CA2823">
        <w:rPr>
          <w:rFonts w:ascii="Open Sans" w:eastAsia="Calibri" w:hAnsi="Open Sans" w:cs="Open Sans"/>
          <w:color w:val="002060"/>
          <w:sz w:val="32"/>
          <w:szCs w:val="32"/>
        </w:rPr>
        <w:t>(Багдади, Абу Бакр Ахмад ибн Али ибн Сабит аль Хатиб (год смерти 463 г.л.х.), «Тарих аль Багдад», том 1, стр. 153, «Дар аль кутуб аль илмийя», Бейрут).</w:t>
      </w:r>
    </w:p>
    <w:p w:rsidR="00CD3A28"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Ибн Хиббан пишет: </w:t>
      </w:r>
    </w:p>
    <w:p w:rsidR="00CD3A28" w:rsidRPr="00CA2823" w:rsidRDefault="00CD3A28" w:rsidP="00CD3A28">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أيوب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الأنصاري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اسمه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خالد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زيد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كليب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الحارث</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الخزرج</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نزل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غد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قدومه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المدينة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سنة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ثنتين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وخمسين</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«Абу Айюб аль Ансари его имя – Халид ибн Зейд ибн Кулайб, он из хазраджитов. Он тот в чьем доме поселился пророк во время своего переселения из Мекки в Медину. Он умер в 52 году лунной хиджры» </w:t>
      </w:r>
      <w:r w:rsidRPr="00CA2823">
        <w:rPr>
          <w:rFonts w:ascii="Open Sans" w:eastAsia="Calibri" w:hAnsi="Open Sans" w:cs="Open Sans"/>
          <w:color w:val="002060"/>
          <w:sz w:val="32"/>
          <w:szCs w:val="32"/>
        </w:rPr>
        <w:t>(Ат-тамими Аль Басти, Абу Хатам Мухаммад ибн Хиббан ибн Ахмад (год смерти 354 г.л.х.), «Машахир улама аль амсар», том 1, стр. 26, исследовательская работа муллы Фалайшмехр, изд-во «Дар аль кутуб аль илмийя», Бейрут, год издания 1959 г.).</w:t>
      </w:r>
    </w:p>
    <w:p w:rsidR="0073000C" w:rsidRPr="00CA2823" w:rsidRDefault="0073000C" w:rsidP="005A4437">
      <w:pPr>
        <w:jc w:val="both"/>
        <w:outlineLvl w:val="3"/>
        <w:rPr>
          <w:rFonts w:ascii="Open Sans" w:eastAsia="Calibri" w:hAnsi="Open Sans" w:cs="Open Sans"/>
          <w:sz w:val="32"/>
          <w:szCs w:val="32"/>
        </w:rPr>
      </w:pPr>
      <w:bookmarkStart w:id="86" w:name="_Toc391638479"/>
      <w:bookmarkStart w:id="87" w:name="_Toc500761945"/>
      <w:r w:rsidRPr="00CA2823">
        <w:rPr>
          <w:rFonts w:ascii="Open Sans" w:eastAsia="Calibri" w:hAnsi="Open Sans" w:cs="Open Sans"/>
          <w:b/>
          <w:sz w:val="32"/>
          <w:szCs w:val="32"/>
        </w:rPr>
        <w:t>32. Абул Хейсам ибн Ат-тихан</w:t>
      </w:r>
      <w:bookmarkEnd w:id="86"/>
      <w:bookmarkEnd w:id="87"/>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b/>
          <w:sz w:val="32"/>
          <w:szCs w:val="32"/>
        </w:rPr>
        <w:t>Суннитские источники</w:t>
      </w:r>
    </w:p>
    <w:p w:rsidR="00CD3A28"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lastRenderedPageBreak/>
        <w:t xml:space="preserve">Ибн Абил Хадид пишет: </w:t>
      </w:r>
    </w:p>
    <w:p w:rsidR="00CD3A28" w:rsidRPr="00CA2823" w:rsidRDefault="00CD3A28" w:rsidP="00CD3A28">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البراء</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فمكثت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أكابد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نفسي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ورأيت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الليل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المقداد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الأسود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وعبادة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الصامت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الفارسي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وأبا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ذر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وأبا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الهيثم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التيهان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وحذيفة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اليمان</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وإذا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يريدون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يعود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شورى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المهاجرين</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«От Барра ибн Азиба, что он сказал: «Я передохнул там, чтобы развеялась моя печаль. Вечером я встретил Микдада,  Ибаду ибн Самита, Салмана Фарси, Абузарра,  Абуль Хейсама ибн Ат-тихана и Хузайфу ибн Ямана, которые хотели, чтобы вопрос о халифате решился посредством собранием из мухаджиров» </w:t>
      </w:r>
      <w:r w:rsidRPr="00CA2823">
        <w:rPr>
          <w:rFonts w:ascii="Open Sans" w:eastAsia="Calibri" w:hAnsi="Open Sans" w:cs="Open Sans"/>
          <w:color w:val="002060"/>
          <w:sz w:val="32"/>
          <w:szCs w:val="32"/>
        </w:rPr>
        <w:t>(Ибн Абил Хадид аль Мадаини аль Му’тазили, Абу Хамед Иззуддин ибн Хебатулла ибн Мухаммад ибн Мухаммад (год смерти 655 г.л.х.), «Шарх нахдж аль балага», том 1, стр. 137-138, исследовательская работа Мухаммада Абдул Карима Ан-нимри, изд-во «Дар аль кутуб аль илмийя», Бейрут, Ливан, издание первое, год издания 1418 г.л.х., 1998 г.</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color w:val="002060"/>
          <w:sz w:val="32"/>
          <w:szCs w:val="32"/>
        </w:rPr>
        <w:t>Аль Аби, Абу Саид Мансур ибн аль Хусейн (год смерти 421 г.л.х.), «Наср ад-дур филь мухазарат», том 1, стр. 277, исследовательская работа Абдул Гани Махфуза, изд-во «Дар аль кутуб аль илмийя», Бейрут, Ливан, издание первое, год издания 1424 г.л.х., 2004 г.).</w:t>
      </w:r>
    </w:p>
    <w:p w:rsidR="0073000C" w:rsidRPr="00CA2823" w:rsidRDefault="0073000C" w:rsidP="00D70DA4">
      <w:pPr>
        <w:jc w:val="both"/>
        <w:rPr>
          <w:rFonts w:ascii="Open Sans" w:eastAsia="Calibri" w:hAnsi="Open Sans" w:cs="Open Sans"/>
          <w:b/>
          <w:sz w:val="32"/>
          <w:szCs w:val="32"/>
        </w:rPr>
      </w:pPr>
      <w:r w:rsidRPr="00CA2823">
        <w:rPr>
          <w:rFonts w:ascii="Open Sans" w:eastAsia="Calibri" w:hAnsi="Open Sans" w:cs="Open Sans"/>
          <w:b/>
          <w:sz w:val="32"/>
          <w:szCs w:val="32"/>
        </w:rPr>
        <w:t>Шиитские источники</w:t>
      </w:r>
    </w:p>
    <w:p w:rsidR="00CD3A28"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Шейх Садук приводит: </w:t>
      </w:r>
    </w:p>
    <w:p w:rsidR="00CD3A28" w:rsidRPr="00CA2823" w:rsidRDefault="00CD3A28" w:rsidP="00CD3A28">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وأبو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الهيثم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التيهان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w:t>
      </w:r>
      <w:r w:rsidRPr="00CA2823">
        <w:rPr>
          <w:rFonts w:ascii="Open Sans" w:eastAsia="Calibri" w:hAnsi="Open Sans" w:cs="Open Sans"/>
          <w:color w:val="FF0000"/>
          <w:sz w:val="32"/>
          <w:szCs w:val="32"/>
          <w:rtl/>
        </w:rPr>
        <w:t>.....</w:t>
      </w:r>
      <w:r w:rsidRPr="00CA2823">
        <w:rPr>
          <w:rFonts w:ascii="Arial" w:eastAsia="Calibri" w:hAnsi="Arial" w:cs="Arial" w:hint="cs"/>
          <w:color w:val="FF0000"/>
          <w:sz w:val="32"/>
          <w:szCs w:val="32"/>
          <w:rtl/>
        </w:rPr>
        <w:t>ثم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الهيثم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التيهان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يا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أشهد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وآله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أقام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الأنصار</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أقامه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للخلافة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بعضهم</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أقامه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ليعلم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وآله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مولاه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السلام</w:t>
      </w:r>
      <w:r w:rsidRPr="00CA2823">
        <w:rPr>
          <w:rFonts w:ascii="Open Sans" w:eastAsia="Calibri" w:hAnsi="Open Sans" w:cs="Open Sans"/>
          <w:color w:val="FF0000"/>
          <w:sz w:val="32"/>
          <w:szCs w:val="32"/>
          <w:rtl/>
        </w:rPr>
        <w:t xml:space="preserve"> : " </w:t>
      </w:r>
      <w:r w:rsidRPr="00CA2823">
        <w:rPr>
          <w:rFonts w:ascii="Arial" w:eastAsia="Calibri" w:hAnsi="Arial" w:cs="Arial" w:hint="cs"/>
          <w:color w:val="FF0000"/>
          <w:sz w:val="32"/>
          <w:szCs w:val="32"/>
          <w:rtl/>
        </w:rPr>
        <w:t>إن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أهل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بيتي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نجوم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أهل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الأرض</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فقدموهم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تقدموهم</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lastRenderedPageBreak/>
        <w:t xml:space="preserve">«Абул Хайсам ибн Тихан встал и тоже сказал: ««О, Абу Бакр! Мы свидетельствуем, что когда пророк велел  подняться Али с места, ансары сказали: «Он сделал это, дабы объявить его халифом». Некоторые сказали, что он сделал это, именно для того, чтобы люди знали - Али повелитель того, кому пророк повелитель. Затем сказал: «Воистину, мое семейство подобно звездам. Идите за ними, и не опережайте их» </w:t>
      </w:r>
      <w:r w:rsidRPr="00CA2823">
        <w:rPr>
          <w:rFonts w:ascii="Open Sans" w:eastAsia="Calibri" w:hAnsi="Open Sans" w:cs="Open Sans"/>
          <w:color w:val="002060"/>
          <w:sz w:val="32"/>
          <w:szCs w:val="32"/>
        </w:rPr>
        <w:t>(Ас-садук, Абу Джафар Мухаммад ибн Али ибн аль Хусейн (год смерти 381 г.л.х.), «Аль Хисал», стр. 461-465, исследовательская работа Али Акбара аль Гиффари, изд-во «Джамаат аль мударрисин филь хауза аль илмийя», Кум, год издания 1403 г.л.х., 1362 г.с.х.).</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b/>
          <w:sz w:val="32"/>
          <w:szCs w:val="32"/>
        </w:rPr>
        <w:t xml:space="preserve">Положение Абул Хейсама: Он был одним из двенадцати почтеннейших сподвижников, присягнувших при Акабе </w:t>
      </w:r>
    </w:p>
    <w:p w:rsidR="00CD3A28"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Ибн Са’д пишет о нем следующее: </w:t>
      </w:r>
    </w:p>
    <w:p w:rsidR="00CD3A28" w:rsidRPr="00CA2823" w:rsidRDefault="00CD3A28" w:rsidP="00CD3A28">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الهيثم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التيهان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واسمه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وهو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حليف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لبني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الأشهل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وأمه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الحاف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قضاعة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وهو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أحد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النقباء</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الاثني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عشر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الأنصار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وشهد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العقبتين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جميعا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وبدرا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وأحدا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والمشاهد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كلها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«Абул Хейсам ибн Ат-тейхан был один из двенадцати благороднейших сподвижников, который при присягнул вАкабе (первой и второй), принял участие в Бадре, Ухуде и во всех войнах с Посланником Аллаха» </w:t>
      </w:r>
      <w:r w:rsidRPr="00CA2823">
        <w:rPr>
          <w:rFonts w:ascii="Open Sans" w:eastAsia="Calibri" w:hAnsi="Open Sans" w:cs="Open Sans"/>
          <w:color w:val="002060"/>
          <w:sz w:val="32"/>
          <w:szCs w:val="32"/>
        </w:rPr>
        <w:t>(Зухри, Мухаммад ибн Саид ибн Мани Абу Абдулла аль Басри (год смерти 230 г.л.х.), «Табакат аль кубра», том 3, стр. 607, изд-во «Дар Садер», Бейрут).</w:t>
      </w:r>
    </w:p>
    <w:p w:rsidR="0073000C" w:rsidRPr="00CA2823" w:rsidRDefault="0073000C" w:rsidP="005A4437">
      <w:pPr>
        <w:jc w:val="both"/>
        <w:outlineLvl w:val="3"/>
        <w:rPr>
          <w:rFonts w:ascii="Open Sans" w:eastAsia="Calibri" w:hAnsi="Open Sans" w:cs="Open Sans"/>
          <w:sz w:val="32"/>
          <w:szCs w:val="32"/>
        </w:rPr>
      </w:pPr>
      <w:bookmarkStart w:id="88" w:name="_Toc391638480"/>
      <w:bookmarkStart w:id="89" w:name="_Toc500761946"/>
      <w:r w:rsidRPr="00CA2823">
        <w:rPr>
          <w:rFonts w:ascii="Open Sans" w:eastAsia="Calibri" w:hAnsi="Open Sans" w:cs="Open Sans"/>
          <w:b/>
          <w:sz w:val="32"/>
          <w:szCs w:val="32"/>
        </w:rPr>
        <w:t>33. Зейд ибн Вахаб</w:t>
      </w:r>
      <w:bookmarkEnd w:id="88"/>
      <w:bookmarkEnd w:id="89"/>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b/>
          <w:sz w:val="32"/>
          <w:szCs w:val="32"/>
        </w:rPr>
        <w:lastRenderedPageBreak/>
        <w:t>Шиитские источники</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Шейх Садук повествует: </w:t>
      </w:r>
    </w:p>
    <w:p w:rsidR="00CD3A28" w:rsidRPr="00CA2823" w:rsidRDefault="00CD3A28" w:rsidP="00CD3A28">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ثم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زيد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وهب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فتكلم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وقام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جماعة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بعده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فتكلموا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بنحو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هذا</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«Тогда встал Зейд ибн Вахаб и произнес свою речь. Ему последовали и другие, которые тоже подтвердили его слова» </w:t>
      </w:r>
      <w:r w:rsidRPr="00CA2823">
        <w:rPr>
          <w:rFonts w:ascii="Open Sans" w:eastAsia="Calibri" w:hAnsi="Open Sans" w:cs="Open Sans"/>
          <w:color w:val="002060"/>
          <w:sz w:val="32"/>
          <w:szCs w:val="32"/>
        </w:rPr>
        <w:t>(Ас-садук, Абу Джафар Мухаммад ибн Али ибн аль Хусейн (год смерти 381 г.л.х.), «Аль Хисал», стр. 461-465, исследовательская работа Али Акбара аль Гаффари, изд-во «Джамаат аль мударрисин филь хауза аль илмийя», Кум, год издания 1403 г.л.х., 1362 г.с.х.).</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Следовательно, относительно халифата Абу Бакра не было достигнуто единогласия, ибо большинство сподвижников воспротивились ему присягать.</w:t>
      </w:r>
    </w:p>
    <w:p w:rsidR="0073000C" w:rsidRPr="00CA2823" w:rsidRDefault="0073000C" w:rsidP="005A4437">
      <w:pPr>
        <w:jc w:val="both"/>
        <w:outlineLvl w:val="3"/>
        <w:rPr>
          <w:rFonts w:ascii="Open Sans" w:eastAsia="Calibri" w:hAnsi="Open Sans" w:cs="Open Sans"/>
          <w:sz w:val="32"/>
          <w:szCs w:val="32"/>
        </w:rPr>
      </w:pPr>
      <w:bookmarkStart w:id="90" w:name="_Toc391638481"/>
      <w:bookmarkStart w:id="91" w:name="_Toc500761947"/>
      <w:r w:rsidRPr="00CA2823">
        <w:rPr>
          <w:rFonts w:ascii="Open Sans" w:eastAsia="Calibri" w:hAnsi="Open Sans" w:cs="Open Sans"/>
          <w:b/>
          <w:sz w:val="32"/>
          <w:szCs w:val="32"/>
        </w:rPr>
        <w:t>34. Все ансары</w:t>
      </w:r>
      <w:bookmarkEnd w:id="90"/>
      <w:bookmarkEnd w:id="91"/>
    </w:p>
    <w:p w:rsidR="00CD3A28"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Бухари приводит следующее: </w:t>
      </w:r>
    </w:p>
    <w:p w:rsidR="00CD3A28" w:rsidRPr="00CA2823" w:rsidRDefault="00CD3A28" w:rsidP="00CD3A28">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حين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توفى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نبيّه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الأنصار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خالفونا،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واجتمعوا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بأسرهم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سقيفة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ساعدة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وخالف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والزبير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معهما</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«От Умара: «Когда пророк покинул этто мир, то ансары воспротивились нам. Они собрались со своими семьями в Сакифе бани Сааде, также уклонились от присяги Али, Зубайр и все, кто был с ними» </w:t>
      </w:r>
      <w:r w:rsidRPr="00CA2823">
        <w:rPr>
          <w:rFonts w:ascii="Open Sans" w:eastAsia="Calibri" w:hAnsi="Open Sans" w:cs="Open Sans"/>
          <w:color w:val="002060"/>
          <w:sz w:val="32"/>
          <w:szCs w:val="32"/>
        </w:rPr>
        <w:t>(Аль Бухари аль Джу’фи, Абдулла Мухаммад ибн Исмаил (год смерти 256 г.л.х.), «Сахих аль Бухари», том 8, стр. 26, исследовательская работа д. Мустафы Диба аль Бага, изд-во «Ибн Касир», Бейрут, Ямама, издание третье, год издания 1407 г.л.х., 1987 г.).</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lastRenderedPageBreak/>
        <w:t>Ибн Абил Хадид пишет о раскаивании ансаров, что они присягнули Абу Бакру и приводит хадис:</w:t>
      </w:r>
    </w:p>
    <w:p w:rsidR="00CD3A28" w:rsidRPr="00CA2823" w:rsidRDefault="00CD3A28" w:rsidP="00CD3A28">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الزبير</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وحدثنا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محمد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موسى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الأنصاري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المعروف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بابن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مخرمة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حدثني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إبراهيم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إبراهيم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الرحمن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عوف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الزهري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لما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بويع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واستقر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أمره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ندم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قوم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كثير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الأنصار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بيعته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ولام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بعضهم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بعضاً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وذكروا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طالب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وهتفوا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باسمه</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Зубейр сказал: «После присяги Абу Бакру многие раскаивались о сделанном. Они упрекали друг друга. У всех на устах было имя Али ибн Аби Талиба» </w:t>
      </w:r>
      <w:r w:rsidRPr="00CA2823">
        <w:rPr>
          <w:rFonts w:ascii="Open Sans" w:eastAsia="Calibri" w:hAnsi="Open Sans" w:cs="Open Sans"/>
          <w:color w:val="002060"/>
          <w:sz w:val="32"/>
          <w:szCs w:val="32"/>
        </w:rPr>
        <w:t>(Ибн Абил Хадид аль Мадаини аль Му’тазили, Абу Хамед Иззуддин ибн Хебатулла ибн Мухаммад ибн Мухаммад (год смерти 655 г.л.х.), «Шарх нахдж аль балага», том 6, стр. 15, исследовательская работа Мухаммада Абдул Карима Ан-нимри, изд-во «Дар аль кутуб аль илмийя», Бейрут, Ливан, издание первое, год издания 1418 г.л.х., 1998 г.).</w:t>
      </w:r>
    </w:p>
    <w:p w:rsidR="0073000C" w:rsidRPr="00CA2823" w:rsidRDefault="0073000C" w:rsidP="005A4437">
      <w:pPr>
        <w:jc w:val="both"/>
        <w:outlineLvl w:val="3"/>
        <w:rPr>
          <w:rFonts w:ascii="Open Sans" w:eastAsia="Calibri" w:hAnsi="Open Sans" w:cs="Open Sans"/>
          <w:sz w:val="32"/>
          <w:szCs w:val="32"/>
        </w:rPr>
      </w:pPr>
      <w:bookmarkStart w:id="92" w:name="_Toc391638482"/>
      <w:bookmarkStart w:id="93" w:name="_Toc500761948"/>
      <w:r w:rsidRPr="00CA2823">
        <w:rPr>
          <w:rFonts w:ascii="Open Sans" w:eastAsia="Calibri" w:hAnsi="Open Sans" w:cs="Open Sans"/>
          <w:b/>
          <w:sz w:val="32"/>
          <w:szCs w:val="32"/>
        </w:rPr>
        <w:t>35. Группа хазраджитов</w:t>
      </w:r>
      <w:bookmarkEnd w:id="92"/>
      <w:bookmarkEnd w:id="93"/>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 Хазраджиты считались большим и важным кланом в Медине. Они были ансарами, группа из них воспротивилась присягать Абу Бакру.</w:t>
      </w:r>
    </w:p>
    <w:p w:rsidR="00CD3A28"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Табари и Абул Фида пишут следующее: </w:t>
      </w:r>
    </w:p>
    <w:p w:rsidR="00CD3A28" w:rsidRPr="00CA2823" w:rsidRDefault="00CD3A28" w:rsidP="00CD3A28">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تخلف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بيعة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يومئذ</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عبادة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وطائفة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الخزرج</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وعلي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طالب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وابناه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والزبير</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«Абу Бакру отказались присягать Са’д ибн Ибада, группа хазраджитов, Али и его сыновья, Зубайр» </w:t>
      </w:r>
      <w:r w:rsidRPr="00CA2823">
        <w:rPr>
          <w:rFonts w:ascii="Open Sans" w:eastAsia="Calibri" w:hAnsi="Open Sans" w:cs="Open Sans"/>
          <w:color w:val="002060"/>
          <w:sz w:val="32"/>
          <w:szCs w:val="32"/>
        </w:rPr>
        <w:t xml:space="preserve">(Ат-табари, Абу Джафар Мухиббуддин Ахмад ибн Абдулла ибн Мухаммад (год смерти 694 г.л.х.), «Ар-рияд ан-надра фи манакиб аль ашра», том 2, стр. 214, исследовательская работа Иса </w:t>
      </w:r>
      <w:r w:rsidRPr="00CA2823">
        <w:rPr>
          <w:rFonts w:ascii="Open Sans" w:eastAsia="Calibri" w:hAnsi="Open Sans" w:cs="Open Sans"/>
          <w:color w:val="002060"/>
          <w:sz w:val="32"/>
          <w:szCs w:val="32"/>
        </w:rPr>
        <w:lastRenderedPageBreak/>
        <w:t>Абдулла Мухаммада Маниа аль Хамири, изд-во «Дар аль гарб аль ислами», Бейрут, издание первое, год издания 1996 г.).</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color w:val="002060"/>
          <w:sz w:val="32"/>
          <w:szCs w:val="32"/>
        </w:rPr>
        <w:t xml:space="preserve">Аль Асими аль Макки, Абдул Малик ибн Абдул Малик Аш-шафеи (год смерти 1111 г.л.х.), «Самт ан-нуджум аль авали фи анба аль аваиль ват-тавали», том 2, стр. 332, исследовательская работа шейха Адела Ахмада Абдул Мауджуда и шейха Али Мухаммада Мауввада, изд-во «Дар аль кутуб аль илмийя», Бейрут, год издания 1419 г.л.х., 1998 г.). </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Не заключение союза с Абу Бакром хазраджитов, которые считались важным и влиятельным кланом своего времени, делает заявление Ибн Таймийи прихода к власти Абу Бакра посредством единогласия, больше похожим на легенду, чем исторический факт.</w:t>
      </w:r>
    </w:p>
    <w:p w:rsidR="0073000C" w:rsidRPr="00CA2823" w:rsidRDefault="0073000C" w:rsidP="005A4437">
      <w:pPr>
        <w:jc w:val="both"/>
        <w:outlineLvl w:val="3"/>
        <w:rPr>
          <w:rFonts w:ascii="Open Sans" w:eastAsia="Calibri" w:hAnsi="Open Sans" w:cs="Open Sans"/>
          <w:sz w:val="32"/>
          <w:szCs w:val="32"/>
        </w:rPr>
      </w:pPr>
      <w:bookmarkStart w:id="94" w:name="_Toc391638483"/>
      <w:bookmarkStart w:id="95" w:name="_Toc500761949"/>
      <w:r w:rsidRPr="00CA2823">
        <w:rPr>
          <w:rFonts w:ascii="Open Sans" w:eastAsia="Calibri" w:hAnsi="Open Sans" w:cs="Open Sans"/>
          <w:b/>
          <w:sz w:val="32"/>
          <w:szCs w:val="32"/>
        </w:rPr>
        <w:t>36. Группа из племен</w:t>
      </w:r>
      <w:r w:rsidR="005A4437" w:rsidRPr="00CA2823">
        <w:rPr>
          <w:rFonts w:ascii="Open Sans" w:eastAsia="Calibri" w:hAnsi="Open Sans" w:cs="Open Sans"/>
          <w:b/>
          <w:sz w:val="32"/>
          <w:szCs w:val="32"/>
        </w:rPr>
        <w:t>и Бани Асад</w:t>
      </w:r>
      <w:bookmarkEnd w:id="94"/>
      <w:bookmarkEnd w:id="95"/>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Клан бани асад также поклялся не присягать Абу Бакру.</w:t>
      </w:r>
    </w:p>
    <w:p w:rsidR="00C031E0"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Табари пишет:</w:t>
      </w:r>
    </w:p>
    <w:p w:rsidR="00C031E0" w:rsidRPr="00CA2823" w:rsidRDefault="00C031E0" w:rsidP="00C031E0">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فتقول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أسد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وفزارة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نبايع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الفصيل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أبدا</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 «Племя асад и фазара сделали заявили: «Нет, клянемся Аллахом, мы никогда не заключим союз с Абу Фусейлом» </w:t>
      </w:r>
      <w:r w:rsidRPr="00CA2823">
        <w:rPr>
          <w:rFonts w:ascii="Open Sans" w:eastAsia="Calibri" w:hAnsi="Open Sans" w:cs="Open Sans"/>
          <w:color w:val="002060"/>
          <w:sz w:val="32"/>
          <w:szCs w:val="32"/>
        </w:rPr>
        <w:t xml:space="preserve">(Ат-табари, Абу Джафар Мухаммад ибн Джарир ибн Язид ибн Касир ибн Галиб (год смерти 310 г.л.х.), «Тарих Табари», том 2, стр. 261, издатель «Дар аль кутуб аль илмийя», Бейрут).   </w:t>
      </w:r>
    </w:p>
    <w:p w:rsidR="00C031E0"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Ибн Хиббан также пишет: </w:t>
      </w:r>
    </w:p>
    <w:p w:rsidR="00C031E0" w:rsidRPr="00CA2823" w:rsidRDefault="00C031E0" w:rsidP="00C031E0">
      <w:pPr>
        <w:jc w:val="right"/>
        <w:rPr>
          <w:rFonts w:ascii="Open Sans" w:eastAsia="Calibri" w:hAnsi="Open Sans" w:cs="Open Sans"/>
          <w:color w:val="FF0000"/>
          <w:sz w:val="32"/>
          <w:szCs w:val="32"/>
        </w:rPr>
      </w:pPr>
      <w:r w:rsidRPr="00CA2823">
        <w:rPr>
          <w:rFonts w:ascii="Open Sans" w:eastAsia="Calibri" w:hAnsi="Open Sans" w:cs="Open Sans"/>
          <w:color w:val="FF0000"/>
          <w:sz w:val="32"/>
          <w:szCs w:val="32"/>
        </w:rPr>
        <w:lastRenderedPageBreak/>
        <w:t xml:space="preserve">  </w:t>
      </w:r>
      <w:r w:rsidRPr="00CA2823">
        <w:rPr>
          <w:rFonts w:ascii="Arial" w:eastAsia="Calibri" w:hAnsi="Arial" w:cs="Arial" w:hint="cs"/>
          <w:color w:val="FF0000"/>
          <w:sz w:val="32"/>
          <w:szCs w:val="32"/>
          <w:rtl/>
        </w:rPr>
        <w:t>وكانت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فزارة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وأسد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يقولون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نبايع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الفصيل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يعنون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p>
    <w:p w:rsidR="0073000C" w:rsidRPr="00CA2823" w:rsidRDefault="00C031E0" w:rsidP="00C031E0">
      <w:pPr>
        <w:jc w:val="both"/>
        <w:rPr>
          <w:rFonts w:ascii="Open Sans" w:eastAsia="Calibri" w:hAnsi="Open Sans" w:cs="Open Sans"/>
          <w:sz w:val="32"/>
          <w:szCs w:val="32"/>
        </w:rPr>
      </w:pPr>
      <w:r w:rsidRPr="00CA2823">
        <w:rPr>
          <w:rFonts w:ascii="Open Sans" w:eastAsia="Calibri" w:hAnsi="Open Sans" w:cs="Open Sans"/>
          <w:sz w:val="32"/>
          <w:szCs w:val="32"/>
        </w:rPr>
        <w:t>«Племя Асад и Ф</w:t>
      </w:r>
      <w:r w:rsidR="0073000C" w:rsidRPr="00CA2823">
        <w:rPr>
          <w:rFonts w:ascii="Open Sans" w:eastAsia="Calibri" w:hAnsi="Open Sans" w:cs="Open Sans"/>
          <w:sz w:val="32"/>
          <w:szCs w:val="32"/>
        </w:rPr>
        <w:t xml:space="preserve">азара говорили: «Нет, клянемся Аллахом, мы никогда не заключим союза с Абу Фусейлом, и имели ввиду Абу Бакра» </w:t>
      </w:r>
      <w:r w:rsidR="0073000C" w:rsidRPr="00CA2823">
        <w:rPr>
          <w:rFonts w:ascii="Open Sans" w:eastAsia="Calibri" w:hAnsi="Open Sans" w:cs="Open Sans"/>
          <w:color w:val="002060"/>
          <w:sz w:val="32"/>
          <w:szCs w:val="32"/>
        </w:rPr>
        <w:t>(Ат-тамими Аль Басти, Абу Хатам Мухаммад ибн Хиббан ибн Ахмад (год смерти 354 г.л.х.), «Машахир улама аль амсар», том 2, стр. 166,  исследовательская работа муллы Фалайшмехр, изд-во «Дар аль кутуб аль илмийя», Бейрут, год издания 1975 г.).</w:t>
      </w:r>
    </w:p>
    <w:p w:rsidR="0073000C" w:rsidRPr="00CA2823" w:rsidRDefault="0073000C" w:rsidP="005A4437">
      <w:pPr>
        <w:jc w:val="both"/>
        <w:outlineLvl w:val="3"/>
        <w:rPr>
          <w:rFonts w:ascii="Open Sans" w:eastAsia="Calibri" w:hAnsi="Open Sans" w:cs="Open Sans"/>
          <w:b/>
          <w:sz w:val="32"/>
          <w:szCs w:val="32"/>
        </w:rPr>
      </w:pPr>
      <w:bookmarkStart w:id="96" w:name="_Toc391638484"/>
      <w:bookmarkStart w:id="97" w:name="_Toc500761950"/>
      <w:r w:rsidRPr="00CA2823">
        <w:rPr>
          <w:rFonts w:ascii="Open Sans" w:eastAsia="Calibri" w:hAnsi="Open Sans" w:cs="Open Sans"/>
          <w:b/>
          <w:sz w:val="32"/>
          <w:szCs w:val="32"/>
        </w:rPr>
        <w:t xml:space="preserve">37. Племя </w:t>
      </w:r>
      <w:r w:rsidR="00C031E0" w:rsidRPr="00CA2823">
        <w:rPr>
          <w:rFonts w:ascii="Open Sans" w:eastAsia="Calibri" w:hAnsi="Open Sans" w:cs="Open Sans"/>
          <w:b/>
          <w:sz w:val="32"/>
          <w:szCs w:val="32"/>
        </w:rPr>
        <w:t>Ф</w:t>
      </w:r>
      <w:r w:rsidRPr="00CA2823">
        <w:rPr>
          <w:rFonts w:ascii="Open Sans" w:eastAsia="Calibri" w:hAnsi="Open Sans" w:cs="Open Sans"/>
          <w:b/>
          <w:sz w:val="32"/>
          <w:szCs w:val="32"/>
        </w:rPr>
        <w:t>азара</w:t>
      </w:r>
      <w:bookmarkEnd w:id="96"/>
      <w:bookmarkEnd w:id="97"/>
    </w:p>
    <w:p w:rsidR="00C031E0"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Ибн Хиббан также пишет: </w:t>
      </w:r>
    </w:p>
    <w:p w:rsidR="00C031E0" w:rsidRPr="00CA2823" w:rsidRDefault="00C031E0" w:rsidP="00C031E0">
      <w:pPr>
        <w:jc w:val="right"/>
        <w:rPr>
          <w:rFonts w:ascii="Open Sans" w:eastAsia="Calibri" w:hAnsi="Open Sans" w:cs="Open Sans"/>
          <w:sz w:val="32"/>
          <w:szCs w:val="32"/>
        </w:rPr>
      </w:pPr>
      <w:r w:rsidRPr="00CA2823">
        <w:rPr>
          <w:rFonts w:ascii="Arial" w:eastAsia="Calibri" w:hAnsi="Arial" w:cs="Arial" w:hint="cs"/>
          <w:color w:val="FF0000"/>
          <w:sz w:val="32"/>
          <w:szCs w:val="32"/>
          <w:rtl/>
        </w:rPr>
        <w:t>وكانت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فزارة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وأسد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يقولون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نبايع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الفصيل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يعنون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«Племя асад и фазара говорили: «Нет, клянемся Аллахом, мы никогда не заключим союза с Абу Фусейлом, и имели ввиду Абу Бакра» </w:t>
      </w:r>
      <w:r w:rsidRPr="00CA2823">
        <w:rPr>
          <w:rFonts w:ascii="Open Sans" w:eastAsia="Calibri" w:hAnsi="Open Sans" w:cs="Open Sans"/>
          <w:color w:val="002060"/>
          <w:sz w:val="32"/>
          <w:szCs w:val="32"/>
        </w:rPr>
        <w:t>(Предыдущий источник).</w:t>
      </w:r>
    </w:p>
    <w:p w:rsidR="00C031E0"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Табари и Абу Муханнаф приводят слова двух кланов Асада и  Фазары: «Нет, клянемся Аллаху, мы никогда не заключим союза с Абу Фусейлом»</w:t>
      </w:r>
      <w:r w:rsidR="00C031E0" w:rsidRPr="00CA2823">
        <w:rPr>
          <w:rFonts w:ascii="Open Sans" w:eastAsia="Calibri" w:hAnsi="Open Sans" w:cs="Open Sans"/>
          <w:sz w:val="32"/>
          <w:szCs w:val="32"/>
        </w:rPr>
        <w:t>:</w:t>
      </w:r>
    </w:p>
    <w:p w:rsidR="00C031E0" w:rsidRPr="00CA2823" w:rsidRDefault="00C031E0" w:rsidP="00C031E0">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فتقول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أسد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وفزارة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نبايع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الفصيل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أبدا</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color w:val="002060"/>
          <w:sz w:val="32"/>
          <w:szCs w:val="32"/>
        </w:rPr>
        <w:t xml:space="preserve"> (Ат-табари, Абу Джафар Мухаммад ибн Джарир ибн Язид ибн Касир ибн Галиб (год смерти 310 г.л.х.), «Тарих Табари», том 2, стр. 261, издатель «Дар аль кутуб аль илмийя», Бейрут).   </w:t>
      </w:r>
    </w:p>
    <w:p w:rsidR="0073000C" w:rsidRPr="00CA2823" w:rsidRDefault="0073000C" w:rsidP="005A4437">
      <w:pPr>
        <w:jc w:val="both"/>
        <w:outlineLvl w:val="3"/>
        <w:rPr>
          <w:rFonts w:ascii="Open Sans" w:eastAsia="Calibri" w:hAnsi="Open Sans" w:cs="Open Sans"/>
          <w:sz w:val="32"/>
          <w:szCs w:val="32"/>
        </w:rPr>
      </w:pPr>
      <w:bookmarkStart w:id="98" w:name="_Toc391638485"/>
      <w:bookmarkStart w:id="99" w:name="_Toc500761951"/>
      <w:r w:rsidRPr="00CA2823">
        <w:rPr>
          <w:rFonts w:ascii="Open Sans" w:eastAsia="Calibri" w:hAnsi="Open Sans" w:cs="Open Sans"/>
          <w:b/>
          <w:sz w:val="32"/>
          <w:szCs w:val="32"/>
        </w:rPr>
        <w:t>38. Группа курейшитов</w:t>
      </w:r>
      <w:bookmarkEnd w:id="98"/>
      <w:bookmarkEnd w:id="99"/>
      <w:r w:rsidRPr="00CA2823">
        <w:rPr>
          <w:rFonts w:ascii="Open Sans" w:eastAsia="Calibri" w:hAnsi="Open Sans" w:cs="Open Sans"/>
          <w:b/>
          <w:sz w:val="32"/>
          <w:szCs w:val="32"/>
        </w:rPr>
        <w:t xml:space="preserve"> </w:t>
      </w:r>
    </w:p>
    <w:p w:rsidR="00C031E0" w:rsidRPr="00CA2823" w:rsidRDefault="0073000C" w:rsidP="00C031E0">
      <w:pPr>
        <w:jc w:val="both"/>
        <w:rPr>
          <w:rFonts w:ascii="Open Sans" w:eastAsia="Calibri" w:hAnsi="Open Sans" w:cs="Open Sans"/>
          <w:sz w:val="32"/>
          <w:szCs w:val="32"/>
        </w:rPr>
      </w:pPr>
      <w:r w:rsidRPr="00CA2823">
        <w:rPr>
          <w:rFonts w:ascii="Open Sans" w:eastAsia="Calibri" w:hAnsi="Open Sans" w:cs="Open Sans"/>
          <w:sz w:val="32"/>
          <w:szCs w:val="32"/>
        </w:rPr>
        <w:t>Нувейри пишет</w:t>
      </w:r>
      <w:r w:rsidR="00C031E0" w:rsidRPr="00CA2823">
        <w:rPr>
          <w:rFonts w:ascii="Open Sans" w:eastAsia="Calibri" w:hAnsi="Open Sans" w:cs="Open Sans"/>
          <w:sz w:val="32"/>
          <w:szCs w:val="32"/>
        </w:rPr>
        <w:t>:</w:t>
      </w:r>
    </w:p>
    <w:p w:rsidR="00C031E0" w:rsidRPr="00CA2823" w:rsidRDefault="00C031E0" w:rsidP="00C031E0">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lastRenderedPageBreak/>
        <w:t>وتخلّف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بيعته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عبادة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وطائفة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الخزرج</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وفرقة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قريش</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ثم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بايعوه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بعد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غير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سعد</w:t>
      </w:r>
    </w:p>
    <w:p w:rsidR="0073000C" w:rsidRPr="00CA2823" w:rsidRDefault="0073000C" w:rsidP="00C031E0">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 Абу Бакру отказались присягать Са’д ибн Ибада, группа хазраджитов и группа курейшитов. Они сделали это позже, все, кроме Са’да» </w:t>
      </w:r>
      <w:r w:rsidRPr="00CA2823">
        <w:rPr>
          <w:rFonts w:ascii="Open Sans" w:eastAsia="Calibri" w:hAnsi="Open Sans" w:cs="Open Sans"/>
          <w:color w:val="002060"/>
          <w:sz w:val="32"/>
          <w:szCs w:val="32"/>
        </w:rPr>
        <w:t>(Ан-нувейри, Шихабуддин Ахмад ибн Абдул Ваххаб (год смерти 733 г.л.х.), «Нихаят аль ирб фи фунун аль адаб», том 19, стр. 23, исследовательская работа Муфида Камхийя и группы исследователей, изд-во «Дар аль кутуб аль илмийя», Бейрут, издание первое, год издания 1424 г.л.х., 2004 г.).</w:t>
      </w:r>
    </w:p>
    <w:p w:rsidR="0073000C" w:rsidRPr="00CA2823" w:rsidRDefault="0073000C" w:rsidP="00D70DA4">
      <w:pPr>
        <w:jc w:val="both"/>
        <w:rPr>
          <w:rFonts w:ascii="Open Sans" w:eastAsia="Calibri" w:hAnsi="Open Sans" w:cs="Open Sans"/>
          <w:sz w:val="32"/>
          <w:szCs w:val="32"/>
        </w:rPr>
      </w:pPr>
    </w:p>
    <w:p w:rsidR="0073000C" w:rsidRPr="00CA2823" w:rsidRDefault="0073000C" w:rsidP="005A4437">
      <w:pPr>
        <w:jc w:val="both"/>
        <w:outlineLvl w:val="3"/>
        <w:rPr>
          <w:rFonts w:ascii="Open Sans" w:eastAsia="Calibri" w:hAnsi="Open Sans" w:cs="Open Sans"/>
          <w:sz w:val="32"/>
          <w:szCs w:val="32"/>
        </w:rPr>
      </w:pPr>
      <w:bookmarkStart w:id="100" w:name="_Toc391638486"/>
      <w:bookmarkStart w:id="101" w:name="_Toc500761952"/>
      <w:r w:rsidRPr="00CA2823">
        <w:rPr>
          <w:rFonts w:ascii="Open Sans" w:eastAsia="Calibri" w:hAnsi="Open Sans" w:cs="Open Sans"/>
          <w:b/>
          <w:sz w:val="32"/>
          <w:szCs w:val="32"/>
        </w:rPr>
        <w:t>39. Группа мусульман, отказавшаяся выплачивать закят</w:t>
      </w:r>
      <w:bookmarkEnd w:id="100"/>
      <w:bookmarkEnd w:id="101"/>
      <w:r w:rsidRPr="00CA2823">
        <w:rPr>
          <w:rFonts w:ascii="Open Sans" w:eastAsia="Calibri" w:hAnsi="Open Sans" w:cs="Open Sans"/>
          <w:b/>
          <w:sz w:val="32"/>
          <w:szCs w:val="32"/>
        </w:rPr>
        <w:t xml:space="preserve"> </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Не присягнула Абу Бакру также группа мусульман, отказавшаяся выплачивать закят Умару, который был собирателем налога. Так как считали Абу Бакра недостойным власти. </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b/>
          <w:sz w:val="32"/>
          <w:szCs w:val="32"/>
        </w:rPr>
        <w:t>Источники</w:t>
      </w:r>
    </w:p>
    <w:p w:rsidR="00C031E0"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Абдур-раззак повествует: </w:t>
      </w:r>
    </w:p>
    <w:p w:rsidR="00C031E0" w:rsidRPr="00CA2823" w:rsidRDefault="00C031E0" w:rsidP="00C031E0">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أخبرنا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الرزاق</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جريج</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عيينة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دينار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محمد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طلحة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يزيد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ركانة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أكون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سألت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ثلاثة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أحب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النعم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الكلالة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الخليفة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بعده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قوم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نقر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بالزكاة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أموالنا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نؤديها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إليك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أيحل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قتالهم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يرى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القتال</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«Талха передает от Умара ибн Хаттаба, что тот сказал: «Я на твоем месте спросил бы у пророка о трех вещах. Первое: о красных верблюдах, об одиноком человеке или сироте </w:t>
      </w:r>
      <w:r w:rsidRPr="00CA2823">
        <w:rPr>
          <w:rFonts w:ascii="Open Sans" w:eastAsia="Calibri" w:hAnsi="Open Sans" w:cs="Open Sans"/>
          <w:sz w:val="32"/>
          <w:szCs w:val="32"/>
        </w:rPr>
        <w:lastRenderedPageBreak/>
        <w:t xml:space="preserve">(калала – человек, который умирая не имеет наследника из числа ближайших родственников, как мать, отец или дети) и о наместнике после пророка. А, также о группе мусульман, которые сказали: «Мы признаем закят, на отказаваемся выплачивать его тебе (Умару)!», разрешено ли их убивать? Абу Бакр же хотел их устранить» </w:t>
      </w:r>
      <w:r w:rsidRPr="00CA2823">
        <w:rPr>
          <w:rFonts w:ascii="Open Sans" w:eastAsia="Calibri" w:hAnsi="Open Sans" w:cs="Open Sans"/>
          <w:color w:val="002060"/>
          <w:sz w:val="32"/>
          <w:szCs w:val="32"/>
        </w:rPr>
        <w:t>(Сан’ани, Абу Бакр Абдур-раззак ибн Хамам (год смерти 211 г.л.х.), «Мусаннаф Абдур-раззак», том 10, стр. 302, хадис 19185, исследование Хабиба Ар-рахмана аль А’зами, изд-во «Аль мактаб аль аль ислами», Бейрут, издание второе, год издания 1403 г.л.х.).</w:t>
      </w:r>
    </w:p>
    <w:p w:rsidR="00C031E0"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Наубахти в книге «Фирак аш-шиа» упоминает о группе мусульман, отказавшейся выплачивать закят в ввиду их непризнания Абу Бакра законным халифом. Он пишет: </w:t>
      </w:r>
    </w:p>
    <w:p w:rsidR="00C031E0" w:rsidRPr="00CA2823" w:rsidRDefault="00C031E0" w:rsidP="00C031E0">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وقد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كانت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فرقة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اعتزلت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نؤدي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الزكوة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حتى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يصح</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عندنا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استخلفه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بعد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ونقسم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الزكوة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فقرائنا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وأهل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الحاجة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منا</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«Группа мусульман воспротивилась присягать Абу Бакру, объясняя это так: «Мы не будем выплачивать закят, пока не прояснится вопрос о халифате и пока не узнаем, кого пророк оставил своим наместником. В противном случае, разпределим средства среди нуждающихся и обездоленных» </w:t>
      </w:r>
      <w:r w:rsidRPr="00CA2823">
        <w:rPr>
          <w:rFonts w:ascii="Open Sans" w:eastAsia="Calibri" w:hAnsi="Open Sans" w:cs="Open Sans"/>
          <w:color w:val="002060"/>
          <w:sz w:val="32"/>
          <w:szCs w:val="32"/>
        </w:rPr>
        <w:t>(Ан-наубахти, Аль Хасан ибн Муси (год смерти 310 г.л.х.), «Фирак аш-шиа», том 1, стр. 4, изд-во «Дар аль Адва», Бейрут, год издания 1404 г.л.х., 1984 г.).</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Группа из клана Бани Тамим отказались в выплате закята представителю Абу Бакру сборщику податей Зияд ибн Валиду, ибо не признавали легитимность правления халифа.</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lastRenderedPageBreak/>
        <w:t xml:space="preserve">Аби А’сам в книге «Аль Футух» пишет: </w:t>
      </w:r>
    </w:p>
    <w:p w:rsidR="00C031E0" w:rsidRPr="00CA2823" w:rsidRDefault="00C031E0" w:rsidP="00C031E0">
      <w:pPr>
        <w:jc w:val="right"/>
        <w:rPr>
          <w:rFonts w:ascii="Open Sans" w:eastAsia="Calibri" w:hAnsi="Open Sans" w:cs="Open Sans"/>
          <w:sz w:val="32"/>
          <w:szCs w:val="32"/>
        </w:rPr>
      </w:pPr>
      <w:r w:rsidRPr="00CA2823">
        <w:rPr>
          <w:rFonts w:ascii="Open Sans" w:eastAsia="Calibri" w:hAnsi="Open Sans" w:cs="Open Sans"/>
          <w:sz w:val="32"/>
          <w:szCs w:val="32"/>
        </w:rPr>
        <w:t>«</w:t>
      </w:r>
      <w:r w:rsidRPr="00CA2823">
        <w:rPr>
          <w:rFonts w:ascii="Arial" w:eastAsia="Calibri" w:hAnsi="Arial" w:cs="Arial" w:hint="cs"/>
          <w:color w:val="FF0000"/>
          <w:sz w:val="32"/>
          <w:szCs w:val="32"/>
          <w:rtl/>
        </w:rPr>
        <w:t>فاقبل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زياد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لبيد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رجل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سادات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تميم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الحارث</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معاويه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لزياد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انک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لتدعوا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طاعه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رجل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يعهد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الينا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اليکم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عهد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الحارث</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ازلتموها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اهلها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حسدا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منکم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يستقر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قلبي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آله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خرج</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الدنيا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ينصب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للناس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يتبعونه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فارحل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ايها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الرجل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فانک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تدعوا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غير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رضا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فوثب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فجه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عبدالله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الذهلي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صدق</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الحارث</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معاويه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اخر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جواهذ</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الرجل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عنکم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صاحبه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باهل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الخلافه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يستحقها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بوجه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الوجوه،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المهاجرين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الانصار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بانظر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لهذا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الامه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منبيها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محمد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آله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سلم</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ثم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وثبوا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زياد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لبيد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فاخرجوه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ديارهم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هموا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بقتله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فجعل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زياد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ياتي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قبيله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قبائل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کنده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فيدعو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الطاعه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ردوا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يکره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فلما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راي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ذلک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سار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المدينه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ابوبکر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فخبره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کان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القوم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اعلمه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قبائل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کنده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ازمعت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الارتداد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والعصيان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فاغتم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ابوبکر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غما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شديدا</w:t>
      </w:r>
      <w:r w:rsidRPr="00CA2823">
        <w:rPr>
          <w:rFonts w:ascii="Open Sans" w:eastAsia="Calibri" w:hAnsi="Open Sans" w:cs="Open Sans"/>
          <w:sz w:val="32"/>
          <w:szCs w:val="32"/>
        </w:rPr>
        <w:t>».</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«Харис ибн Муавия один из представительных личностей клана тамим сказал Зияд ибн Лабиду, который пришел к нему за закятом и общался с людьми: «Ты призываешь нас подчиниться тому с кем мы ранее не заключали союза»</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 Ты, прав, однако мы избрали его и присягнули ему, - ответил Зияд»  </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Ответь, почему вы отстранили семейство пророка от власти? Ведь согласно кораническим аятам, они наиболее достойные из всех.</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Мухаджиры и ансары ведают лучше тебя, что делают, -  возразил Зияд.</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 Нет, это не так, клянусь Всевышним! Вы предали семейство пророка из зависти к ним. Я не поверю в то, что пророк не оставил после себя наместника. Зияд, встань и </w:t>
      </w:r>
      <w:r w:rsidRPr="00CA2823">
        <w:rPr>
          <w:rFonts w:ascii="Open Sans" w:eastAsia="Calibri" w:hAnsi="Open Sans" w:cs="Open Sans"/>
          <w:sz w:val="32"/>
          <w:szCs w:val="32"/>
        </w:rPr>
        <w:lastRenderedPageBreak/>
        <w:t>покинь нас, ибо ты призываешь нас к тому, что противоречит воле Аллаха.</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Тогда Арфаджа ибн Абдулла Аз-зухли сказал: «Клянусь именем Аллаха, Харис глаголит истину. Изгоните этого человека, ибо его друг Абу Бакр недостоин халифата. Мухаджиры и ансары не дальновиднее самого пророка в отношении Уммы (Возможно ли то, что пророк не избрал наместника после себя?)». </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Затем они изгнали Зияда, которого люди едва не убили. Не осталось племени из бани кинды, которое Зияд не призвал бы к повиновению Абу Бакру, но все они давали ему неугодный ответ и гнали прочь от себя. До тех пор пока он не достиг Медины и не рассказал все Абу Бакру. Тот, пребывая в гневе, снарядил войско с четырьмя тысячей человек и направил его к ним» </w:t>
      </w:r>
      <w:r w:rsidRPr="00CA2823">
        <w:rPr>
          <w:rFonts w:ascii="Open Sans" w:eastAsia="Calibri" w:hAnsi="Open Sans" w:cs="Open Sans"/>
          <w:color w:val="002060"/>
          <w:sz w:val="32"/>
          <w:szCs w:val="32"/>
        </w:rPr>
        <w:t>(Аль Куфи, Аби Мухаммад Ахмад ибн А’сам (год смерти 314 г.л.х.), «Китаб аль футух», том 1, стр. 48, исследовательская работа Али Шири (магистр исламской истории), изд-во «Дар аль Адва лит-тибаа ван-нашр ват-таузи», Бейрут, издание первое, год издания 1411 г.л.х.).</w:t>
      </w:r>
    </w:p>
    <w:p w:rsidR="00C031E0"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Иджли описывая биографию Хариса, который был одним из величайших табеинов, пишет следующее: </w:t>
      </w:r>
    </w:p>
    <w:p w:rsidR="00C031E0" w:rsidRPr="00CA2823" w:rsidRDefault="00C031E0" w:rsidP="00C031E0">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الحارث</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معاوية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الكندي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تابعي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ثقة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شامي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كبار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التابعين</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«Харис ибн Муавия был табеином и благонадежным рассказчиком хадисов. Родом из Сирии, один из выдающихся табеинов» </w:t>
      </w:r>
      <w:r w:rsidRPr="00CA2823">
        <w:rPr>
          <w:rFonts w:ascii="Open Sans" w:eastAsia="Calibri" w:hAnsi="Open Sans" w:cs="Open Sans"/>
          <w:color w:val="002060"/>
          <w:sz w:val="32"/>
          <w:szCs w:val="32"/>
        </w:rPr>
        <w:t>(Аль Иджли, Абил Хасан Ахмад ибн Абдулла ибн Салих (год смерти 261 г.л.х.), «Ма’рафат ас-</w:t>
      </w:r>
      <w:r w:rsidRPr="00CA2823">
        <w:rPr>
          <w:rFonts w:ascii="Open Sans" w:eastAsia="Calibri" w:hAnsi="Open Sans" w:cs="Open Sans"/>
          <w:color w:val="002060"/>
          <w:sz w:val="32"/>
          <w:szCs w:val="32"/>
        </w:rPr>
        <w:lastRenderedPageBreak/>
        <w:t>сукат», том 1, стр. 287, исследовательская работа Абдул Алима Абдул Азима аль Бастури, изд-во «Мактабат ад-дар», Благословенная Медина, Саудовская Аравия, издание первое, год издания 1405 г.л.х., 1985 г.).</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Ибн А’сам также пишет:</w:t>
      </w:r>
    </w:p>
    <w:p w:rsidR="00C031E0" w:rsidRPr="00CA2823" w:rsidRDefault="00C031E0" w:rsidP="00C031E0">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نحن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إنما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أطعنا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إذ</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حيا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رجل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أهل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بيته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لاطعناه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قحافة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رقابنا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طاعة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بيعة</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ثم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أنشأ</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حارثة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سراقة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يقول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أبياتا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جملتها</w:t>
      </w:r>
      <w:r w:rsidRPr="00CA2823">
        <w:rPr>
          <w:rFonts w:ascii="Open Sans" w:eastAsia="Calibri" w:hAnsi="Open Sans" w:cs="Open Sans"/>
          <w:color w:val="FF0000"/>
          <w:sz w:val="32"/>
          <w:szCs w:val="32"/>
        </w:rPr>
        <w:t xml:space="preserve"> :</w:t>
      </w:r>
    </w:p>
    <w:p w:rsidR="00C031E0" w:rsidRPr="00CA2823" w:rsidRDefault="00C031E0" w:rsidP="00C031E0">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أطعنا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إذ</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بيننا</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فيا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عجبا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يطيع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«Хариса выдающийся сподвижник пророка, обращаясь к Лабиду, сказал: «Мы следовали пророку, пока он был жив, теперь же если кто-нибудь из его семейства станет халифом, то  мы последуем за ним. Однако Ибн Кахафа не имеет над нами власти, повиновение ему необязательно. Затем произнес такие стихи:</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«И был средь нас пророк </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Которому мы подчинились, </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Как чуждо будет то,</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Кто подчинится Абу Бакру» </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color w:val="002060"/>
          <w:sz w:val="32"/>
          <w:szCs w:val="32"/>
        </w:rPr>
        <w:t>(Аль Куфи, Аби Мухаммад Ахмад ибн А’сам (год смерти 314 г.л.х.), «Китаб аль футух», том 1, стр. 47, исследовательская работа Али Шири (магистр исламской истории), изд-во «Дар аль Адва лит-тибаа ван-нашр ват-таузи», Бейрут, издание первое, год издания 1411 г.л.х.).</w:t>
      </w:r>
    </w:p>
    <w:p w:rsidR="00C031E0"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Также он пишет: </w:t>
      </w:r>
    </w:p>
    <w:p w:rsidR="00C031E0" w:rsidRPr="00CA2823" w:rsidRDefault="00C031E0" w:rsidP="00C031E0">
      <w:pPr>
        <w:jc w:val="right"/>
        <w:rPr>
          <w:rFonts w:ascii="Open Sans" w:eastAsia="Calibri" w:hAnsi="Open Sans" w:cs="Open Sans"/>
          <w:sz w:val="32"/>
          <w:szCs w:val="32"/>
        </w:rPr>
      </w:pPr>
      <w:r w:rsidRPr="00CA2823">
        <w:rPr>
          <w:rFonts w:ascii="Arial" w:eastAsia="Calibri" w:hAnsi="Arial" w:cs="Arial" w:hint="cs"/>
          <w:color w:val="FF0000"/>
          <w:sz w:val="32"/>
          <w:szCs w:val="32"/>
          <w:rtl/>
        </w:rPr>
        <w:lastRenderedPageBreak/>
        <w:t>وامنعوا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زكاة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أموالكم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فإني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أعلم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العرب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تقر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بطاعة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تميم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مرة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وتدع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سادات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البطحاء</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هاشم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غيره</w:t>
      </w:r>
      <w:r w:rsidRPr="00CA2823">
        <w:rPr>
          <w:rFonts w:ascii="Open Sans" w:eastAsia="Calibri" w:hAnsi="Open Sans" w:cs="Open Sans"/>
          <w:sz w:val="32"/>
          <w:szCs w:val="32"/>
        </w:rPr>
        <w:t>.</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«Аш’ас говорил им: «Не выплачивайте им закят, я более чем уверен, арабы никогда, не предадут бани хашем и не проявят покорности пред бани тамим Ибн Мурра» </w:t>
      </w:r>
      <w:r w:rsidRPr="00CA2823">
        <w:rPr>
          <w:rFonts w:ascii="Open Sans" w:eastAsia="Calibri" w:hAnsi="Open Sans" w:cs="Open Sans"/>
          <w:color w:val="002060"/>
          <w:sz w:val="32"/>
          <w:szCs w:val="32"/>
        </w:rPr>
        <w:t>(Предыдущий источник).</w:t>
      </w:r>
    </w:p>
    <w:p w:rsidR="005041E2"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Хаким Нишапури приводит от Умара: </w:t>
      </w:r>
    </w:p>
    <w:p w:rsidR="005041E2" w:rsidRPr="00CA2823" w:rsidRDefault="005041E2" w:rsidP="005041E2">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هكذا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أخبرنا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محمد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عقبة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الشيباني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بالكوفة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حدثنا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الهيثم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خالد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حدثنا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نعيم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حدثنا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عيينة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دينار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سمعت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محمد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طلحة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يزيد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ركانة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يحدث</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الخطاب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رضي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أكون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سألت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ثلاث</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أحب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النعم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الخليفة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بعده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قوم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أنقر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بالزكاة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أموالنا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نؤديها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إليك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أيحل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قتالهم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الكلالة</w:t>
      </w:r>
      <w:r w:rsidRPr="00CA2823">
        <w:rPr>
          <w:rFonts w:ascii="Open Sans" w:eastAsia="Calibri" w:hAnsi="Open Sans" w:cs="Open Sans"/>
          <w:color w:val="FF0000"/>
          <w:sz w:val="32"/>
          <w:szCs w:val="32"/>
        </w:rPr>
        <w:t xml:space="preserve"> .</w:t>
      </w:r>
    </w:p>
    <w:p w:rsidR="005041E2" w:rsidRPr="00CA2823" w:rsidRDefault="005041E2" w:rsidP="005041E2">
      <w:pPr>
        <w:jc w:val="right"/>
        <w:rPr>
          <w:rFonts w:ascii="Open Sans" w:eastAsia="Calibri" w:hAnsi="Open Sans" w:cs="Open Sans"/>
          <w:sz w:val="32"/>
          <w:szCs w:val="32"/>
        </w:rPr>
      </w:pPr>
      <w:r w:rsidRPr="00CA2823">
        <w:rPr>
          <w:rFonts w:ascii="Arial" w:eastAsia="Calibri" w:hAnsi="Arial" w:cs="Arial" w:hint="cs"/>
          <w:color w:val="FF0000"/>
          <w:sz w:val="32"/>
          <w:szCs w:val="32"/>
          <w:rtl/>
        </w:rPr>
        <w:t>هذا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حديث</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صحيح</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شرط</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الشيخين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يخرجاه</w:t>
      </w:r>
      <w:r w:rsidRPr="00CA2823">
        <w:rPr>
          <w:rFonts w:ascii="Open Sans" w:eastAsia="Calibri" w:hAnsi="Open Sans" w:cs="Open Sans"/>
          <w:sz w:val="32"/>
          <w:szCs w:val="32"/>
        </w:rPr>
        <w:t>.</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«Будь я на твоем месте, то спросил бы у пророка о трех вещах. О красных верблюдах и о наместнике после пророка. А, также о группе мусульман, которые сказали: «Мы признаем закят, на отказываемся выплачивать его тебе (Умару). И об одиноком человеке или сироте (калала – человек, который умирая не имеет наследника из числа ближайших родственников, как мать, отец или дети).</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Этот хадис достоверен. Однако шейх Бухари и Муслим не посчитали нужным его упоминать в своих книгах </w:t>
      </w:r>
      <w:r w:rsidRPr="00CA2823">
        <w:rPr>
          <w:rFonts w:ascii="Open Sans" w:eastAsia="Calibri" w:hAnsi="Open Sans" w:cs="Open Sans"/>
          <w:color w:val="002060"/>
          <w:sz w:val="32"/>
          <w:szCs w:val="32"/>
        </w:rPr>
        <w:t>(Хакем Ан-нишапури, Абу Абдулла Мухаммад ибн Абдулла (год смерти 405 г.л.х.), «Аль Мустадрак ас-сахихейн», том 2, стр. 332, исследовательская работа Мустафы Абдул Кадира Ата, изд-во «Дар аль кутуб аль илмийя», Бейрут, издание первое, год издания 1411 г.л.х., 1990 г.).</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lastRenderedPageBreak/>
        <w:t>Абул Фида передает эти события таким образом:</w:t>
      </w:r>
    </w:p>
    <w:p w:rsidR="005041E2" w:rsidRPr="00CA2823" w:rsidRDefault="005041E2" w:rsidP="005041E2">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وفي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أيام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منعت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يربرع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الزكاة،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كبيرهم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نويرة،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ملكاً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فارساً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مطاعاً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شاعراً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قدم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فولاه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صدقه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قومه،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فلما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الزكاة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أرسل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المذكور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خالد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الوليد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معنى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الزكاة،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آتي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بالصلاة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دون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الزكاة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خالد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علمت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الصلاة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والزكاة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معاً؛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تقبل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واحدة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دون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الأخرى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صاحبكم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يقول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ذلك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خالد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أوما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تراه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صاحبا؟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لقد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هممت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أضرب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عنقك،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ثم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تجاولا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الكلام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خالد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قاتلك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بذلك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أمرك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صاحبك؟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وهذه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بعد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قتادة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الأنصاري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حاضرين،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فكلما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خالداً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أمره،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فكره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كلامهما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خالد،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ابعثنا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فيكون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الذي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يحكم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خالد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أقالني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أقلتك،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وتقدم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ضرار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الأزور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بضرب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عنقه،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فالتفت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زوجته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لخالد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هذه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التي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قتلتني،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وكانت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غاية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الجمال،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خالد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قتلك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برجوعك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الإسلام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الإسلام،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خالد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ضرار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اضرب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عنقه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فضرب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عنقه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وجعل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رأسه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اثفية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القدر،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أكثر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شعراً،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وقبض</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خالد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امرأته؛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قيل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اشتراها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الفيء</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وتزوج</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وقيل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إِنها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اعتدت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بثلاث</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حيض</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وتزوج</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لابن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قتادة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احضرا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النكاح</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فأبيا،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نكتب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ونعلمه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بأمرها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وتتزوج</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فأبى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وتزوجها</w:t>
      </w:r>
      <w:r w:rsidRPr="00CA2823">
        <w:rPr>
          <w:rFonts w:ascii="Open Sans" w:eastAsia="Calibri" w:hAnsi="Open Sans" w:cs="Open Sans"/>
          <w:color w:val="FF0000"/>
          <w:sz w:val="32"/>
          <w:szCs w:val="32"/>
          <w:rtl/>
        </w:rPr>
        <w:t>. ...</w:t>
      </w:r>
      <w:r w:rsidRPr="00CA2823">
        <w:rPr>
          <w:rFonts w:ascii="Arial" w:eastAsia="Calibri" w:hAnsi="Arial" w:cs="Arial" w:hint="cs"/>
          <w:color w:val="FF0000"/>
          <w:sz w:val="32"/>
          <w:szCs w:val="32"/>
          <w:rtl/>
        </w:rPr>
        <w:t>ولما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بلغ</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ذلك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خالداً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زنى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فارجمه،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كنت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أرجمه؛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فإِنه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تأول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فأخطأ</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فإِنه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قتل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مسلماً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فاقتله،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كنت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أقتله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فإِنه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تأول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فأخطأ</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فاعزله،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كنت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أغمد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سيفاً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عليهم</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«В период правления Абу Бакра племя бани Ярбу’ отказалось выплачивать закат. Их вождь Малик ибн Нувейра отличался своей проницательностью и был поэтом, принял ислам во время пророка и был назначен им собирателем подати среди его племени. Однако он отказался выдавать закят халифу. Абу Бакр направил к ним Халида ибн Валида. Вначале Халид направился в местность под названием базаха и собрал у местных жителей закят. Дальше, он, без соответствующего разрешения от Абу Бакра решил направиться к Баттах, сопровождавшие его люди запретили ему это, но он несмотря ни на что </w:t>
      </w:r>
      <w:r w:rsidRPr="00CA2823">
        <w:rPr>
          <w:rFonts w:ascii="Open Sans" w:eastAsia="Calibri" w:hAnsi="Open Sans" w:cs="Open Sans"/>
          <w:sz w:val="32"/>
          <w:szCs w:val="32"/>
        </w:rPr>
        <w:lastRenderedPageBreak/>
        <w:t xml:space="preserve">отправился к племени Малика. При встрече с Маликом ибн Нувейрой он потребовал выплаты закята. Малик ответил: «Я – мусульманин, совершаю намаз, но не собираюсь выплачивать закят ни тебе, ни главе вашего государства». «Намаз и закят сопутствуют друг другу; молитва без закята не принимается Аллахом». «Это слова вашего правителя?» «Разве ты не считаешь его своим правителем?» «Клянусь, если я захочу, то обезглавлю тебя» - сказал Халид и начал спорить с Маликом. </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Я убью тебя, - сказал Халид.</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Это халиф приказал убить меня?</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Эти твои слова сквернее слов, произнесенных ранее ( Имеется ввиду: «Это слова вашего правителя, что намаз и закят сопутствуют друг другу»).</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При споре присутствовали Абдулла Умар и Абу Кутада Ансари,  которые стали отговаривать Халида от необдуманного поступка. Но ему не понравились их слова. Малик обратился к Халиду, сказав: «Раз так, пошли гонца в Медину и пусть он передаст Абу Бакру твое решение убить меня. Пусть будет так, как решит Абу Бакр». «Да не простит меня Аллах, если я оставлю тебя в живых (или отпущу)!» - произнес Халид и призвал к себе палача по имени Зарар ибн Азвар. Тут вмешалась жена Малика, которая была весьма красивой женщиной и предложила казнить ее вместо мужа. Но Халид сказал: «Сам Аллах убил тебя за вероотступничество!» «Но, мусульманин я и вера моя – Ислам». «Убей его», - велел Халид Зарару. Палач отрубил </w:t>
      </w:r>
      <w:r w:rsidRPr="00CA2823">
        <w:rPr>
          <w:rFonts w:ascii="Open Sans" w:eastAsia="Calibri" w:hAnsi="Open Sans" w:cs="Open Sans"/>
          <w:sz w:val="32"/>
          <w:szCs w:val="32"/>
        </w:rPr>
        <w:lastRenderedPageBreak/>
        <w:t xml:space="preserve">голову Малику, которая была покрыта множеством волос и положил ее в сосуд. Затем Халид совершил прелюбодеяние с женой Малика, у которой на тот момент была менструация. Абдулла Умар и Абу Кутада Ансари пребывали в гневе от поступка Халида и отказались принять участие на его свадьбе на жене Малика. Абдулла ибн Умар предложил Халиду: «Подожди мы напишем письмо Абу Бакру и поставим его в известие про жену Малика. Потом можешь на ней жениться». Но, тот отказался, и все равно женился. Когда весть о этом дошла до Абу Бакра, Умар сказал Абу Бакру: «Халид совершил прелюбодеяние, он должен быть побит камнями». «Я не стану побивать его камнями, ведь он принял решение (иджтихад), но ошибся при этом». «Тогда казни его, ведь он убил мусульманина». «Я не стану убивать его, ведь он принял решение, но ошибся при этом». «По крайней мере устрани его с занимаемого поста». Абу Бакр сказал: «Я не верну в ножны меч, который возвел Аллах!» </w:t>
      </w:r>
      <w:r w:rsidRPr="00CA2823">
        <w:rPr>
          <w:rFonts w:ascii="Open Sans" w:eastAsia="Calibri" w:hAnsi="Open Sans" w:cs="Open Sans"/>
          <w:color w:val="002060"/>
          <w:sz w:val="32"/>
          <w:szCs w:val="32"/>
        </w:rPr>
        <w:t xml:space="preserve">(Абул Фида Имадуддин Исмаил ибн Али (год смерти 732 г.л.х.), «Мухтасар фи ахбар аль башар», том 1, стр. 108, согласно «Аль Джаме аль Кабир»).     </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Ибн Касир в книге «Аль Бидая ван-нихая» повествует:</w:t>
      </w:r>
    </w:p>
    <w:p w:rsidR="005041E2" w:rsidRPr="00CA2823" w:rsidRDefault="005041E2" w:rsidP="005041E2">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فوجعلت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وفود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العرب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تقدم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المدينة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يقرون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بالصلاة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ويمتنعون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أداء</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الزكاة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ومنهم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امتنع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دفعها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الصديق</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وذكر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احتج</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بقوله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تعالى</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خذ</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أموالهم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صدقة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تطهرهم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وتزكيهم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وصل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صلاتك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سكن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لهم</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قالوا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فلسنا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ندفع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زكاتنا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صلاته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سكن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وأنشد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بعضهم</w:t>
      </w:r>
      <w:r w:rsidRPr="00CA2823">
        <w:rPr>
          <w:rFonts w:ascii="Open Sans" w:eastAsia="Calibri" w:hAnsi="Open Sans" w:cs="Open Sans"/>
          <w:color w:val="FF0000"/>
          <w:sz w:val="32"/>
          <w:szCs w:val="32"/>
        </w:rPr>
        <w:t xml:space="preserve"> .</w:t>
      </w:r>
    </w:p>
    <w:p w:rsidR="005041E2" w:rsidRPr="00CA2823" w:rsidRDefault="005041E2" w:rsidP="005041E2">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أطعنا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إذ</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بيننا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عجبا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Pr>
        <w:t xml:space="preserve"> </w:t>
      </w:r>
    </w:p>
    <w:p w:rsidR="005041E2" w:rsidRPr="00CA2823" w:rsidRDefault="005041E2" w:rsidP="005041E2">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وقد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تكلم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الصحابة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الصديق</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يتركهم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الزكاة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ويتألفهم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حتى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يتمكن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الإيمان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قلوبهم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ثم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بعد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ذلك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يزكون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فامتنع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الصديق</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ذلك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وأباه</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lastRenderedPageBreak/>
        <w:t xml:space="preserve">«В Медину прибыли племена, совершавшие молитву, но уклоняющиеся от выплаты закята Абу Бакру. Когда с ними стали препираться по поводу их поступка, приведя в качестве аргумента 103-ий аят из суры «Тауба»: « Бери (о пророк!) из имущества раскаявшихся милостыню, чтобы очистить их от грехов, освободить их сердца от скупости и повысить их степени у Аллаха. Молись (о пророк!) за них, за благо и праведное руководство для них. Поистине, твоя молитва успокаивает их души и сердца. Ведь Аллах слышит молитвы и знает раскаявшихся!», то они ответили: «Мы выплатим средства лишь тому, чья молитва успокоит наши души». Некоторые из них зачитали такие стихи: </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«И был средь нас пророк </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Которому мы подчинились, </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Как чуждо будет то,</w:t>
      </w:r>
    </w:p>
    <w:p w:rsidR="0073000C" w:rsidRPr="00CA2823" w:rsidRDefault="0073000C" w:rsidP="00D70DA4">
      <w:pPr>
        <w:jc w:val="both"/>
        <w:rPr>
          <w:rFonts w:ascii="Open Sans" w:eastAsia="Calibri" w:hAnsi="Open Sans" w:cs="Open Sans"/>
          <w:sz w:val="32"/>
          <w:szCs w:val="32"/>
          <w:shd w:val="clear" w:color="auto" w:fill="00FF00"/>
        </w:rPr>
      </w:pPr>
      <w:r w:rsidRPr="00CA2823">
        <w:rPr>
          <w:rFonts w:ascii="Open Sans" w:eastAsia="Calibri" w:hAnsi="Open Sans" w:cs="Open Sans"/>
          <w:sz w:val="32"/>
          <w:szCs w:val="32"/>
        </w:rPr>
        <w:t>Кто подчинится Абу Бакру».</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Сподвижники посоветовали отпустить их. Они сказали:  «Отпусти их, чтобы они вернулись к религии и вера укрепилась в их сердцах. И тогда они сами пожелают очистить свои деньги и добровольно выплатят закят». Однако Абу Бакр не послушал их </w:t>
      </w:r>
      <w:r w:rsidRPr="00CA2823">
        <w:rPr>
          <w:rFonts w:ascii="Open Sans" w:eastAsia="Calibri" w:hAnsi="Open Sans" w:cs="Open Sans"/>
          <w:color w:val="002060"/>
          <w:sz w:val="32"/>
          <w:szCs w:val="32"/>
        </w:rPr>
        <w:t>(Ибн Касир Ад-дамишки, Абул Фида Исмаил ибн Умар аль Караши (год смерти 774 г.л.х.), Аль Бидая ван-нихая», том 6, стр. 311, издатель «Мактабат аль маариф», Бейрут).</w:t>
      </w:r>
    </w:p>
    <w:p w:rsidR="005041E2"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В своем тафсире Ибн Касир приводит хадис от Умара: </w:t>
      </w:r>
    </w:p>
    <w:p w:rsidR="005041E2" w:rsidRPr="00CA2823" w:rsidRDefault="005041E2" w:rsidP="005041E2">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lastRenderedPageBreak/>
        <w:t>هكذا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أخبرنا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محمد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عقبة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الشيباني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بالكوفة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حدثنا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الهيثم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خالد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حدثنا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نعيم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حدثنا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عيينة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دينار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سمعت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محمد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طلحة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يزيد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ركانة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يحدث</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الخطاب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رضي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أكون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سألت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ثلاث</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أحب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النعم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الخليفة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بعده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قوم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نقر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بالزكاة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أموالنا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نؤديها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إليك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أيحل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قتالهم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الكلالة</w:t>
      </w:r>
      <w:r w:rsidRPr="00CA2823">
        <w:rPr>
          <w:rFonts w:ascii="Open Sans" w:eastAsia="Calibri" w:hAnsi="Open Sans" w:cs="Open Sans"/>
          <w:color w:val="FF0000"/>
          <w:sz w:val="32"/>
          <w:szCs w:val="32"/>
        </w:rPr>
        <w:t>.</w:t>
      </w:r>
    </w:p>
    <w:p w:rsidR="005041E2" w:rsidRPr="00CA2823" w:rsidRDefault="005041E2" w:rsidP="005041E2">
      <w:pPr>
        <w:jc w:val="right"/>
        <w:rPr>
          <w:rFonts w:ascii="Open Sans" w:eastAsia="Calibri" w:hAnsi="Open Sans" w:cs="Open Sans"/>
          <w:sz w:val="32"/>
          <w:szCs w:val="32"/>
        </w:rPr>
      </w:pPr>
      <w:r w:rsidRPr="00CA2823">
        <w:rPr>
          <w:rFonts w:ascii="Arial" w:eastAsia="Calibri" w:hAnsi="Arial" w:cs="Arial" w:hint="cs"/>
          <w:color w:val="FF0000"/>
          <w:sz w:val="32"/>
          <w:szCs w:val="32"/>
          <w:rtl/>
        </w:rPr>
        <w:t>ثم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هذا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حديث</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صحيح</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الاسناد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شرط</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الشيخين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يخرجاه</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«Будь я на твоем месте, то спросил бы у пророка о трех вещах. О красных верблюдах и о наместнике после пророка. А, также о группе мусульман, которые сказали: «Мы признаем закят, на отказываемся выплачивать его тебе (Умару). И об одиноком человеке или сироте (калала – человек, который умирая не имеет наследника из числа ближайших родственников, как мать, отец или дети)».</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Хаким пишет, что этот хадис достоверен согласно критериям шейха Бухари и Муслима, несмотря на то, что они не приводят его в своих книгах» </w:t>
      </w:r>
      <w:r w:rsidRPr="00CA2823">
        <w:rPr>
          <w:rFonts w:ascii="Open Sans" w:eastAsia="Calibri" w:hAnsi="Open Sans" w:cs="Open Sans"/>
          <w:color w:val="002060"/>
          <w:sz w:val="32"/>
          <w:szCs w:val="32"/>
        </w:rPr>
        <w:t>(Предыдущий источник, том 1, стр. 596).</w:t>
      </w:r>
    </w:p>
    <w:p w:rsidR="005041E2"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Суюти также повествует вышеприведенный хадис</w:t>
      </w:r>
      <w:r w:rsidR="005041E2" w:rsidRPr="00CA2823">
        <w:rPr>
          <w:rFonts w:ascii="Open Sans" w:eastAsia="Calibri" w:hAnsi="Open Sans" w:cs="Open Sans"/>
          <w:sz w:val="32"/>
          <w:szCs w:val="32"/>
        </w:rPr>
        <w:t>:</w:t>
      </w:r>
    </w:p>
    <w:p w:rsidR="005041E2" w:rsidRPr="00CA2823" w:rsidRDefault="005041E2" w:rsidP="005041E2">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وأخرج</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الرزاق</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والعدني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المنذر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والحاكم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لأن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أكون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سألت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ثلاث</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أحب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النعم</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الخليفة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بعده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قوم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قالوا</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نقر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بالزكاة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أموالنا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نؤديها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إليك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أيحل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قتالهم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الكلالة</w:t>
      </w:r>
    </w:p>
    <w:p w:rsidR="005041E2" w:rsidRPr="00CA2823" w:rsidRDefault="005041E2" w:rsidP="00D70DA4">
      <w:pPr>
        <w:jc w:val="both"/>
        <w:rPr>
          <w:rFonts w:ascii="Open Sans" w:eastAsia="Calibri" w:hAnsi="Open Sans" w:cs="Open Sans"/>
          <w:sz w:val="32"/>
          <w:szCs w:val="32"/>
        </w:rPr>
      </w:pPr>
    </w:p>
    <w:p w:rsidR="0073000C" w:rsidRPr="00CA2823" w:rsidRDefault="0073000C" w:rsidP="005041E2">
      <w:pPr>
        <w:jc w:val="both"/>
        <w:rPr>
          <w:rFonts w:ascii="Open Sans" w:eastAsia="Calibri" w:hAnsi="Open Sans" w:cs="Open Sans"/>
          <w:color w:val="002060"/>
          <w:sz w:val="32"/>
          <w:szCs w:val="32"/>
        </w:rPr>
      </w:pPr>
      <w:r w:rsidRPr="00CA2823">
        <w:rPr>
          <w:rFonts w:ascii="Open Sans" w:eastAsia="Calibri" w:hAnsi="Open Sans" w:cs="Open Sans"/>
          <w:color w:val="002060"/>
          <w:sz w:val="32"/>
          <w:szCs w:val="32"/>
        </w:rPr>
        <w:t xml:space="preserve"> (Суюти, Джалалуддин Абул Фадл Абдур-рахман ибн Аби Бакр</w:t>
      </w:r>
      <w:r w:rsidR="005041E2" w:rsidRPr="00CA2823">
        <w:rPr>
          <w:rFonts w:ascii="Open Sans" w:eastAsia="Calibri" w:hAnsi="Open Sans" w:cs="Open Sans"/>
          <w:color w:val="002060"/>
          <w:sz w:val="32"/>
          <w:szCs w:val="32"/>
        </w:rPr>
        <w:t xml:space="preserve"> </w:t>
      </w:r>
      <w:r w:rsidRPr="00CA2823">
        <w:rPr>
          <w:rFonts w:ascii="Open Sans" w:eastAsia="Calibri" w:hAnsi="Open Sans" w:cs="Open Sans"/>
          <w:color w:val="002060"/>
          <w:sz w:val="32"/>
          <w:szCs w:val="32"/>
        </w:rPr>
        <w:t>(год смерти 911 г.л.х.), «Ад-дур аль мансур», том 2, стр. 754, изд-во «Дар аль фикр», Бейрут, 1993 г.).</w:t>
      </w:r>
    </w:p>
    <w:p w:rsidR="0073000C" w:rsidRPr="00CA2823" w:rsidRDefault="0073000C" w:rsidP="00D70DA4">
      <w:pPr>
        <w:jc w:val="both"/>
        <w:rPr>
          <w:rFonts w:ascii="Open Sans" w:eastAsia="Calibri" w:hAnsi="Open Sans" w:cs="Open Sans"/>
          <w:b/>
          <w:sz w:val="32"/>
          <w:szCs w:val="32"/>
        </w:rPr>
      </w:pPr>
      <w:r w:rsidRPr="00CA2823">
        <w:rPr>
          <w:rFonts w:ascii="Open Sans" w:eastAsia="Calibri" w:hAnsi="Open Sans" w:cs="Open Sans"/>
          <w:b/>
          <w:sz w:val="32"/>
          <w:szCs w:val="32"/>
        </w:rPr>
        <w:t>Причина невыплаты закята</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lastRenderedPageBreak/>
        <w:t>Те, кто отказались выплачивать закят Абу Бакру обосновывали это для  посланных им людей таким образом:</w:t>
      </w:r>
    </w:p>
    <w:p w:rsidR="0073000C" w:rsidRPr="00CA2823" w:rsidRDefault="0073000C" w:rsidP="00D70DA4">
      <w:pPr>
        <w:jc w:val="both"/>
        <w:rPr>
          <w:rFonts w:ascii="Open Sans" w:eastAsia="Calibri" w:hAnsi="Open Sans" w:cs="Open Sans"/>
          <w:b/>
          <w:sz w:val="32"/>
          <w:szCs w:val="32"/>
        </w:rPr>
      </w:pPr>
      <w:r w:rsidRPr="00CA2823">
        <w:rPr>
          <w:rFonts w:ascii="Open Sans" w:eastAsia="Calibri" w:hAnsi="Open Sans" w:cs="Open Sans"/>
          <w:b/>
          <w:sz w:val="32"/>
          <w:szCs w:val="32"/>
        </w:rPr>
        <w:t xml:space="preserve">То, что Абу Бакр не достоин </w:t>
      </w:r>
      <w:r w:rsidRPr="00CA2823">
        <w:rPr>
          <w:rFonts w:ascii="Open Sans" w:eastAsia="Calibri" w:hAnsi="Open Sans" w:cs="Open Sans"/>
          <w:sz w:val="32"/>
          <w:szCs w:val="32"/>
        </w:rPr>
        <w:t>«</w:t>
      </w:r>
      <w:r w:rsidRPr="00CA2823">
        <w:rPr>
          <w:rFonts w:ascii="Open Sans" w:eastAsia="Calibri" w:hAnsi="Open Sans" w:cs="Open Sans"/>
          <w:b/>
          <w:sz w:val="32"/>
          <w:szCs w:val="32"/>
        </w:rPr>
        <w:t>очистить</w:t>
      </w:r>
      <w:r w:rsidRPr="00CA2823">
        <w:rPr>
          <w:rFonts w:ascii="Open Sans" w:eastAsia="Calibri" w:hAnsi="Open Sans" w:cs="Open Sans"/>
          <w:sz w:val="32"/>
          <w:szCs w:val="32"/>
        </w:rPr>
        <w:t>»</w:t>
      </w:r>
      <w:r w:rsidRPr="00CA2823">
        <w:rPr>
          <w:rFonts w:ascii="Open Sans" w:eastAsia="Calibri" w:hAnsi="Open Sans" w:cs="Open Sans"/>
          <w:b/>
          <w:sz w:val="32"/>
          <w:szCs w:val="32"/>
        </w:rPr>
        <w:t xml:space="preserve"> деньги</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Группа мусульман отказалась выплачивать закят Абу Бакру, ибо считали его недостойным наместничества пророка и не способным «очистить» деньги.</w:t>
      </w:r>
    </w:p>
    <w:p w:rsidR="0006378B" w:rsidRPr="00CA2823" w:rsidRDefault="0006378B" w:rsidP="0006378B">
      <w:pPr>
        <w:jc w:val="right"/>
        <w:rPr>
          <w:rFonts w:ascii="Open Sans" w:eastAsia="Calibri" w:hAnsi="Open Sans" w:cs="Open Sans"/>
          <w:b/>
          <w:color w:val="FF0000"/>
          <w:sz w:val="32"/>
          <w:szCs w:val="32"/>
        </w:rPr>
      </w:pPr>
      <w:r w:rsidRPr="00CA2823">
        <w:rPr>
          <w:rFonts w:ascii="Arial" w:eastAsia="Calibri" w:hAnsi="Arial" w:cs="Arial" w:hint="cs"/>
          <w:b/>
          <w:color w:val="FF0000"/>
          <w:sz w:val="32"/>
          <w:szCs w:val="32"/>
          <w:rtl/>
        </w:rPr>
        <w:t>وقد</w:t>
      </w:r>
      <w:r w:rsidRPr="00CA2823">
        <w:rPr>
          <w:rFonts w:ascii="Open Sans" w:eastAsia="Calibri" w:hAnsi="Open Sans" w:cs="Open Sans"/>
          <w:b/>
          <w:color w:val="FF0000"/>
          <w:sz w:val="32"/>
          <w:szCs w:val="32"/>
          <w:rtl/>
        </w:rPr>
        <w:t xml:space="preserve"> </w:t>
      </w:r>
      <w:r w:rsidRPr="00CA2823">
        <w:rPr>
          <w:rFonts w:ascii="Arial" w:eastAsia="Calibri" w:hAnsi="Arial" w:cs="Arial" w:hint="cs"/>
          <w:b/>
          <w:color w:val="FF0000"/>
          <w:sz w:val="32"/>
          <w:szCs w:val="32"/>
          <w:rtl/>
        </w:rPr>
        <w:t>يكون</w:t>
      </w:r>
      <w:r w:rsidRPr="00CA2823">
        <w:rPr>
          <w:rFonts w:ascii="Open Sans" w:eastAsia="Calibri" w:hAnsi="Open Sans" w:cs="Open Sans"/>
          <w:b/>
          <w:color w:val="FF0000"/>
          <w:sz w:val="32"/>
          <w:szCs w:val="32"/>
          <w:rtl/>
        </w:rPr>
        <w:t xml:space="preserve"> </w:t>
      </w:r>
      <w:r w:rsidRPr="00CA2823">
        <w:rPr>
          <w:rFonts w:ascii="Arial" w:eastAsia="Calibri" w:hAnsi="Arial" w:cs="Arial" w:hint="cs"/>
          <w:b/>
          <w:color w:val="FF0000"/>
          <w:sz w:val="32"/>
          <w:szCs w:val="32"/>
          <w:rtl/>
        </w:rPr>
        <w:t>علم</w:t>
      </w:r>
      <w:r w:rsidRPr="00CA2823">
        <w:rPr>
          <w:rFonts w:ascii="Open Sans" w:eastAsia="Calibri" w:hAnsi="Open Sans" w:cs="Open Sans"/>
          <w:b/>
          <w:color w:val="FF0000"/>
          <w:sz w:val="32"/>
          <w:szCs w:val="32"/>
          <w:rtl/>
        </w:rPr>
        <w:t xml:space="preserve"> </w:t>
      </w:r>
      <w:r w:rsidRPr="00CA2823">
        <w:rPr>
          <w:rFonts w:ascii="Arial" w:eastAsia="Calibri" w:hAnsi="Arial" w:cs="Arial" w:hint="cs"/>
          <w:b/>
          <w:color w:val="FF0000"/>
          <w:sz w:val="32"/>
          <w:szCs w:val="32"/>
          <w:rtl/>
        </w:rPr>
        <w:t>بما</w:t>
      </w:r>
      <w:r w:rsidRPr="00CA2823">
        <w:rPr>
          <w:rFonts w:ascii="Open Sans" w:eastAsia="Calibri" w:hAnsi="Open Sans" w:cs="Open Sans"/>
          <w:b/>
          <w:color w:val="FF0000"/>
          <w:sz w:val="32"/>
          <w:szCs w:val="32"/>
          <w:rtl/>
        </w:rPr>
        <w:t xml:space="preserve"> </w:t>
      </w:r>
      <w:r w:rsidRPr="00CA2823">
        <w:rPr>
          <w:rFonts w:ascii="Arial" w:eastAsia="Calibri" w:hAnsi="Arial" w:cs="Arial" w:hint="cs"/>
          <w:b/>
          <w:color w:val="FF0000"/>
          <w:sz w:val="32"/>
          <w:szCs w:val="32"/>
          <w:rtl/>
        </w:rPr>
        <w:t>أطلعه</w:t>
      </w:r>
      <w:r w:rsidRPr="00CA2823">
        <w:rPr>
          <w:rFonts w:ascii="Open Sans" w:eastAsia="Calibri" w:hAnsi="Open Sans" w:cs="Open Sans"/>
          <w:b/>
          <w:color w:val="FF0000"/>
          <w:sz w:val="32"/>
          <w:szCs w:val="32"/>
          <w:rtl/>
        </w:rPr>
        <w:t xml:space="preserve"> </w:t>
      </w:r>
      <w:r w:rsidRPr="00CA2823">
        <w:rPr>
          <w:rFonts w:ascii="Arial" w:eastAsia="Calibri" w:hAnsi="Arial" w:cs="Arial" w:hint="cs"/>
          <w:b/>
          <w:color w:val="FF0000"/>
          <w:sz w:val="32"/>
          <w:szCs w:val="32"/>
          <w:rtl/>
        </w:rPr>
        <w:t>الله</w:t>
      </w:r>
      <w:r w:rsidRPr="00CA2823">
        <w:rPr>
          <w:rFonts w:ascii="Open Sans" w:eastAsia="Calibri" w:hAnsi="Open Sans" w:cs="Open Sans"/>
          <w:b/>
          <w:color w:val="FF0000"/>
          <w:sz w:val="32"/>
          <w:szCs w:val="32"/>
          <w:rtl/>
        </w:rPr>
        <w:t xml:space="preserve"> </w:t>
      </w:r>
      <w:r w:rsidRPr="00CA2823">
        <w:rPr>
          <w:rFonts w:ascii="Arial" w:eastAsia="Calibri" w:hAnsi="Arial" w:cs="Arial" w:hint="cs"/>
          <w:b/>
          <w:color w:val="FF0000"/>
          <w:sz w:val="32"/>
          <w:szCs w:val="32"/>
          <w:rtl/>
        </w:rPr>
        <w:t>عليه</w:t>
      </w:r>
      <w:r w:rsidRPr="00CA2823">
        <w:rPr>
          <w:rFonts w:ascii="Open Sans" w:eastAsia="Calibri" w:hAnsi="Open Sans" w:cs="Open Sans"/>
          <w:b/>
          <w:color w:val="FF0000"/>
          <w:sz w:val="32"/>
          <w:szCs w:val="32"/>
          <w:rtl/>
        </w:rPr>
        <w:t xml:space="preserve"> </w:t>
      </w:r>
      <w:r w:rsidRPr="00CA2823">
        <w:rPr>
          <w:rFonts w:ascii="Arial" w:eastAsia="Calibri" w:hAnsi="Arial" w:cs="Arial" w:hint="cs"/>
          <w:b/>
          <w:color w:val="FF0000"/>
          <w:sz w:val="32"/>
          <w:szCs w:val="32"/>
          <w:rtl/>
        </w:rPr>
        <w:t>من</w:t>
      </w:r>
      <w:r w:rsidRPr="00CA2823">
        <w:rPr>
          <w:rFonts w:ascii="Open Sans" w:eastAsia="Calibri" w:hAnsi="Open Sans" w:cs="Open Sans"/>
          <w:b/>
          <w:color w:val="FF0000"/>
          <w:sz w:val="32"/>
          <w:szCs w:val="32"/>
          <w:rtl/>
        </w:rPr>
        <w:t xml:space="preserve"> </w:t>
      </w:r>
      <w:r w:rsidRPr="00CA2823">
        <w:rPr>
          <w:rFonts w:ascii="Arial" w:eastAsia="Calibri" w:hAnsi="Arial" w:cs="Arial" w:hint="cs"/>
          <w:b/>
          <w:color w:val="FF0000"/>
          <w:sz w:val="32"/>
          <w:szCs w:val="32"/>
          <w:rtl/>
        </w:rPr>
        <w:t>غيبه</w:t>
      </w:r>
      <w:r w:rsidRPr="00CA2823">
        <w:rPr>
          <w:rFonts w:ascii="Open Sans" w:eastAsia="Calibri" w:hAnsi="Open Sans" w:cs="Open Sans"/>
          <w:b/>
          <w:color w:val="FF0000"/>
          <w:sz w:val="32"/>
          <w:szCs w:val="32"/>
          <w:rtl/>
        </w:rPr>
        <w:t xml:space="preserve"> </w:t>
      </w:r>
      <w:r w:rsidRPr="00CA2823">
        <w:rPr>
          <w:rFonts w:ascii="Arial" w:eastAsia="Calibri" w:hAnsi="Arial" w:cs="Arial" w:hint="cs"/>
          <w:b/>
          <w:color w:val="FF0000"/>
          <w:sz w:val="32"/>
          <w:szCs w:val="32"/>
          <w:rtl/>
        </w:rPr>
        <w:t>وأوحى</w:t>
      </w:r>
      <w:r w:rsidRPr="00CA2823">
        <w:rPr>
          <w:rFonts w:ascii="Open Sans" w:eastAsia="Calibri" w:hAnsi="Open Sans" w:cs="Open Sans"/>
          <w:b/>
          <w:color w:val="FF0000"/>
          <w:sz w:val="32"/>
          <w:szCs w:val="32"/>
          <w:rtl/>
        </w:rPr>
        <w:t xml:space="preserve"> </w:t>
      </w:r>
      <w:r w:rsidRPr="00CA2823">
        <w:rPr>
          <w:rFonts w:ascii="Arial" w:eastAsia="Calibri" w:hAnsi="Arial" w:cs="Arial" w:hint="cs"/>
          <w:b/>
          <w:color w:val="FF0000"/>
          <w:sz w:val="32"/>
          <w:szCs w:val="32"/>
          <w:rtl/>
        </w:rPr>
        <w:t>إليه</w:t>
      </w:r>
      <w:r w:rsidRPr="00CA2823">
        <w:rPr>
          <w:rFonts w:ascii="Open Sans" w:eastAsia="Calibri" w:hAnsi="Open Sans" w:cs="Open Sans"/>
          <w:b/>
          <w:color w:val="FF0000"/>
          <w:sz w:val="32"/>
          <w:szCs w:val="32"/>
          <w:rtl/>
        </w:rPr>
        <w:t xml:space="preserve"> </w:t>
      </w:r>
      <w:r w:rsidRPr="00CA2823">
        <w:rPr>
          <w:rFonts w:ascii="Arial" w:eastAsia="Calibri" w:hAnsi="Arial" w:cs="Arial" w:hint="cs"/>
          <w:b/>
          <w:color w:val="FF0000"/>
          <w:sz w:val="32"/>
          <w:szCs w:val="32"/>
          <w:rtl/>
        </w:rPr>
        <w:t>من</w:t>
      </w:r>
      <w:r w:rsidRPr="00CA2823">
        <w:rPr>
          <w:rFonts w:ascii="Open Sans" w:eastAsia="Calibri" w:hAnsi="Open Sans" w:cs="Open Sans"/>
          <w:b/>
          <w:color w:val="FF0000"/>
          <w:sz w:val="32"/>
          <w:szCs w:val="32"/>
          <w:rtl/>
        </w:rPr>
        <w:t xml:space="preserve"> </w:t>
      </w:r>
      <w:r w:rsidRPr="00CA2823">
        <w:rPr>
          <w:rFonts w:ascii="Arial" w:eastAsia="Calibri" w:hAnsi="Arial" w:cs="Arial" w:hint="cs"/>
          <w:b/>
          <w:color w:val="FF0000"/>
          <w:sz w:val="32"/>
          <w:szCs w:val="32"/>
          <w:rtl/>
        </w:rPr>
        <w:t>أمره</w:t>
      </w:r>
      <w:r w:rsidRPr="00CA2823">
        <w:rPr>
          <w:rFonts w:ascii="Open Sans" w:eastAsia="Calibri" w:hAnsi="Open Sans" w:cs="Open Sans"/>
          <w:b/>
          <w:color w:val="FF0000"/>
          <w:sz w:val="32"/>
          <w:szCs w:val="32"/>
          <w:rtl/>
        </w:rPr>
        <w:t xml:space="preserve"> </w:t>
      </w:r>
      <w:r w:rsidRPr="00CA2823">
        <w:rPr>
          <w:rFonts w:ascii="Arial" w:eastAsia="Calibri" w:hAnsi="Arial" w:cs="Arial" w:hint="cs"/>
          <w:b/>
          <w:color w:val="FF0000"/>
          <w:sz w:val="32"/>
          <w:szCs w:val="32"/>
          <w:rtl/>
        </w:rPr>
        <w:t>أن</w:t>
      </w:r>
      <w:r w:rsidRPr="00CA2823">
        <w:rPr>
          <w:rFonts w:ascii="Open Sans" w:eastAsia="Calibri" w:hAnsi="Open Sans" w:cs="Open Sans"/>
          <w:b/>
          <w:color w:val="FF0000"/>
          <w:sz w:val="32"/>
          <w:szCs w:val="32"/>
          <w:rtl/>
        </w:rPr>
        <w:t xml:space="preserve"> </w:t>
      </w:r>
      <w:r w:rsidRPr="00CA2823">
        <w:rPr>
          <w:rFonts w:ascii="Arial" w:eastAsia="Calibri" w:hAnsi="Arial" w:cs="Arial" w:hint="cs"/>
          <w:b/>
          <w:color w:val="FF0000"/>
          <w:sz w:val="32"/>
          <w:szCs w:val="32"/>
          <w:rtl/>
        </w:rPr>
        <w:t>العرب</w:t>
      </w:r>
      <w:r w:rsidRPr="00CA2823">
        <w:rPr>
          <w:rFonts w:ascii="Open Sans" w:eastAsia="Calibri" w:hAnsi="Open Sans" w:cs="Open Sans"/>
          <w:b/>
          <w:color w:val="FF0000"/>
          <w:sz w:val="32"/>
          <w:szCs w:val="32"/>
          <w:rtl/>
        </w:rPr>
        <w:t xml:space="preserve"> </w:t>
      </w:r>
      <w:r w:rsidRPr="00CA2823">
        <w:rPr>
          <w:rFonts w:ascii="Arial" w:eastAsia="Calibri" w:hAnsi="Arial" w:cs="Arial" w:hint="cs"/>
          <w:b/>
          <w:color w:val="FF0000"/>
          <w:sz w:val="32"/>
          <w:szCs w:val="32"/>
          <w:rtl/>
        </w:rPr>
        <w:t>تنكر</w:t>
      </w:r>
      <w:r w:rsidRPr="00CA2823">
        <w:rPr>
          <w:rFonts w:ascii="Open Sans" w:eastAsia="Calibri" w:hAnsi="Open Sans" w:cs="Open Sans"/>
          <w:b/>
          <w:color w:val="FF0000"/>
          <w:sz w:val="32"/>
          <w:szCs w:val="32"/>
          <w:rtl/>
        </w:rPr>
        <w:t xml:space="preserve"> </w:t>
      </w:r>
      <w:r w:rsidRPr="00CA2823">
        <w:rPr>
          <w:rFonts w:ascii="Arial" w:eastAsia="Calibri" w:hAnsi="Arial" w:cs="Arial" w:hint="cs"/>
          <w:b/>
          <w:color w:val="FF0000"/>
          <w:sz w:val="32"/>
          <w:szCs w:val="32"/>
          <w:rtl/>
        </w:rPr>
        <w:t>الزكاة</w:t>
      </w:r>
      <w:r w:rsidRPr="00CA2823">
        <w:rPr>
          <w:rFonts w:ascii="Open Sans" w:eastAsia="Calibri" w:hAnsi="Open Sans" w:cs="Open Sans"/>
          <w:b/>
          <w:color w:val="FF0000"/>
          <w:sz w:val="32"/>
          <w:szCs w:val="32"/>
          <w:rtl/>
        </w:rPr>
        <w:t xml:space="preserve"> </w:t>
      </w:r>
      <w:r w:rsidRPr="00CA2823">
        <w:rPr>
          <w:rFonts w:ascii="Arial" w:eastAsia="Calibri" w:hAnsi="Arial" w:cs="Arial" w:hint="cs"/>
          <w:b/>
          <w:color w:val="FF0000"/>
          <w:sz w:val="32"/>
          <w:szCs w:val="32"/>
          <w:rtl/>
        </w:rPr>
        <w:t>وتمتنع</w:t>
      </w:r>
      <w:r w:rsidRPr="00CA2823">
        <w:rPr>
          <w:rFonts w:ascii="Open Sans" w:eastAsia="Calibri" w:hAnsi="Open Sans" w:cs="Open Sans"/>
          <w:b/>
          <w:color w:val="FF0000"/>
          <w:sz w:val="32"/>
          <w:szCs w:val="32"/>
          <w:rtl/>
        </w:rPr>
        <w:t xml:space="preserve"> </w:t>
      </w:r>
      <w:r w:rsidRPr="00CA2823">
        <w:rPr>
          <w:rFonts w:ascii="Arial" w:eastAsia="Calibri" w:hAnsi="Arial" w:cs="Arial" w:hint="cs"/>
          <w:b/>
          <w:color w:val="FF0000"/>
          <w:sz w:val="32"/>
          <w:szCs w:val="32"/>
          <w:rtl/>
        </w:rPr>
        <w:t>من</w:t>
      </w:r>
      <w:r w:rsidRPr="00CA2823">
        <w:rPr>
          <w:rFonts w:ascii="Open Sans" w:eastAsia="Calibri" w:hAnsi="Open Sans" w:cs="Open Sans"/>
          <w:b/>
          <w:color w:val="FF0000"/>
          <w:sz w:val="32"/>
          <w:szCs w:val="32"/>
          <w:rtl/>
        </w:rPr>
        <w:t xml:space="preserve"> </w:t>
      </w:r>
      <w:r w:rsidRPr="00CA2823">
        <w:rPr>
          <w:rFonts w:ascii="Arial" w:eastAsia="Calibri" w:hAnsi="Arial" w:cs="Arial" w:hint="cs"/>
          <w:b/>
          <w:color w:val="FF0000"/>
          <w:sz w:val="32"/>
          <w:szCs w:val="32"/>
          <w:rtl/>
        </w:rPr>
        <w:t>أدائها</w:t>
      </w:r>
      <w:r w:rsidRPr="00CA2823">
        <w:rPr>
          <w:rFonts w:ascii="Open Sans" w:eastAsia="Calibri" w:hAnsi="Open Sans" w:cs="Open Sans"/>
          <w:b/>
          <w:color w:val="FF0000"/>
          <w:sz w:val="32"/>
          <w:szCs w:val="32"/>
          <w:rtl/>
        </w:rPr>
        <w:t xml:space="preserve"> </w:t>
      </w:r>
      <w:r w:rsidRPr="00CA2823">
        <w:rPr>
          <w:rFonts w:ascii="Arial" w:eastAsia="Calibri" w:hAnsi="Arial" w:cs="Arial" w:hint="cs"/>
          <w:b/>
          <w:color w:val="FF0000"/>
          <w:sz w:val="32"/>
          <w:szCs w:val="32"/>
          <w:rtl/>
        </w:rPr>
        <w:t>إلى</w:t>
      </w:r>
      <w:r w:rsidRPr="00CA2823">
        <w:rPr>
          <w:rFonts w:ascii="Open Sans" w:eastAsia="Calibri" w:hAnsi="Open Sans" w:cs="Open Sans"/>
          <w:b/>
          <w:color w:val="FF0000"/>
          <w:sz w:val="32"/>
          <w:szCs w:val="32"/>
          <w:rtl/>
        </w:rPr>
        <w:t xml:space="preserve"> </w:t>
      </w:r>
      <w:r w:rsidRPr="00CA2823">
        <w:rPr>
          <w:rFonts w:ascii="Arial" w:eastAsia="Calibri" w:hAnsi="Arial" w:cs="Arial" w:hint="cs"/>
          <w:b/>
          <w:color w:val="FF0000"/>
          <w:sz w:val="32"/>
          <w:szCs w:val="32"/>
          <w:rtl/>
        </w:rPr>
        <w:t>القائم</w:t>
      </w:r>
      <w:r w:rsidRPr="00CA2823">
        <w:rPr>
          <w:rFonts w:ascii="Open Sans" w:eastAsia="Calibri" w:hAnsi="Open Sans" w:cs="Open Sans"/>
          <w:b/>
          <w:color w:val="FF0000"/>
          <w:sz w:val="32"/>
          <w:szCs w:val="32"/>
          <w:rtl/>
        </w:rPr>
        <w:t xml:space="preserve"> </w:t>
      </w:r>
      <w:r w:rsidRPr="00CA2823">
        <w:rPr>
          <w:rFonts w:ascii="Arial" w:eastAsia="Calibri" w:hAnsi="Arial" w:cs="Arial" w:hint="cs"/>
          <w:b/>
          <w:color w:val="FF0000"/>
          <w:sz w:val="32"/>
          <w:szCs w:val="32"/>
          <w:rtl/>
        </w:rPr>
        <w:t>من</w:t>
      </w:r>
      <w:r w:rsidRPr="00CA2823">
        <w:rPr>
          <w:rFonts w:ascii="Open Sans" w:eastAsia="Calibri" w:hAnsi="Open Sans" w:cs="Open Sans"/>
          <w:b/>
          <w:color w:val="FF0000"/>
          <w:sz w:val="32"/>
          <w:szCs w:val="32"/>
          <w:rtl/>
        </w:rPr>
        <w:t xml:space="preserve"> </w:t>
      </w:r>
      <w:r w:rsidRPr="00CA2823">
        <w:rPr>
          <w:rFonts w:ascii="Arial" w:eastAsia="Calibri" w:hAnsi="Arial" w:cs="Arial" w:hint="cs"/>
          <w:b/>
          <w:color w:val="FF0000"/>
          <w:sz w:val="32"/>
          <w:szCs w:val="32"/>
          <w:rtl/>
        </w:rPr>
        <w:t>بعده</w:t>
      </w:r>
      <w:r w:rsidRPr="00CA2823">
        <w:rPr>
          <w:rFonts w:ascii="Open Sans" w:eastAsia="Calibri" w:hAnsi="Open Sans" w:cs="Open Sans"/>
          <w:b/>
          <w:color w:val="FF0000"/>
          <w:sz w:val="32"/>
          <w:szCs w:val="32"/>
          <w:rtl/>
        </w:rPr>
        <w:t xml:space="preserve"> </w:t>
      </w:r>
      <w:r w:rsidRPr="00CA2823">
        <w:rPr>
          <w:rFonts w:ascii="Arial" w:eastAsia="Calibri" w:hAnsi="Arial" w:cs="Arial" w:hint="cs"/>
          <w:b/>
          <w:color w:val="FF0000"/>
          <w:sz w:val="32"/>
          <w:szCs w:val="32"/>
          <w:rtl/>
        </w:rPr>
        <w:t>وتفزع</w:t>
      </w:r>
      <w:r w:rsidRPr="00CA2823">
        <w:rPr>
          <w:rFonts w:ascii="Open Sans" w:eastAsia="Calibri" w:hAnsi="Open Sans" w:cs="Open Sans"/>
          <w:b/>
          <w:color w:val="FF0000"/>
          <w:sz w:val="32"/>
          <w:szCs w:val="32"/>
          <w:rtl/>
        </w:rPr>
        <w:t xml:space="preserve"> </w:t>
      </w:r>
      <w:r w:rsidRPr="00CA2823">
        <w:rPr>
          <w:rFonts w:ascii="Arial" w:eastAsia="Calibri" w:hAnsi="Arial" w:cs="Arial" w:hint="cs"/>
          <w:b/>
          <w:color w:val="FF0000"/>
          <w:sz w:val="32"/>
          <w:szCs w:val="32"/>
          <w:rtl/>
        </w:rPr>
        <w:t>في</w:t>
      </w:r>
      <w:r w:rsidRPr="00CA2823">
        <w:rPr>
          <w:rFonts w:ascii="Open Sans" w:eastAsia="Calibri" w:hAnsi="Open Sans" w:cs="Open Sans"/>
          <w:b/>
          <w:color w:val="FF0000"/>
          <w:sz w:val="32"/>
          <w:szCs w:val="32"/>
          <w:rtl/>
        </w:rPr>
        <w:t xml:space="preserve"> </w:t>
      </w:r>
      <w:r w:rsidRPr="00CA2823">
        <w:rPr>
          <w:rFonts w:ascii="Arial" w:eastAsia="Calibri" w:hAnsi="Arial" w:cs="Arial" w:hint="cs"/>
          <w:b/>
          <w:color w:val="FF0000"/>
          <w:sz w:val="32"/>
          <w:szCs w:val="32"/>
          <w:rtl/>
        </w:rPr>
        <w:t>ذلك</w:t>
      </w:r>
      <w:r w:rsidRPr="00CA2823">
        <w:rPr>
          <w:rFonts w:ascii="Open Sans" w:eastAsia="Calibri" w:hAnsi="Open Sans" w:cs="Open Sans"/>
          <w:b/>
          <w:color w:val="FF0000"/>
          <w:sz w:val="32"/>
          <w:szCs w:val="32"/>
          <w:rtl/>
        </w:rPr>
        <w:t xml:space="preserve"> </w:t>
      </w:r>
      <w:r w:rsidRPr="00CA2823">
        <w:rPr>
          <w:rFonts w:ascii="Arial" w:eastAsia="Calibri" w:hAnsi="Arial" w:cs="Arial" w:hint="cs"/>
          <w:b/>
          <w:color w:val="FF0000"/>
          <w:sz w:val="32"/>
          <w:szCs w:val="32"/>
          <w:rtl/>
        </w:rPr>
        <w:t>إلى</w:t>
      </w:r>
      <w:r w:rsidRPr="00CA2823">
        <w:rPr>
          <w:rFonts w:ascii="Open Sans" w:eastAsia="Calibri" w:hAnsi="Open Sans" w:cs="Open Sans"/>
          <w:b/>
          <w:color w:val="FF0000"/>
          <w:sz w:val="32"/>
          <w:szCs w:val="32"/>
          <w:rtl/>
        </w:rPr>
        <w:t xml:space="preserve"> </w:t>
      </w:r>
      <w:r w:rsidRPr="00CA2823">
        <w:rPr>
          <w:rFonts w:ascii="Arial" w:eastAsia="Calibri" w:hAnsi="Arial" w:cs="Arial" w:hint="cs"/>
          <w:b/>
          <w:color w:val="FF0000"/>
          <w:sz w:val="32"/>
          <w:szCs w:val="32"/>
          <w:rtl/>
        </w:rPr>
        <w:t>الشبهة</w:t>
      </w:r>
      <w:r w:rsidRPr="00CA2823">
        <w:rPr>
          <w:rFonts w:ascii="Open Sans" w:eastAsia="Calibri" w:hAnsi="Open Sans" w:cs="Open Sans"/>
          <w:b/>
          <w:color w:val="FF0000"/>
          <w:sz w:val="32"/>
          <w:szCs w:val="32"/>
          <w:rtl/>
        </w:rPr>
        <w:t xml:space="preserve"> </w:t>
      </w:r>
      <w:r w:rsidRPr="00CA2823">
        <w:rPr>
          <w:rFonts w:ascii="Arial" w:eastAsia="Calibri" w:hAnsi="Arial" w:cs="Arial" w:hint="cs"/>
          <w:b/>
          <w:color w:val="FF0000"/>
          <w:sz w:val="32"/>
          <w:szCs w:val="32"/>
          <w:rtl/>
        </w:rPr>
        <w:t>التي</w:t>
      </w:r>
      <w:r w:rsidRPr="00CA2823">
        <w:rPr>
          <w:rFonts w:ascii="Open Sans" w:eastAsia="Calibri" w:hAnsi="Open Sans" w:cs="Open Sans"/>
          <w:b/>
          <w:color w:val="FF0000"/>
          <w:sz w:val="32"/>
          <w:szCs w:val="32"/>
          <w:rtl/>
        </w:rPr>
        <w:t xml:space="preserve"> </w:t>
      </w:r>
      <w:r w:rsidRPr="00CA2823">
        <w:rPr>
          <w:rFonts w:ascii="Arial" w:eastAsia="Calibri" w:hAnsi="Arial" w:cs="Arial" w:hint="cs"/>
          <w:b/>
          <w:color w:val="FF0000"/>
          <w:sz w:val="32"/>
          <w:szCs w:val="32"/>
          <w:rtl/>
        </w:rPr>
        <w:t>قد</w:t>
      </w:r>
      <w:r w:rsidRPr="00CA2823">
        <w:rPr>
          <w:rFonts w:ascii="Open Sans" w:eastAsia="Calibri" w:hAnsi="Open Sans" w:cs="Open Sans"/>
          <w:b/>
          <w:color w:val="FF0000"/>
          <w:sz w:val="32"/>
          <w:szCs w:val="32"/>
          <w:rtl/>
        </w:rPr>
        <w:t xml:space="preserve"> </w:t>
      </w:r>
      <w:r w:rsidRPr="00CA2823">
        <w:rPr>
          <w:rFonts w:ascii="Arial" w:eastAsia="Calibri" w:hAnsi="Arial" w:cs="Arial" w:hint="cs"/>
          <w:b/>
          <w:color w:val="FF0000"/>
          <w:sz w:val="32"/>
          <w:szCs w:val="32"/>
          <w:rtl/>
        </w:rPr>
        <w:t>تعلق</w:t>
      </w:r>
      <w:r w:rsidRPr="00CA2823">
        <w:rPr>
          <w:rFonts w:ascii="Open Sans" w:eastAsia="Calibri" w:hAnsi="Open Sans" w:cs="Open Sans"/>
          <w:b/>
          <w:color w:val="FF0000"/>
          <w:sz w:val="32"/>
          <w:szCs w:val="32"/>
          <w:rtl/>
        </w:rPr>
        <w:t xml:space="preserve"> </w:t>
      </w:r>
      <w:r w:rsidRPr="00CA2823">
        <w:rPr>
          <w:rFonts w:ascii="Arial" w:eastAsia="Calibri" w:hAnsi="Arial" w:cs="Arial" w:hint="cs"/>
          <w:b/>
          <w:color w:val="FF0000"/>
          <w:sz w:val="32"/>
          <w:szCs w:val="32"/>
          <w:rtl/>
        </w:rPr>
        <w:t>بها</w:t>
      </w:r>
      <w:r w:rsidRPr="00CA2823">
        <w:rPr>
          <w:rFonts w:ascii="Open Sans" w:eastAsia="Calibri" w:hAnsi="Open Sans" w:cs="Open Sans"/>
          <w:b/>
          <w:color w:val="FF0000"/>
          <w:sz w:val="32"/>
          <w:szCs w:val="32"/>
          <w:rtl/>
        </w:rPr>
        <w:t xml:space="preserve"> </w:t>
      </w:r>
      <w:r w:rsidRPr="00CA2823">
        <w:rPr>
          <w:rFonts w:ascii="Arial" w:eastAsia="Calibri" w:hAnsi="Arial" w:cs="Arial" w:hint="cs"/>
          <w:b/>
          <w:color w:val="FF0000"/>
          <w:sz w:val="32"/>
          <w:szCs w:val="32"/>
          <w:rtl/>
        </w:rPr>
        <w:t>أهل</w:t>
      </w:r>
      <w:r w:rsidRPr="00CA2823">
        <w:rPr>
          <w:rFonts w:ascii="Open Sans" w:eastAsia="Calibri" w:hAnsi="Open Sans" w:cs="Open Sans"/>
          <w:b/>
          <w:color w:val="FF0000"/>
          <w:sz w:val="32"/>
          <w:szCs w:val="32"/>
          <w:rtl/>
        </w:rPr>
        <w:t xml:space="preserve"> </w:t>
      </w:r>
      <w:r w:rsidRPr="00CA2823">
        <w:rPr>
          <w:rFonts w:ascii="Arial" w:eastAsia="Calibri" w:hAnsi="Arial" w:cs="Arial" w:hint="cs"/>
          <w:b/>
          <w:color w:val="FF0000"/>
          <w:sz w:val="32"/>
          <w:szCs w:val="32"/>
          <w:rtl/>
        </w:rPr>
        <w:t>الردة</w:t>
      </w:r>
      <w:r w:rsidRPr="00CA2823">
        <w:rPr>
          <w:rFonts w:ascii="Open Sans" w:eastAsia="Calibri" w:hAnsi="Open Sans" w:cs="Open Sans"/>
          <w:b/>
          <w:color w:val="FF0000"/>
          <w:sz w:val="32"/>
          <w:szCs w:val="32"/>
          <w:rtl/>
        </w:rPr>
        <w:t xml:space="preserve"> </w:t>
      </w:r>
      <w:r w:rsidRPr="00CA2823">
        <w:rPr>
          <w:rFonts w:ascii="Arial" w:eastAsia="Calibri" w:hAnsi="Arial" w:cs="Arial" w:hint="cs"/>
          <w:b/>
          <w:color w:val="FF0000"/>
          <w:sz w:val="32"/>
          <w:szCs w:val="32"/>
          <w:rtl/>
        </w:rPr>
        <w:t>فاحتجوا</w:t>
      </w:r>
      <w:r w:rsidRPr="00CA2823">
        <w:rPr>
          <w:rFonts w:ascii="Open Sans" w:eastAsia="Calibri" w:hAnsi="Open Sans" w:cs="Open Sans"/>
          <w:b/>
          <w:color w:val="FF0000"/>
          <w:sz w:val="32"/>
          <w:szCs w:val="32"/>
          <w:rtl/>
        </w:rPr>
        <w:t xml:space="preserve"> </w:t>
      </w:r>
      <w:r w:rsidRPr="00CA2823">
        <w:rPr>
          <w:rFonts w:ascii="Arial" w:eastAsia="Calibri" w:hAnsi="Arial" w:cs="Arial" w:hint="cs"/>
          <w:b/>
          <w:color w:val="FF0000"/>
          <w:sz w:val="32"/>
          <w:szCs w:val="32"/>
          <w:rtl/>
        </w:rPr>
        <w:t>بها</w:t>
      </w:r>
      <w:r w:rsidRPr="00CA2823">
        <w:rPr>
          <w:rFonts w:ascii="Open Sans" w:eastAsia="Calibri" w:hAnsi="Open Sans" w:cs="Open Sans"/>
          <w:b/>
          <w:color w:val="FF0000"/>
          <w:sz w:val="32"/>
          <w:szCs w:val="32"/>
          <w:rtl/>
        </w:rPr>
        <w:t xml:space="preserve"> </w:t>
      </w:r>
      <w:r w:rsidRPr="00CA2823">
        <w:rPr>
          <w:rFonts w:ascii="Arial" w:eastAsia="Calibri" w:hAnsi="Arial" w:cs="Arial" w:hint="cs"/>
          <w:b/>
          <w:color w:val="FF0000"/>
          <w:sz w:val="32"/>
          <w:szCs w:val="32"/>
          <w:rtl/>
        </w:rPr>
        <w:t>على</w:t>
      </w:r>
      <w:r w:rsidRPr="00CA2823">
        <w:rPr>
          <w:rFonts w:ascii="Open Sans" w:eastAsia="Calibri" w:hAnsi="Open Sans" w:cs="Open Sans"/>
          <w:b/>
          <w:color w:val="FF0000"/>
          <w:sz w:val="32"/>
          <w:szCs w:val="32"/>
          <w:rtl/>
        </w:rPr>
        <w:t xml:space="preserve"> </w:t>
      </w:r>
      <w:r w:rsidRPr="00CA2823">
        <w:rPr>
          <w:rFonts w:ascii="Arial" w:eastAsia="Calibri" w:hAnsi="Arial" w:cs="Arial" w:hint="cs"/>
          <w:b/>
          <w:color w:val="FF0000"/>
          <w:sz w:val="32"/>
          <w:szCs w:val="32"/>
          <w:rtl/>
        </w:rPr>
        <w:t>أبي</w:t>
      </w:r>
      <w:r w:rsidRPr="00CA2823">
        <w:rPr>
          <w:rFonts w:ascii="Open Sans" w:eastAsia="Calibri" w:hAnsi="Open Sans" w:cs="Open Sans"/>
          <w:b/>
          <w:color w:val="FF0000"/>
          <w:sz w:val="32"/>
          <w:szCs w:val="32"/>
          <w:rtl/>
        </w:rPr>
        <w:t xml:space="preserve"> </w:t>
      </w:r>
      <w:r w:rsidRPr="00CA2823">
        <w:rPr>
          <w:rFonts w:ascii="Arial" w:eastAsia="Calibri" w:hAnsi="Arial" w:cs="Arial" w:hint="cs"/>
          <w:b/>
          <w:color w:val="FF0000"/>
          <w:sz w:val="32"/>
          <w:szCs w:val="32"/>
          <w:rtl/>
        </w:rPr>
        <w:t>بكر</w:t>
      </w:r>
      <w:r w:rsidRPr="00CA2823">
        <w:rPr>
          <w:rFonts w:ascii="Open Sans" w:eastAsia="Calibri" w:hAnsi="Open Sans" w:cs="Open Sans"/>
          <w:b/>
          <w:color w:val="FF0000"/>
          <w:sz w:val="32"/>
          <w:szCs w:val="32"/>
          <w:rtl/>
        </w:rPr>
        <w:t xml:space="preserve"> </w:t>
      </w:r>
      <w:r w:rsidRPr="00CA2823">
        <w:rPr>
          <w:rFonts w:ascii="Arial" w:eastAsia="Calibri" w:hAnsi="Arial" w:cs="Arial" w:hint="cs"/>
          <w:b/>
          <w:color w:val="FF0000"/>
          <w:sz w:val="32"/>
          <w:szCs w:val="32"/>
          <w:rtl/>
        </w:rPr>
        <w:t>فقالوا</w:t>
      </w:r>
      <w:r w:rsidRPr="00CA2823">
        <w:rPr>
          <w:rFonts w:ascii="Open Sans" w:eastAsia="Calibri" w:hAnsi="Open Sans" w:cs="Open Sans"/>
          <w:b/>
          <w:color w:val="FF0000"/>
          <w:sz w:val="32"/>
          <w:szCs w:val="32"/>
          <w:rtl/>
        </w:rPr>
        <w:t xml:space="preserve"> </w:t>
      </w:r>
      <w:r w:rsidRPr="00CA2823">
        <w:rPr>
          <w:rFonts w:ascii="Arial" w:eastAsia="Calibri" w:hAnsi="Arial" w:cs="Arial" w:hint="cs"/>
          <w:b/>
          <w:color w:val="FF0000"/>
          <w:sz w:val="32"/>
          <w:szCs w:val="32"/>
          <w:rtl/>
        </w:rPr>
        <w:t>إن</w:t>
      </w:r>
      <w:r w:rsidRPr="00CA2823">
        <w:rPr>
          <w:rFonts w:ascii="Open Sans" w:eastAsia="Calibri" w:hAnsi="Open Sans" w:cs="Open Sans"/>
          <w:b/>
          <w:color w:val="FF0000"/>
          <w:sz w:val="32"/>
          <w:szCs w:val="32"/>
          <w:rtl/>
        </w:rPr>
        <w:t xml:space="preserve"> </w:t>
      </w:r>
      <w:r w:rsidRPr="00CA2823">
        <w:rPr>
          <w:rFonts w:ascii="Arial" w:eastAsia="Calibri" w:hAnsi="Arial" w:cs="Arial" w:hint="cs"/>
          <w:b/>
          <w:color w:val="FF0000"/>
          <w:sz w:val="32"/>
          <w:szCs w:val="32"/>
          <w:rtl/>
        </w:rPr>
        <w:t>فرض</w:t>
      </w:r>
      <w:r w:rsidRPr="00CA2823">
        <w:rPr>
          <w:rFonts w:ascii="Open Sans" w:eastAsia="Calibri" w:hAnsi="Open Sans" w:cs="Open Sans"/>
          <w:b/>
          <w:color w:val="FF0000"/>
          <w:sz w:val="32"/>
          <w:szCs w:val="32"/>
          <w:rtl/>
        </w:rPr>
        <w:t xml:space="preserve"> </w:t>
      </w:r>
      <w:r w:rsidRPr="00CA2823">
        <w:rPr>
          <w:rFonts w:ascii="Arial" w:eastAsia="Calibri" w:hAnsi="Arial" w:cs="Arial" w:hint="cs"/>
          <w:b/>
          <w:color w:val="FF0000"/>
          <w:sz w:val="32"/>
          <w:szCs w:val="32"/>
          <w:rtl/>
        </w:rPr>
        <w:t>الزكاة</w:t>
      </w:r>
      <w:r w:rsidRPr="00CA2823">
        <w:rPr>
          <w:rFonts w:ascii="Open Sans" w:eastAsia="Calibri" w:hAnsi="Open Sans" w:cs="Open Sans"/>
          <w:b/>
          <w:color w:val="FF0000"/>
          <w:sz w:val="32"/>
          <w:szCs w:val="32"/>
          <w:rtl/>
        </w:rPr>
        <w:t xml:space="preserve"> </w:t>
      </w:r>
      <w:r w:rsidRPr="00CA2823">
        <w:rPr>
          <w:rFonts w:ascii="Arial" w:eastAsia="Calibri" w:hAnsi="Arial" w:cs="Arial" w:hint="cs"/>
          <w:b/>
          <w:color w:val="FF0000"/>
          <w:sz w:val="32"/>
          <w:szCs w:val="32"/>
          <w:rtl/>
        </w:rPr>
        <w:t>قد</w:t>
      </w:r>
      <w:r w:rsidRPr="00CA2823">
        <w:rPr>
          <w:rFonts w:ascii="Open Sans" w:eastAsia="Calibri" w:hAnsi="Open Sans" w:cs="Open Sans"/>
          <w:b/>
          <w:color w:val="FF0000"/>
          <w:sz w:val="32"/>
          <w:szCs w:val="32"/>
          <w:rtl/>
        </w:rPr>
        <w:t xml:space="preserve"> </w:t>
      </w:r>
      <w:r w:rsidRPr="00CA2823">
        <w:rPr>
          <w:rFonts w:ascii="Arial" w:eastAsia="Calibri" w:hAnsi="Arial" w:cs="Arial" w:hint="cs"/>
          <w:b/>
          <w:color w:val="FF0000"/>
          <w:sz w:val="32"/>
          <w:szCs w:val="32"/>
          <w:rtl/>
        </w:rPr>
        <w:t>انقطع</w:t>
      </w:r>
      <w:r w:rsidRPr="00CA2823">
        <w:rPr>
          <w:rFonts w:ascii="Open Sans" w:eastAsia="Calibri" w:hAnsi="Open Sans" w:cs="Open Sans"/>
          <w:b/>
          <w:color w:val="FF0000"/>
          <w:sz w:val="32"/>
          <w:szCs w:val="32"/>
          <w:rtl/>
        </w:rPr>
        <w:t xml:space="preserve"> </w:t>
      </w:r>
      <w:r w:rsidRPr="00CA2823">
        <w:rPr>
          <w:rFonts w:ascii="Arial" w:eastAsia="Calibri" w:hAnsi="Arial" w:cs="Arial" w:hint="cs"/>
          <w:b/>
          <w:color w:val="FF0000"/>
          <w:sz w:val="32"/>
          <w:szCs w:val="32"/>
          <w:rtl/>
        </w:rPr>
        <w:t>بموت</w:t>
      </w:r>
      <w:r w:rsidRPr="00CA2823">
        <w:rPr>
          <w:rFonts w:ascii="Open Sans" w:eastAsia="Calibri" w:hAnsi="Open Sans" w:cs="Open Sans"/>
          <w:b/>
          <w:color w:val="FF0000"/>
          <w:sz w:val="32"/>
          <w:szCs w:val="32"/>
          <w:rtl/>
        </w:rPr>
        <w:t xml:space="preserve"> </w:t>
      </w:r>
      <w:r w:rsidRPr="00CA2823">
        <w:rPr>
          <w:rFonts w:ascii="Arial" w:eastAsia="Calibri" w:hAnsi="Arial" w:cs="Arial" w:hint="cs"/>
          <w:b/>
          <w:color w:val="FF0000"/>
          <w:sz w:val="32"/>
          <w:szCs w:val="32"/>
          <w:rtl/>
        </w:rPr>
        <w:t>رسول</w:t>
      </w:r>
      <w:r w:rsidRPr="00CA2823">
        <w:rPr>
          <w:rFonts w:ascii="Open Sans" w:eastAsia="Calibri" w:hAnsi="Open Sans" w:cs="Open Sans"/>
          <w:b/>
          <w:color w:val="FF0000"/>
          <w:sz w:val="32"/>
          <w:szCs w:val="32"/>
          <w:rtl/>
        </w:rPr>
        <w:t xml:space="preserve"> </w:t>
      </w:r>
      <w:r w:rsidRPr="00CA2823">
        <w:rPr>
          <w:rFonts w:ascii="Arial" w:eastAsia="Calibri" w:hAnsi="Arial" w:cs="Arial" w:hint="cs"/>
          <w:b/>
          <w:color w:val="FF0000"/>
          <w:sz w:val="32"/>
          <w:szCs w:val="32"/>
          <w:rtl/>
        </w:rPr>
        <w:t>الله</w:t>
      </w:r>
      <w:r w:rsidRPr="00CA2823">
        <w:rPr>
          <w:rFonts w:ascii="Open Sans" w:eastAsia="Calibri" w:hAnsi="Open Sans" w:cs="Open Sans"/>
          <w:b/>
          <w:color w:val="FF0000"/>
          <w:sz w:val="32"/>
          <w:szCs w:val="32"/>
          <w:rtl/>
        </w:rPr>
        <w:t xml:space="preserve"> </w:t>
      </w:r>
      <w:r w:rsidRPr="00CA2823">
        <w:rPr>
          <w:rFonts w:ascii="Arial" w:eastAsia="Calibri" w:hAnsi="Arial" w:cs="Arial" w:hint="cs"/>
          <w:b/>
          <w:color w:val="FF0000"/>
          <w:sz w:val="32"/>
          <w:szCs w:val="32"/>
          <w:rtl/>
        </w:rPr>
        <w:t>وأنه</w:t>
      </w:r>
      <w:r w:rsidRPr="00CA2823">
        <w:rPr>
          <w:rFonts w:ascii="Open Sans" w:eastAsia="Calibri" w:hAnsi="Open Sans" w:cs="Open Sans"/>
          <w:b/>
          <w:color w:val="FF0000"/>
          <w:sz w:val="32"/>
          <w:szCs w:val="32"/>
          <w:rtl/>
        </w:rPr>
        <w:t xml:space="preserve"> </w:t>
      </w:r>
      <w:r w:rsidRPr="00CA2823">
        <w:rPr>
          <w:rFonts w:ascii="Arial" w:eastAsia="Calibri" w:hAnsi="Arial" w:cs="Arial" w:hint="cs"/>
          <w:b/>
          <w:color w:val="FF0000"/>
          <w:sz w:val="32"/>
          <w:szCs w:val="32"/>
          <w:rtl/>
        </w:rPr>
        <w:t>ليس</w:t>
      </w:r>
      <w:r w:rsidRPr="00CA2823">
        <w:rPr>
          <w:rFonts w:ascii="Open Sans" w:eastAsia="Calibri" w:hAnsi="Open Sans" w:cs="Open Sans"/>
          <w:b/>
          <w:color w:val="FF0000"/>
          <w:sz w:val="32"/>
          <w:szCs w:val="32"/>
          <w:rtl/>
        </w:rPr>
        <w:t xml:space="preserve"> </w:t>
      </w:r>
      <w:r w:rsidRPr="00CA2823">
        <w:rPr>
          <w:rFonts w:ascii="Arial" w:eastAsia="Calibri" w:hAnsi="Arial" w:cs="Arial" w:hint="cs"/>
          <w:b/>
          <w:color w:val="FF0000"/>
          <w:sz w:val="32"/>
          <w:szCs w:val="32"/>
          <w:rtl/>
        </w:rPr>
        <w:t>للقائم</w:t>
      </w:r>
      <w:r w:rsidRPr="00CA2823">
        <w:rPr>
          <w:rFonts w:ascii="Open Sans" w:eastAsia="Calibri" w:hAnsi="Open Sans" w:cs="Open Sans"/>
          <w:b/>
          <w:color w:val="FF0000"/>
          <w:sz w:val="32"/>
          <w:szCs w:val="32"/>
          <w:rtl/>
        </w:rPr>
        <w:t xml:space="preserve"> </w:t>
      </w:r>
      <w:r w:rsidRPr="00CA2823">
        <w:rPr>
          <w:rFonts w:ascii="Arial" w:eastAsia="Calibri" w:hAnsi="Arial" w:cs="Arial" w:hint="cs"/>
          <w:b/>
          <w:color w:val="FF0000"/>
          <w:sz w:val="32"/>
          <w:szCs w:val="32"/>
          <w:rtl/>
        </w:rPr>
        <w:t>بعده</w:t>
      </w:r>
      <w:r w:rsidRPr="00CA2823">
        <w:rPr>
          <w:rFonts w:ascii="Open Sans" w:eastAsia="Calibri" w:hAnsi="Open Sans" w:cs="Open Sans"/>
          <w:b/>
          <w:color w:val="FF0000"/>
          <w:sz w:val="32"/>
          <w:szCs w:val="32"/>
          <w:rtl/>
        </w:rPr>
        <w:t xml:space="preserve"> </w:t>
      </w:r>
      <w:r w:rsidRPr="00CA2823">
        <w:rPr>
          <w:rFonts w:ascii="Arial" w:eastAsia="Calibri" w:hAnsi="Arial" w:cs="Arial" w:hint="cs"/>
          <w:b/>
          <w:color w:val="FF0000"/>
          <w:sz w:val="32"/>
          <w:szCs w:val="32"/>
          <w:rtl/>
        </w:rPr>
        <w:t>أخذها</w:t>
      </w:r>
      <w:r w:rsidRPr="00CA2823">
        <w:rPr>
          <w:rFonts w:ascii="Open Sans" w:eastAsia="Calibri" w:hAnsi="Open Sans" w:cs="Open Sans"/>
          <w:b/>
          <w:color w:val="FF0000"/>
          <w:sz w:val="32"/>
          <w:szCs w:val="32"/>
          <w:rtl/>
        </w:rPr>
        <w:t xml:space="preserve"> </w:t>
      </w:r>
      <w:r w:rsidRPr="00CA2823">
        <w:rPr>
          <w:rFonts w:ascii="Arial" w:eastAsia="Calibri" w:hAnsi="Arial" w:cs="Arial" w:hint="cs"/>
          <w:b/>
          <w:color w:val="FF0000"/>
          <w:sz w:val="32"/>
          <w:szCs w:val="32"/>
          <w:rtl/>
        </w:rPr>
        <w:t>لأن</w:t>
      </w:r>
      <w:r w:rsidRPr="00CA2823">
        <w:rPr>
          <w:rFonts w:ascii="Open Sans" w:eastAsia="Calibri" w:hAnsi="Open Sans" w:cs="Open Sans"/>
          <w:b/>
          <w:color w:val="FF0000"/>
          <w:sz w:val="32"/>
          <w:szCs w:val="32"/>
          <w:rtl/>
        </w:rPr>
        <w:t xml:space="preserve"> </w:t>
      </w:r>
      <w:r w:rsidRPr="00CA2823">
        <w:rPr>
          <w:rFonts w:ascii="Arial" w:eastAsia="Calibri" w:hAnsi="Arial" w:cs="Arial" w:hint="cs"/>
          <w:b/>
          <w:color w:val="FF0000"/>
          <w:sz w:val="32"/>
          <w:szCs w:val="32"/>
          <w:rtl/>
        </w:rPr>
        <w:t>الخطاب</w:t>
      </w:r>
      <w:r w:rsidRPr="00CA2823">
        <w:rPr>
          <w:rFonts w:ascii="Open Sans" w:eastAsia="Calibri" w:hAnsi="Open Sans" w:cs="Open Sans"/>
          <w:b/>
          <w:color w:val="FF0000"/>
          <w:sz w:val="32"/>
          <w:szCs w:val="32"/>
          <w:rtl/>
        </w:rPr>
        <w:t xml:space="preserve"> </w:t>
      </w:r>
      <w:r w:rsidRPr="00CA2823">
        <w:rPr>
          <w:rFonts w:ascii="Arial" w:eastAsia="Calibri" w:hAnsi="Arial" w:cs="Arial" w:hint="cs"/>
          <w:b/>
          <w:color w:val="FF0000"/>
          <w:sz w:val="32"/>
          <w:szCs w:val="32"/>
          <w:rtl/>
        </w:rPr>
        <w:t>في</w:t>
      </w:r>
      <w:r w:rsidRPr="00CA2823">
        <w:rPr>
          <w:rFonts w:ascii="Open Sans" w:eastAsia="Calibri" w:hAnsi="Open Sans" w:cs="Open Sans"/>
          <w:b/>
          <w:color w:val="FF0000"/>
          <w:sz w:val="32"/>
          <w:szCs w:val="32"/>
          <w:rtl/>
        </w:rPr>
        <w:t xml:space="preserve"> </w:t>
      </w:r>
      <w:r w:rsidRPr="00CA2823">
        <w:rPr>
          <w:rFonts w:ascii="Arial" w:eastAsia="Calibri" w:hAnsi="Arial" w:cs="Arial" w:hint="cs"/>
          <w:b/>
          <w:color w:val="FF0000"/>
          <w:sz w:val="32"/>
          <w:szCs w:val="32"/>
          <w:rtl/>
        </w:rPr>
        <w:t>قوله</w:t>
      </w:r>
      <w:r w:rsidRPr="00CA2823">
        <w:rPr>
          <w:rFonts w:ascii="Open Sans" w:eastAsia="Calibri" w:hAnsi="Open Sans" w:cs="Open Sans"/>
          <w:b/>
          <w:color w:val="FF0000"/>
          <w:sz w:val="32"/>
          <w:szCs w:val="32"/>
          <w:rtl/>
        </w:rPr>
        <w:t xml:space="preserve"> ) </w:t>
      </w:r>
      <w:r w:rsidRPr="00CA2823">
        <w:rPr>
          <w:rFonts w:ascii="Arial" w:eastAsia="Calibri" w:hAnsi="Arial" w:cs="Arial" w:hint="cs"/>
          <w:b/>
          <w:color w:val="FF0000"/>
          <w:sz w:val="32"/>
          <w:szCs w:val="32"/>
          <w:rtl/>
        </w:rPr>
        <w:t>خذ</w:t>
      </w:r>
      <w:r w:rsidRPr="00CA2823">
        <w:rPr>
          <w:rFonts w:ascii="Open Sans" w:eastAsia="Calibri" w:hAnsi="Open Sans" w:cs="Open Sans"/>
          <w:b/>
          <w:color w:val="FF0000"/>
          <w:sz w:val="32"/>
          <w:szCs w:val="32"/>
          <w:rtl/>
        </w:rPr>
        <w:t xml:space="preserve"> </w:t>
      </w:r>
      <w:r w:rsidRPr="00CA2823">
        <w:rPr>
          <w:rFonts w:ascii="Arial" w:eastAsia="Calibri" w:hAnsi="Arial" w:cs="Arial" w:hint="cs"/>
          <w:b/>
          <w:color w:val="FF0000"/>
          <w:sz w:val="32"/>
          <w:szCs w:val="32"/>
          <w:rtl/>
        </w:rPr>
        <w:t>من</w:t>
      </w:r>
      <w:r w:rsidRPr="00CA2823">
        <w:rPr>
          <w:rFonts w:ascii="Open Sans" w:eastAsia="Calibri" w:hAnsi="Open Sans" w:cs="Open Sans"/>
          <w:b/>
          <w:color w:val="FF0000"/>
          <w:sz w:val="32"/>
          <w:szCs w:val="32"/>
          <w:rtl/>
        </w:rPr>
        <w:t xml:space="preserve"> </w:t>
      </w:r>
      <w:r w:rsidRPr="00CA2823">
        <w:rPr>
          <w:rFonts w:ascii="Arial" w:eastAsia="Calibri" w:hAnsi="Arial" w:cs="Arial" w:hint="cs"/>
          <w:b/>
          <w:color w:val="FF0000"/>
          <w:sz w:val="32"/>
          <w:szCs w:val="32"/>
          <w:rtl/>
        </w:rPr>
        <w:t>أموالهم</w:t>
      </w:r>
      <w:r w:rsidRPr="00CA2823">
        <w:rPr>
          <w:rFonts w:ascii="Open Sans" w:eastAsia="Calibri" w:hAnsi="Open Sans" w:cs="Open Sans"/>
          <w:b/>
          <w:color w:val="FF0000"/>
          <w:sz w:val="32"/>
          <w:szCs w:val="32"/>
          <w:rtl/>
        </w:rPr>
        <w:t xml:space="preserve"> </w:t>
      </w:r>
      <w:r w:rsidRPr="00CA2823">
        <w:rPr>
          <w:rFonts w:ascii="Arial" w:eastAsia="Calibri" w:hAnsi="Arial" w:cs="Arial" w:hint="cs"/>
          <w:b/>
          <w:color w:val="FF0000"/>
          <w:sz w:val="32"/>
          <w:szCs w:val="32"/>
          <w:rtl/>
        </w:rPr>
        <w:t>صدقة</w:t>
      </w:r>
      <w:r w:rsidRPr="00CA2823">
        <w:rPr>
          <w:rFonts w:ascii="Open Sans" w:eastAsia="Calibri" w:hAnsi="Open Sans" w:cs="Open Sans"/>
          <w:b/>
          <w:color w:val="FF0000"/>
          <w:sz w:val="32"/>
          <w:szCs w:val="32"/>
          <w:rtl/>
        </w:rPr>
        <w:t xml:space="preserve"> ( </w:t>
      </w:r>
      <w:r w:rsidRPr="00CA2823">
        <w:rPr>
          <w:rFonts w:ascii="Arial" w:eastAsia="Calibri" w:hAnsi="Arial" w:cs="Arial" w:hint="cs"/>
          <w:b/>
          <w:color w:val="FF0000"/>
          <w:sz w:val="32"/>
          <w:szCs w:val="32"/>
          <w:rtl/>
        </w:rPr>
        <w:t>خارج</w:t>
      </w:r>
      <w:r w:rsidRPr="00CA2823">
        <w:rPr>
          <w:rFonts w:ascii="Open Sans" w:eastAsia="Calibri" w:hAnsi="Open Sans" w:cs="Open Sans"/>
          <w:b/>
          <w:color w:val="FF0000"/>
          <w:sz w:val="32"/>
          <w:szCs w:val="32"/>
          <w:rtl/>
        </w:rPr>
        <w:t xml:space="preserve"> </w:t>
      </w:r>
      <w:r w:rsidRPr="00CA2823">
        <w:rPr>
          <w:rFonts w:ascii="Arial" w:eastAsia="Calibri" w:hAnsi="Arial" w:cs="Arial" w:hint="cs"/>
          <w:b/>
          <w:color w:val="FF0000"/>
          <w:sz w:val="32"/>
          <w:szCs w:val="32"/>
          <w:rtl/>
        </w:rPr>
        <w:t>مخرج</w:t>
      </w:r>
      <w:r w:rsidRPr="00CA2823">
        <w:rPr>
          <w:rFonts w:ascii="Open Sans" w:eastAsia="Calibri" w:hAnsi="Open Sans" w:cs="Open Sans"/>
          <w:b/>
          <w:color w:val="FF0000"/>
          <w:sz w:val="32"/>
          <w:szCs w:val="32"/>
          <w:rtl/>
        </w:rPr>
        <w:t xml:space="preserve"> </w:t>
      </w:r>
      <w:r w:rsidRPr="00CA2823">
        <w:rPr>
          <w:rFonts w:ascii="Arial" w:eastAsia="Calibri" w:hAnsi="Arial" w:cs="Arial" w:hint="cs"/>
          <w:b/>
          <w:color w:val="FF0000"/>
          <w:sz w:val="32"/>
          <w:szCs w:val="32"/>
          <w:rtl/>
        </w:rPr>
        <w:t>الخصوص</w:t>
      </w:r>
      <w:r w:rsidRPr="00CA2823">
        <w:rPr>
          <w:rFonts w:ascii="Open Sans" w:eastAsia="Calibri" w:hAnsi="Open Sans" w:cs="Open Sans"/>
          <w:b/>
          <w:color w:val="FF0000"/>
          <w:sz w:val="32"/>
          <w:szCs w:val="32"/>
          <w:rtl/>
        </w:rPr>
        <w:t xml:space="preserve"> </w:t>
      </w:r>
      <w:r w:rsidRPr="00CA2823">
        <w:rPr>
          <w:rFonts w:ascii="Arial" w:eastAsia="Calibri" w:hAnsi="Arial" w:cs="Arial" w:hint="cs"/>
          <w:b/>
          <w:color w:val="FF0000"/>
          <w:sz w:val="32"/>
          <w:szCs w:val="32"/>
          <w:rtl/>
        </w:rPr>
        <w:t>له</w:t>
      </w:r>
      <w:r w:rsidRPr="00CA2823">
        <w:rPr>
          <w:rFonts w:ascii="Open Sans" w:eastAsia="Calibri" w:hAnsi="Open Sans" w:cs="Open Sans"/>
          <w:b/>
          <w:color w:val="FF0000"/>
          <w:sz w:val="32"/>
          <w:szCs w:val="32"/>
          <w:rtl/>
        </w:rPr>
        <w:t xml:space="preserve"> </w:t>
      </w:r>
      <w:r w:rsidRPr="00CA2823">
        <w:rPr>
          <w:rFonts w:ascii="Arial" w:eastAsia="Calibri" w:hAnsi="Arial" w:cs="Arial" w:hint="cs"/>
          <w:b/>
          <w:color w:val="FF0000"/>
          <w:sz w:val="32"/>
          <w:szCs w:val="32"/>
          <w:rtl/>
        </w:rPr>
        <w:t>وأن</w:t>
      </w:r>
      <w:r w:rsidRPr="00CA2823">
        <w:rPr>
          <w:rFonts w:ascii="Open Sans" w:eastAsia="Calibri" w:hAnsi="Open Sans" w:cs="Open Sans"/>
          <w:b/>
          <w:color w:val="FF0000"/>
          <w:sz w:val="32"/>
          <w:szCs w:val="32"/>
          <w:rtl/>
        </w:rPr>
        <w:t xml:space="preserve"> </w:t>
      </w:r>
      <w:r w:rsidRPr="00CA2823">
        <w:rPr>
          <w:rFonts w:ascii="Arial" w:eastAsia="Calibri" w:hAnsi="Arial" w:cs="Arial" w:hint="cs"/>
          <w:b/>
          <w:color w:val="FF0000"/>
          <w:sz w:val="32"/>
          <w:szCs w:val="32"/>
          <w:rtl/>
        </w:rPr>
        <w:t>غيره</w:t>
      </w:r>
      <w:r w:rsidRPr="00CA2823">
        <w:rPr>
          <w:rFonts w:ascii="Open Sans" w:eastAsia="Calibri" w:hAnsi="Open Sans" w:cs="Open Sans"/>
          <w:b/>
          <w:color w:val="FF0000"/>
          <w:sz w:val="32"/>
          <w:szCs w:val="32"/>
          <w:rtl/>
        </w:rPr>
        <w:t xml:space="preserve"> </w:t>
      </w:r>
      <w:r w:rsidRPr="00CA2823">
        <w:rPr>
          <w:rFonts w:ascii="Arial" w:eastAsia="Calibri" w:hAnsi="Arial" w:cs="Arial" w:hint="cs"/>
          <w:b/>
          <w:color w:val="FF0000"/>
          <w:sz w:val="32"/>
          <w:szCs w:val="32"/>
          <w:rtl/>
        </w:rPr>
        <w:t>من</w:t>
      </w:r>
      <w:r w:rsidRPr="00CA2823">
        <w:rPr>
          <w:rFonts w:ascii="Open Sans" w:eastAsia="Calibri" w:hAnsi="Open Sans" w:cs="Open Sans"/>
          <w:b/>
          <w:color w:val="FF0000"/>
          <w:sz w:val="32"/>
          <w:szCs w:val="32"/>
          <w:rtl/>
        </w:rPr>
        <w:t xml:space="preserve"> </w:t>
      </w:r>
      <w:r w:rsidRPr="00CA2823">
        <w:rPr>
          <w:rFonts w:ascii="Arial" w:eastAsia="Calibri" w:hAnsi="Arial" w:cs="Arial" w:hint="cs"/>
          <w:b/>
          <w:color w:val="FF0000"/>
          <w:sz w:val="32"/>
          <w:szCs w:val="32"/>
          <w:rtl/>
        </w:rPr>
        <w:t>أمته</w:t>
      </w:r>
      <w:r w:rsidRPr="00CA2823">
        <w:rPr>
          <w:rFonts w:ascii="Open Sans" w:eastAsia="Calibri" w:hAnsi="Open Sans" w:cs="Open Sans"/>
          <w:b/>
          <w:color w:val="FF0000"/>
          <w:sz w:val="32"/>
          <w:szCs w:val="32"/>
          <w:rtl/>
        </w:rPr>
        <w:t xml:space="preserve"> </w:t>
      </w:r>
      <w:r w:rsidRPr="00CA2823">
        <w:rPr>
          <w:rFonts w:ascii="Arial" w:eastAsia="Calibri" w:hAnsi="Arial" w:cs="Arial" w:hint="cs"/>
          <w:b/>
          <w:color w:val="FF0000"/>
          <w:sz w:val="32"/>
          <w:szCs w:val="32"/>
          <w:rtl/>
        </w:rPr>
        <w:t>لا</w:t>
      </w:r>
      <w:r w:rsidRPr="00CA2823">
        <w:rPr>
          <w:rFonts w:ascii="Open Sans" w:eastAsia="Calibri" w:hAnsi="Open Sans" w:cs="Open Sans"/>
          <w:b/>
          <w:color w:val="FF0000"/>
          <w:sz w:val="32"/>
          <w:szCs w:val="32"/>
          <w:rtl/>
        </w:rPr>
        <w:t xml:space="preserve"> </w:t>
      </w:r>
      <w:r w:rsidRPr="00CA2823">
        <w:rPr>
          <w:rFonts w:ascii="Arial" w:eastAsia="Calibri" w:hAnsi="Arial" w:cs="Arial" w:hint="cs"/>
          <w:b/>
          <w:color w:val="FF0000"/>
          <w:sz w:val="32"/>
          <w:szCs w:val="32"/>
          <w:rtl/>
        </w:rPr>
        <w:t>يتسع</w:t>
      </w:r>
      <w:r w:rsidRPr="00CA2823">
        <w:rPr>
          <w:rFonts w:ascii="Open Sans" w:eastAsia="Calibri" w:hAnsi="Open Sans" w:cs="Open Sans"/>
          <w:b/>
          <w:color w:val="FF0000"/>
          <w:sz w:val="32"/>
          <w:szCs w:val="32"/>
          <w:rtl/>
        </w:rPr>
        <w:t xml:space="preserve"> </w:t>
      </w:r>
      <w:r w:rsidRPr="00CA2823">
        <w:rPr>
          <w:rFonts w:ascii="Arial" w:eastAsia="Calibri" w:hAnsi="Arial" w:cs="Arial" w:hint="cs"/>
          <w:b/>
          <w:color w:val="FF0000"/>
          <w:sz w:val="32"/>
          <w:szCs w:val="32"/>
          <w:rtl/>
        </w:rPr>
        <w:t>للتطهير</w:t>
      </w:r>
      <w:r w:rsidRPr="00CA2823">
        <w:rPr>
          <w:rFonts w:ascii="Open Sans" w:eastAsia="Calibri" w:hAnsi="Open Sans" w:cs="Open Sans"/>
          <w:b/>
          <w:color w:val="FF0000"/>
          <w:sz w:val="32"/>
          <w:szCs w:val="32"/>
          <w:rtl/>
        </w:rPr>
        <w:t xml:space="preserve"> </w:t>
      </w:r>
      <w:r w:rsidRPr="00CA2823">
        <w:rPr>
          <w:rFonts w:ascii="Arial" w:eastAsia="Calibri" w:hAnsi="Arial" w:cs="Arial" w:hint="cs"/>
          <w:b/>
          <w:color w:val="FF0000"/>
          <w:sz w:val="32"/>
          <w:szCs w:val="32"/>
          <w:rtl/>
        </w:rPr>
        <w:t>والتزكية</w:t>
      </w:r>
      <w:r w:rsidRPr="00CA2823">
        <w:rPr>
          <w:rFonts w:ascii="Open Sans" w:eastAsia="Calibri" w:hAnsi="Open Sans" w:cs="Open Sans"/>
          <w:b/>
          <w:color w:val="FF0000"/>
          <w:sz w:val="32"/>
          <w:szCs w:val="32"/>
          <w:rtl/>
        </w:rPr>
        <w:t xml:space="preserve"> </w:t>
      </w:r>
      <w:r w:rsidRPr="00CA2823">
        <w:rPr>
          <w:rFonts w:ascii="Arial" w:eastAsia="Calibri" w:hAnsi="Arial" w:cs="Arial" w:hint="cs"/>
          <w:b/>
          <w:color w:val="FF0000"/>
          <w:sz w:val="32"/>
          <w:szCs w:val="32"/>
          <w:rtl/>
        </w:rPr>
        <w:t>ولذلك</w:t>
      </w:r>
      <w:r w:rsidRPr="00CA2823">
        <w:rPr>
          <w:rFonts w:ascii="Open Sans" w:eastAsia="Calibri" w:hAnsi="Open Sans" w:cs="Open Sans"/>
          <w:b/>
          <w:color w:val="FF0000"/>
          <w:sz w:val="32"/>
          <w:szCs w:val="32"/>
          <w:rtl/>
        </w:rPr>
        <w:t xml:space="preserve"> </w:t>
      </w:r>
      <w:r w:rsidRPr="00CA2823">
        <w:rPr>
          <w:rFonts w:ascii="Arial" w:eastAsia="Calibri" w:hAnsi="Arial" w:cs="Arial" w:hint="cs"/>
          <w:b/>
          <w:color w:val="FF0000"/>
          <w:sz w:val="32"/>
          <w:szCs w:val="32"/>
          <w:rtl/>
        </w:rPr>
        <w:t>يقول</w:t>
      </w:r>
      <w:r w:rsidRPr="00CA2823">
        <w:rPr>
          <w:rFonts w:ascii="Open Sans" w:eastAsia="Calibri" w:hAnsi="Open Sans" w:cs="Open Sans"/>
          <w:b/>
          <w:color w:val="FF0000"/>
          <w:sz w:val="32"/>
          <w:szCs w:val="32"/>
          <w:rtl/>
        </w:rPr>
        <w:t xml:space="preserve"> </w:t>
      </w:r>
      <w:r w:rsidRPr="00CA2823">
        <w:rPr>
          <w:rFonts w:ascii="Arial" w:eastAsia="Calibri" w:hAnsi="Arial" w:cs="Arial" w:hint="cs"/>
          <w:b/>
          <w:color w:val="FF0000"/>
          <w:sz w:val="32"/>
          <w:szCs w:val="32"/>
          <w:rtl/>
        </w:rPr>
        <w:t>شاعرهم</w:t>
      </w:r>
      <w:r w:rsidRPr="00CA2823">
        <w:rPr>
          <w:rFonts w:ascii="Open Sans" w:eastAsia="Calibri" w:hAnsi="Open Sans" w:cs="Open Sans"/>
          <w:b/>
          <w:color w:val="FF0000"/>
          <w:sz w:val="32"/>
          <w:szCs w:val="32"/>
        </w:rPr>
        <w:t>:</w:t>
      </w:r>
    </w:p>
    <w:p w:rsidR="0006378B" w:rsidRPr="00CA2823" w:rsidRDefault="0006378B" w:rsidP="0006378B">
      <w:pPr>
        <w:jc w:val="right"/>
        <w:rPr>
          <w:rFonts w:ascii="Open Sans" w:eastAsia="Calibri" w:hAnsi="Open Sans" w:cs="Open Sans"/>
          <w:b/>
          <w:sz w:val="32"/>
          <w:szCs w:val="32"/>
        </w:rPr>
      </w:pPr>
      <w:r w:rsidRPr="00CA2823">
        <w:rPr>
          <w:rFonts w:ascii="Open Sans" w:eastAsia="Calibri" w:hAnsi="Open Sans" w:cs="Open Sans"/>
          <w:b/>
          <w:color w:val="FF0000"/>
          <w:sz w:val="32"/>
          <w:szCs w:val="32"/>
        </w:rPr>
        <w:t xml:space="preserve"> </w:t>
      </w:r>
      <w:r w:rsidRPr="00CA2823">
        <w:rPr>
          <w:rFonts w:ascii="Arial" w:eastAsia="Calibri" w:hAnsi="Arial" w:cs="Arial" w:hint="cs"/>
          <w:b/>
          <w:sz w:val="32"/>
          <w:szCs w:val="32"/>
          <w:rtl/>
        </w:rPr>
        <w:t>أطعنا</w:t>
      </w:r>
      <w:r w:rsidRPr="00CA2823">
        <w:rPr>
          <w:rFonts w:ascii="Open Sans" w:eastAsia="Calibri" w:hAnsi="Open Sans" w:cs="Open Sans"/>
          <w:b/>
          <w:sz w:val="32"/>
          <w:szCs w:val="32"/>
          <w:rtl/>
        </w:rPr>
        <w:t xml:space="preserve"> </w:t>
      </w:r>
      <w:r w:rsidRPr="00CA2823">
        <w:rPr>
          <w:rFonts w:ascii="Arial" w:eastAsia="Calibri" w:hAnsi="Arial" w:cs="Arial" w:hint="cs"/>
          <w:b/>
          <w:sz w:val="32"/>
          <w:szCs w:val="32"/>
          <w:rtl/>
        </w:rPr>
        <w:t>رسول</w:t>
      </w:r>
      <w:r w:rsidRPr="00CA2823">
        <w:rPr>
          <w:rFonts w:ascii="Open Sans" w:eastAsia="Calibri" w:hAnsi="Open Sans" w:cs="Open Sans"/>
          <w:b/>
          <w:sz w:val="32"/>
          <w:szCs w:val="32"/>
          <w:rtl/>
        </w:rPr>
        <w:t xml:space="preserve"> </w:t>
      </w:r>
      <w:r w:rsidRPr="00CA2823">
        <w:rPr>
          <w:rFonts w:ascii="Arial" w:eastAsia="Calibri" w:hAnsi="Arial" w:cs="Arial" w:hint="cs"/>
          <w:b/>
          <w:sz w:val="32"/>
          <w:szCs w:val="32"/>
          <w:rtl/>
        </w:rPr>
        <w:t>الله</w:t>
      </w:r>
      <w:r w:rsidRPr="00CA2823">
        <w:rPr>
          <w:rFonts w:ascii="Open Sans" w:eastAsia="Calibri" w:hAnsi="Open Sans" w:cs="Open Sans"/>
          <w:b/>
          <w:sz w:val="32"/>
          <w:szCs w:val="32"/>
          <w:rtl/>
        </w:rPr>
        <w:t xml:space="preserve"> </w:t>
      </w:r>
      <w:r w:rsidRPr="00CA2823">
        <w:rPr>
          <w:rFonts w:ascii="Arial" w:eastAsia="Calibri" w:hAnsi="Arial" w:cs="Arial" w:hint="cs"/>
          <w:b/>
          <w:sz w:val="32"/>
          <w:szCs w:val="32"/>
          <w:rtl/>
        </w:rPr>
        <w:t>ما</w:t>
      </w:r>
      <w:r w:rsidRPr="00CA2823">
        <w:rPr>
          <w:rFonts w:ascii="Open Sans" w:eastAsia="Calibri" w:hAnsi="Open Sans" w:cs="Open Sans"/>
          <w:b/>
          <w:sz w:val="32"/>
          <w:szCs w:val="32"/>
          <w:rtl/>
        </w:rPr>
        <w:t xml:space="preserve"> </w:t>
      </w:r>
      <w:r w:rsidRPr="00CA2823">
        <w:rPr>
          <w:rFonts w:ascii="Arial" w:eastAsia="Calibri" w:hAnsi="Arial" w:cs="Arial" w:hint="cs"/>
          <w:b/>
          <w:sz w:val="32"/>
          <w:szCs w:val="32"/>
          <w:rtl/>
        </w:rPr>
        <w:t>كان</w:t>
      </w:r>
      <w:r w:rsidRPr="00CA2823">
        <w:rPr>
          <w:rFonts w:ascii="Open Sans" w:eastAsia="Calibri" w:hAnsi="Open Sans" w:cs="Open Sans"/>
          <w:b/>
          <w:sz w:val="32"/>
          <w:szCs w:val="32"/>
          <w:rtl/>
        </w:rPr>
        <w:t xml:space="preserve"> </w:t>
      </w:r>
      <w:r w:rsidRPr="00CA2823">
        <w:rPr>
          <w:rFonts w:ascii="Arial" w:eastAsia="Calibri" w:hAnsi="Arial" w:cs="Arial" w:hint="cs"/>
          <w:b/>
          <w:sz w:val="32"/>
          <w:szCs w:val="32"/>
          <w:rtl/>
        </w:rPr>
        <w:t>بيننا</w:t>
      </w:r>
      <w:r w:rsidRPr="00CA2823">
        <w:rPr>
          <w:rFonts w:ascii="Open Sans" w:eastAsia="Calibri" w:hAnsi="Open Sans" w:cs="Open Sans"/>
          <w:b/>
          <w:sz w:val="32"/>
          <w:szCs w:val="32"/>
          <w:rtl/>
        </w:rPr>
        <w:t xml:space="preserve">       </w:t>
      </w:r>
      <w:r w:rsidRPr="00CA2823">
        <w:rPr>
          <w:rFonts w:ascii="Arial" w:eastAsia="Calibri" w:hAnsi="Arial" w:cs="Arial" w:hint="cs"/>
          <w:b/>
          <w:sz w:val="32"/>
          <w:szCs w:val="32"/>
          <w:rtl/>
        </w:rPr>
        <w:t>فوا</w:t>
      </w:r>
      <w:r w:rsidRPr="00CA2823">
        <w:rPr>
          <w:rFonts w:ascii="Open Sans" w:eastAsia="Calibri" w:hAnsi="Open Sans" w:cs="Open Sans"/>
          <w:b/>
          <w:sz w:val="32"/>
          <w:szCs w:val="32"/>
          <w:rtl/>
        </w:rPr>
        <w:t xml:space="preserve"> </w:t>
      </w:r>
      <w:r w:rsidRPr="00CA2823">
        <w:rPr>
          <w:rFonts w:ascii="Arial" w:eastAsia="Calibri" w:hAnsi="Arial" w:cs="Arial" w:hint="cs"/>
          <w:b/>
          <w:sz w:val="32"/>
          <w:szCs w:val="32"/>
          <w:rtl/>
        </w:rPr>
        <w:t>عجبا</w:t>
      </w:r>
      <w:r w:rsidRPr="00CA2823">
        <w:rPr>
          <w:rFonts w:ascii="Open Sans" w:eastAsia="Calibri" w:hAnsi="Open Sans" w:cs="Open Sans"/>
          <w:b/>
          <w:sz w:val="32"/>
          <w:szCs w:val="32"/>
          <w:rtl/>
        </w:rPr>
        <w:t xml:space="preserve"> </w:t>
      </w:r>
      <w:r w:rsidRPr="00CA2823">
        <w:rPr>
          <w:rFonts w:ascii="Arial" w:eastAsia="Calibri" w:hAnsi="Arial" w:cs="Arial" w:hint="cs"/>
          <w:b/>
          <w:sz w:val="32"/>
          <w:szCs w:val="32"/>
          <w:rtl/>
        </w:rPr>
        <w:t>ما</w:t>
      </w:r>
      <w:r w:rsidRPr="00CA2823">
        <w:rPr>
          <w:rFonts w:ascii="Open Sans" w:eastAsia="Calibri" w:hAnsi="Open Sans" w:cs="Open Sans"/>
          <w:b/>
          <w:sz w:val="32"/>
          <w:szCs w:val="32"/>
          <w:rtl/>
        </w:rPr>
        <w:t xml:space="preserve"> </w:t>
      </w:r>
      <w:r w:rsidRPr="00CA2823">
        <w:rPr>
          <w:rFonts w:ascii="Arial" w:eastAsia="Calibri" w:hAnsi="Arial" w:cs="Arial" w:hint="cs"/>
          <w:b/>
          <w:sz w:val="32"/>
          <w:szCs w:val="32"/>
          <w:rtl/>
        </w:rPr>
        <w:t>بال</w:t>
      </w:r>
      <w:r w:rsidRPr="00CA2823">
        <w:rPr>
          <w:rFonts w:ascii="Open Sans" w:eastAsia="Calibri" w:hAnsi="Open Sans" w:cs="Open Sans"/>
          <w:b/>
          <w:sz w:val="32"/>
          <w:szCs w:val="32"/>
          <w:rtl/>
        </w:rPr>
        <w:t xml:space="preserve"> </w:t>
      </w:r>
      <w:r w:rsidRPr="00CA2823">
        <w:rPr>
          <w:rFonts w:ascii="Arial" w:eastAsia="Calibri" w:hAnsi="Arial" w:cs="Arial" w:hint="cs"/>
          <w:b/>
          <w:sz w:val="32"/>
          <w:szCs w:val="32"/>
          <w:rtl/>
        </w:rPr>
        <w:t>ملك</w:t>
      </w:r>
      <w:r w:rsidRPr="00CA2823">
        <w:rPr>
          <w:rFonts w:ascii="Open Sans" w:eastAsia="Calibri" w:hAnsi="Open Sans" w:cs="Open Sans"/>
          <w:b/>
          <w:sz w:val="32"/>
          <w:szCs w:val="32"/>
          <w:rtl/>
        </w:rPr>
        <w:t xml:space="preserve"> </w:t>
      </w:r>
      <w:r w:rsidRPr="00CA2823">
        <w:rPr>
          <w:rFonts w:ascii="Arial" w:eastAsia="Calibri" w:hAnsi="Arial" w:cs="Arial" w:hint="cs"/>
          <w:b/>
          <w:sz w:val="32"/>
          <w:szCs w:val="32"/>
          <w:rtl/>
        </w:rPr>
        <w:t>أبي</w:t>
      </w:r>
      <w:r w:rsidRPr="00CA2823">
        <w:rPr>
          <w:rFonts w:ascii="Open Sans" w:eastAsia="Calibri" w:hAnsi="Open Sans" w:cs="Open Sans"/>
          <w:b/>
          <w:sz w:val="32"/>
          <w:szCs w:val="32"/>
          <w:rtl/>
        </w:rPr>
        <w:t xml:space="preserve"> </w:t>
      </w:r>
      <w:r w:rsidRPr="00CA2823">
        <w:rPr>
          <w:rFonts w:ascii="Arial" w:eastAsia="Calibri" w:hAnsi="Arial" w:cs="Arial" w:hint="cs"/>
          <w:b/>
          <w:sz w:val="32"/>
          <w:szCs w:val="32"/>
          <w:rtl/>
        </w:rPr>
        <w:t>بكر</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От Абу Сулеймана: «Иногда знания постигаются посредством откровения свыше, которые Аллах передает через пророка. Арабы отрицали закят </w:t>
      </w:r>
      <w:r w:rsidR="0006378B" w:rsidRPr="00CA2823">
        <w:rPr>
          <w:rFonts w:ascii="Open Sans" w:eastAsia="Calibri" w:hAnsi="Open Sans" w:cs="Open Sans"/>
          <w:sz w:val="32"/>
          <w:szCs w:val="32"/>
        </w:rPr>
        <w:t>и воспротивились</w:t>
      </w:r>
      <w:r w:rsidRPr="00CA2823">
        <w:rPr>
          <w:rFonts w:ascii="Open Sans" w:eastAsia="Calibri" w:hAnsi="Open Sans" w:cs="Open Sans"/>
          <w:sz w:val="32"/>
          <w:szCs w:val="32"/>
        </w:rPr>
        <w:t xml:space="preserve"> выплачивать его наместнику пророка. Они объясняют свои действия, приводя в свое оправдание слова тех, кто уклонился от выплаты заката и утверждает: «После смерти пророка выплата закята не является обязательным. Ибо никто после него не может принимать закят, так как в аяте говорится «возьми из имущества раскаявшихся милостыню, чтобы очистить их от грехов», это обращение было к пророку, и никто кроме него не в состоянии очистить их. Поэтому поэт сказал:</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«И был средь нас пророк </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Которому мы подчинились, </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lastRenderedPageBreak/>
        <w:t>Как чуждо будет то,</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Кто подчинится Абу Бакру» </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color w:val="002060"/>
          <w:sz w:val="32"/>
          <w:szCs w:val="32"/>
        </w:rPr>
        <w:t>(Аль Хитаби аль Басти Абу Сулейман, Ахмад ибн Мухаммад ибн Ибрахим (год смерти 388 г.л.х.), «Гариб аль хадис лил хитаби», том. 1, стр. 566, исследовательская работа Абдул Карима Ибрахима аль Азбави, изд-во «Дар ан-нашр», «Джамиат уммул кура», Священная Мекка, год издания 1402 г.л.х.).</w:t>
      </w:r>
    </w:p>
    <w:p w:rsidR="0073000C" w:rsidRPr="00CA2823" w:rsidRDefault="0073000C" w:rsidP="00D70DA4">
      <w:pPr>
        <w:jc w:val="both"/>
        <w:rPr>
          <w:rFonts w:ascii="Open Sans" w:eastAsia="Calibri" w:hAnsi="Open Sans" w:cs="Open Sans"/>
          <w:b/>
          <w:sz w:val="32"/>
          <w:szCs w:val="32"/>
        </w:rPr>
      </w:pPr>
      <w:r w:rsidRPr="00CA2823">
        <w:rPr>
          <w:rFonts w:ascii="Open Sans" w:eastAsia="Calibri" w:hAnsi="Open Sans" w:cs="Open Sans"/>
          <w:b/>
          <w:sz w:val="32"/>
          <w:szCs w:val="32"/>
        </w:rPr>
        <w:t>Молитва Абу Бакра не успокаивает души</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Другая группа мусульман уклонилась от выплаты закята, так как считала, что молитва любого другого человека, кроме пророка не придает успокоения душе, как описано об этом в аяте. </w:t>
      </w:r>
    </w:p>
    <w:p w:rsidR="0006378B"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Куми Нишапури пишет: </w:t>
      </w:r>
    </w:p>
    <w:p w:rsidR="0006378B" w:rsidRPr="00CA2823" w:rsidRDefault="0006378B" w:rsidP="0006378B">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وكما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مانعو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الزكاة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أمرنا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بدفع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الزكاة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صلاته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سكن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وصلاة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غير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ليست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بسكن</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«Уклонившиеся от выплаты закята сказали: «Мы выплатим закят тому, чья молитва придаст успокоение нашим душам. Однако, молитва кого-либо другого кроме пророка не успокоит наши души» </w:t>
      </w:r>
      <w:r w:rsidRPr="00CA2823">
        <w:rPr>
          <w:rFonts w:ascii="Open Sans" w:eastAsia="Calibri" w:hAnsi="Open Sans" w:cs="Open Sans"/>
          <w:color w:val="002060"/>
          <w:sz w:val="32"/>
          <w:szCs w:val="32"/>
        </w:rPr>
        <w:t>(Ан-нисапури, Низамуддин аль Хасан ибн Мухаммад ибн Хусейн известный как Низам аль А’радж (год смерти 728 г.л.х.), «Тафсир гараиб аль куран ва гараиб аль фуркан», том 6, стр. 163, исследовательская работа шейха Закарийи Умейрана, изд-во «Дар аль кутуб аль илмийя», Бейрут, издание первое, год издания 1416 г.л.х., 1996 г.).</w:t>
      </w:r>
    </w:p>
    <w:p w:rsidR="003D4206"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lastRenderedPageBreak/>
        <w:t xml:space="preserve">Ибн Кудама также пишет, что со слов тех, кто уклонились от выплаты закята повествуется: </w:t>
      </w:r>
    </w:p>
    <w:p w:rsidR="003D4206" w:rsidRPr="00CA2823" w:rsidRDefault="003D4206" w:rsidP="003D4206">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كنا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نؤدي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صلاته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سكن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وليس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صلاة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سكنا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نؤدي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وهذا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يدل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جحدوا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وجوب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الأداء</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رضي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p>
    <w:p w:rsidR="0073000C" w:rsidRPr="00CA2823" w:rsidRDefault="003D4206"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 </w:t>
      </w:r>
      <w:r w:rsidR="0073000C" w:rsidRPr="00CA2823">
        <w:rPr>
          <w:rFonts w:ascii="Open Sans" w:eastAsia="Calibri" w:hAnsi="Open Sans" w:cs="Open Sans"/>
          <w:sz w:val="32"/>
          <w:szCs w:val="32"/>
        </w:rPr>
        <w:t xml:space="preserve">«Мы выплачивали закят пророку, ибо его молитва успокаивала наши души и вела к руководству. А, молитва Абу Бакра не является таковой, поэтому мы станем ему ничего выплачивать». </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Их слова свидетельствуют о том, что они признавали закят, но отказывались выплачивать его именно Абу Бакру…» </w:t>
      </w:r>
      <w:r w:rsidRPr="00CA2823">
        <w:rPr>
          <w:rFonts w:ascii="Open Sans" w:eastAsia="Calibri" w:hAnsi="Open Sans" w:cs="Open Sans"/>
          <w:color w:val="002060"/>
          <w:sz w:val="32"/>
          <w:szCs w:val="32"/>
        </w:rPr>
        <w:t>(Аль Макдиси аль Ханбали, Абу Мухаммад Абдулла ибн Ахмад ибн Кудама (год смерти 620 г.л.х.), «Мугни фи фикх аль имам Ахмад ибн Ханбал Аш-шибани», том 2, стр. 229, изд-во «Дар аль фикр», Бейрут, издание первое, год издания 1405 г.л.х.).</w:t>
      </w:r>
    </w:p>
    <w:p w:rsidR="0073000C" w:rsidRPr="00CA2823" w:rsidRDefault="0073000C" w:rsidP="00D70DA4">
      <w:pPr>
        <w:jc w:val="both"/>
        <w:rPr>
          <w:rFonts w:ascii="Open Sans" w:eastAsia="Calibri" w:hAnsi="Open Sans" w:cs="Open Sans"/>
          <w:b/>
          <w:sz w:val="32"/>
          <w:szCs w:val="32"/>
        </w:rPr>
      </w:pPr>
      <w:r w:rsidRPr="00CA2823">
        <w:rPr>
          <w:rFonts w:ascii="Open Sans" w:eastAsia="Calibri" w:hAnsi="Open Sans" w:cs="Open Sans"/>
          <w:b/>
          <w:sz w:val="32"/>
          <w:szCs w:val="32"/>
        </w:rPr>
        <w:t>Посланник Аллаха должен был назначить наместника</w:t>
      </w:r>
    </w:p>
    <w:p w:rsidR="003D4206"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Наубахти пишет: </w:t>
      </w:r>
    </w:p>
    <w:p w:rsidR="003D4206" w:rsidRPr="00CA2823" w:rsidRDefault="003D4206" w:rsidP="003D4206">
      <w:pPr>
        <w:jc w:val="right"/>
        <w:rPr>
          <w:rFonts w:ascii="Open Sans" w:eastAsia="Calibri" w:hAnsi="Open Sans" w:cs="Open Sans"/>
          <w:sz w:val="32"/>
          <w:szCs w:val="32"/>
        </w:rPr>
      </w:pPr>
      <w:r w:rsidRPr="00CA2823">
        <w:rPr>
          <w:rFonts w:ascii="Arial" w:eastAsia="Calibri" w:hAnsi="Arial" w:cs="Arial" w:hint="cs"/>
          <w:color w:val="FF0000"/>
          <w:sz w:val="32"/>
          <w:szCs w:val="32"/>
          <w:rtl/>
        </w:rPr>
        <w:t>وقد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كانت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فرقة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اعتزلت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نؤدي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الزكوة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حتى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يصح</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عندنا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استخلفه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بعد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ونقسم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الزكوة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فقرائنا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وأهل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الحاجة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منا</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«Группа мусульман отреклась от Абу Бакра, отказавшись от выплаты ему закята, пока не прояснится для них вопрос о наместнике пророка. В противном случае, они решили разделить деньги среди нуждающихся и не отдавать их Абу Бакру» </w:t>
      </w:r>
      <w:r w:rsidRPr="00CA2823">
        <w:rPr>
          <w:rFonts w:ascii="Open Sans" w:eastAsia="Calibri" w:hAnsi="Open Sans" w:cs="Open Sans"/>
          <w:color w:val="002060"/>
          <w:sz w:val="32"/>
          <w:szCs w:val="32"/>
        </w:rPr>
        <w:t>(Ан-наубахти, Аль Хасан ибн Муса, (год смерти 310 г.л.х.), «Фирак аш-шиа», том 1, стр. 4, изд-во «Дар аль Адва», Бейрут, год издания 1404 г.л.х., 1984 г.).</w:t>
      </w:r>
    </w:p>
    <w:p w:rsidR="00DC17D5"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Аби А’сам в книге Аль Футух пишет следующее: </w:t>
      </w:r>
    </w:p>
    <w:p w:rsidR="00DC17D5" w:rsidRPr="00CA2823" w:rsidRDefault="00DC17D5" w:rsidP="00DC17D5">
      <w:pPr>
        <w:jc w:val="right"/>
        <w:rPr>
          <w:rFonts w:ascii="Open Sans" w:eastAsia="Calibri" w:hAnsi="Open Sans" w:cs="Open Sans"/>
          <w:sz w:val="32"/>
          <w:szCs w:val="32"/>
        </w:rPr>
      </w:pPr>
      <w:r w:rsidRPr="00CA2823">
        <w:rPr>
          <w:rFonts w:ascii="Open Sans" w:eastAsia="Calibri" w:hAnsi="Open Sans" w:cs="Open Sans"/>
          <w:sz w:val="32"/>
          <w:szCs w:val="32"/>
        </w:rPr>
        <w:lastRenderedPageBreak/>
        <w:t>«</w:t>
      </w:r>
      <w:r w:rsidRPr="00CA2823">
        <w:rPr>
          <w:rFonts w:ascii="Arial" w:eastAsia="Calibri" w:hAnsi="Arial" w:cs="Arial" w:hint="cs"/>
          <w:color w:val="FF0000"/>
          <w:sz w:val="32"/>
          <w:szCs w:val="32"/>
          <w:rtl/>
        </w:rPr>
        <w:t>فاقبل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زياد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لبيد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رجل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سادات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تميم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الحارث</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معاويه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لزياد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انک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لتدعوا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طاعه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رجل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يعهد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الينا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اليکم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عهد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الحارث</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ازلتموها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اهلها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حسدا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منکم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يستقر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قلبي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آله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خرج</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الدنيا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ينصب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للناس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يتبعونه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فارحل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ايها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الرجل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فانک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تدعوا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غير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رضا</w:t>
      </w:r>
    </w:p>
    <w:p w:rsidR="0073000C" w:rsidRPr="00CA2823" w:rsidRDefault="0073000C" w:rsidP="00DC17D5">
      <w:pPr>
        <w:jc w:val="both"/>
        <w:rPr>
          <w:rFonts w:ascii="Open Sans" w:eastAsia="Calibri" w:hAnsi="Open Sans" w:cs="Open Sans"/>
          <w:color w:val="002060"/>
          <w:sz w:val="32"/>
          <w:szCs w:val="32"/>
        </w:rPr>
      </w:pPr>
      <w:r w:rsidRPr="00CA2823">
        <w:rPr>
          <w:rFonts w:ascii="Open Sans" w:eastAsia="Calibri" w:hAnsi="Open Sans" w:cs="Open Sans"/>
          <w:sz w:val="32"/>
          <w:szCs w:val="32"/>
        </w:rPr>
        <w:t>«К нему (Зияд ибн Лабид) пришел один из представительных личностей из племени бани тамим, которого звали Харис ибн Муавия и сказал: «</w:t>
      </w:r>
      <w:r w:rsidR="00DC17D5" w:rsidRPr="00CA2823">
        <w:rPr>
          <w:rFonts w:ascii="Open Sans" w:eastAsia="Calibri" w:hAnsi="Open Sans" w:cs="Open Sans"/>
          <w:sz w:val="32"/>
          <w:szCs w:val="32"/>
        </w:rPr>
        <w:t>Ты призван подчиниться их человеку и присягнуть ему, в то время как нет присяги между нами»</w:t>
      </w:r>
      <w:r w:rsidRPr="00CA2823">
        <w:rPr>
          <w:rFonts w:ascii="Open Sans" w:eastAsia="Calibri" w:hAnsi="Open Sans" w:cs="Open Sans"/>
          <w:sz w:val="32"/>
          <w:szCs w:val="32"/>
        </w:rPr>
        <w:t>. Харис сказал ему: "Клянусь, Ввиду вашей зависти, вы отвратили (власть) от тех, кому она принадлежит по праву. У меня не укладывается в уме, что посланник Аллаха (да приветствует Аллах его и его семейство!) покинул этот мир, не назначив того, кому они последуют. Так оставь нас, о мужчина, ибо ты призываешь к недовольству</w:t>
      </w:r>
      <w:r w:rsidRPr="00CA2823">
        <w:rPr>
          <w:rFonts w:ascii="Open Sans" w:eastAsia="Calibri" w:hAnsi="Open Sans" w:cs="Open Sans"/>
          <w:color w:val="002060"/>
          <w:sz w:val="32"/>
          <w:szCs w:val="32"/>
        </w:rPr>
        <w:t>» (Аль Куфи, Аби Мухаммад Ахмад ибн А’сам (год смерти 314 г.л.х.), «Китаб аль футух», том 1, стр. 48, исследовательская работа Али Шири (магистр исламской  истории), изд-во «Дар аль Адва», Бейрут, издание первое, год издания 1411 г.л.х.).</w:t>
      </w:r>
    </w:p>
    <w:p w:rsidR="00DC17D5"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Харис был один из великих табеинов, про которого Иджли пишет: </w:t>
      </w:r>
    </w:p>
    <w:p w:rsidR="00DC17D5" w:rsidRPr="00CA2823" w:rsidRDefault="00DC17D5" w:rsidP="00DC17D5">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الحارث</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معاوية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الكندي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تابعي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ثقة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شامي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كبار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التابعين</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«Харис ибн Муавия аль Кинди – табеин, благонадежный рассказчик, родом из Сирии, один из выдающихся табеинов» </w:t>
      </w:r>
      <w:r w:rsidRPr="00CA2823">
        <w:rPr>
          <w:rFonts w:ascii="Open Sans" w:eastAsia="Calibri" w:hAnsi="Open Sans" w:cs="Open Sans"/>
          <w:color w:val="002060"/>
          <w:sz w:val="32"/>
          <w:szCs w:val="32"/>
        </w:rPr>
        <w:t xml:space="preserve">(Аль Иджли, Абил Хасан Ахмад ибн Абдулла ибн Салих (год смерти 261 г.л.х.), «Ма’рафат ас-сукат», том 1, стр. 287, исследовательская работа Абдул Алима Абдул Азима </w:t>
      </w:r>
      <w:r w:rsidRPr="00CA2823">
        <w:rPr>
          <w:rFonts w:ascii="Open Sans" w:eastAsia="Calibri" w:hAnsi="Open Sans" w:cs="Open Sans"/>
          <w:color w:val="002060"/>
          <w:sz w:val="32"/>
          <w:szCs w:val="32"/>
        </w:rPr>
        <w:lastRenderedPageBreak/>
        <w:t>аль Бастури, изд-во «Мактабат ад-дар», Благословенная Медина, Саудовская Аравия, издание первое, год издания 1405 г.л.х., 1985 г.).</w:t>
      </w:r>
    </w:p>
    <w:p w:rsidR="0073000C" w:rsidRPr="00CA2823" w:rsidRDefault="0073000C" w:rsidP="00D70DA4">
      <w:pPr>
        <w:jc w:val="both"/>
        <w:rPr>
          <w:rFonts w:ascii="Open Sans" w:eastAsia="Calibri" w:hAnsi="Open Sans" w:cs="Open Sans"/>
          <w:b/>
          <w:sz w:val="32"/>
          <w:szCs w:val="32"/>
        </w:rPr>
      </w:pPr>
      <w:r w:rsidRPr="00CA2823">
        <w:rPr>
          <w:rFonts w:ascii="Open Sans" w:eastAsia="Calibri" w:hAnsi="Open Sans" w:cs="Open Sans"/>
          <w:b/>
          <w:sz w:val="32"/>
          <w:szCs w:val="32"/>
        </w:rPr>
        <w:t>Халиф должен быть из семейства пророка, а Абу Бакр не является таковым</w:t>
      </w:r>
    </w:p>
    <w:p w:rsidR="00DC17D5"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Аби А’сам пишет, что со слов Харисы предводителя племени кинды о тех, кто уклонился от выплаты закята из его племени, который сказал Ибн Лабиду: </w:t>
      </w:r>
    </w:p>
    <w:p w:rsidR="00DC17D5" w:rsidRPr="00CA2823" w:rsidRDefault="00DC17D5" w:rsidP="00DC17D5">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نحن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إنما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أطعنا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إذ</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حيا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رجل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أهل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بيته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لاطعناه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قحافة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رقابنا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طاعة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بيعة</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ثم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أنشأ</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حارثة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سراقة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يقول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أبياتا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جملتها</w:t>
      </w:r>
      <w:r w:rsidRPr="00CA2823">
        <w:rPr>
          <w:rFonts w:ascii="Open Sans" w:eastAsia="Calibri" w:hAnsi="Open Sans" w:cs="Open Sans"/>
          <w:color w:val="FF0000"/>
          <w:sz w:val="32"/>
          <w:szCs w:val="32"/>
        </w:rPr>
        <w:t xml:space="preserve"> :</w:t>
      </w:r>
    </w:p>
    <w:p w:rsidR="00DC17D5" w:rsidRPr="00CA2823" w:rsidRDefault="00DC17D5" w:rsidP="00DC17D5">
      <w:pPr>
        <w:jc w:val="right"/>
        <w:rPr>
          <w:rFonts w:ascii="Open Sans" w:eastAsia="Calibri" w:hAnsi="Open Sans" w:cs="Open Sans"/>
          <w:sz w:val="32"/>
          <w:szCs w:val="32"/>
        </w:rPr>
      </w:pPr>
      <w:r w:rsidRPr="00CA2823">
        <w:rPr>
          <w:rFonts w:ascii="Arial" w:eastAsia="Calibri" w:hAnsi="Arial" w:cs="Arial" w:hint="cs"/>
          <w:color w:val="FF0000"/>
          <w:sz w:val="32"/>
          <w:szCs w:val="32"/>
          <w:rtl/>
        </w:rPr>
        <w:t>أطعنا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إذ</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بيننا</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فيا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عجبا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يطيع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«При жизни пророка мы были покорны ему, и если, теперь халифом станет кто-нибудь из его семейства, то мы последуем ему. Однако Ибн Кахафа, клянемся Всевышним, не имеет над нами власти и мы не станем присягать ему!» После этих слов он произнес строки: </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«И был средь нас пророк </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Которому мы подчинились, </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Как чуждо будет то,</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Кто подчинится Абу Бакру»</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color w:val="002060"/>
          <w:sz w:val="32"/>
          <w:szCs w:val="32"/>
        </w:rPr>
        <w:t xml:space="preserve">(Аль Куфи, Аби Мухаммад Ахмад ибн А’сам (год смерти 314 г.л.х.), «Китаб аль футух», том 1, стр. 47, исследовательская работа Али Шири (магистр исламской  истории), изд-во </w:t>
      </w:r>
      <w:r w:rsidRPr="00CA2823">
        <w:rPr>
          <w:rFonts w:ascii="Open Sans" w:eastAsia="Calibri" w:hAnsi="Open Sans" w:cs="Open Sans"/>
          <w:color w:val="002060"/>
          <w:sz w:val="32"/>
          <w:szCs w:val="32"/>
        </w:rPr>
        <w:lastRenderedPageBreak/>
        <w:t>«Дар аль Адва, Бейрут, издание первое, год издания 1411 г.л.х.).</w:t>
      </w:r>
    </w:p>
    <w:p w:rsidR="00DC17D5"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Также об уклонении Аш’аса от выплаты закята Абу Бакру, Аби А’сам пишет следующее: </w:t>
      </w:r>
    </w:p>
    <w:p w:rsidR="00DC17D5" w:rsidRPr="00CA2823" w:rsidRDefault="00DC17D5" w:rsidP="00DC17D5">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وامنعوا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زكاة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أموالكم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فإني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أعلم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العرب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تقر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بطاعة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تميم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مرة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وتدع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سادات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البطحاء</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هاشم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غيره</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«Не выплачивайте закят, ибо я уверен, арабы когда есть хашимиты, не позволят подчинить себя бани тамим Ибн Мурре» </w:t>
      </w:r>
      <w:r w:rsidRPr="00CA2823">
        <w:rPr>
          <w:rFonts w:ascii="Open Sans" w:eastAsia="Calibri" w:hAnsi="Open Sans" w:cs="Open Sans"/>
          <w:color w:val="002060"/>
          <w:sz w:val="32"/>
          <w:szCs w:val="32"/>
        </w:rPr>
        <w:t>(Предыдущий источник).</w:t>
      </w:r>
    </w:p>
    <w:p w:rsidR="0073000C" w:rsidRPr="00CA2823" w:rsidRDefault="0073000C" w:rsidP="00D70DA4">
      <w:pPr>
        <w:jc w:val="both"/>
        <w:rPr>
          <w:rFonts w:ascii="Open Sans" w:eastAsia="Calibri" w:hAnsi="Open Sans" w:cs="Open Sans"/>
          <w:b/>
          <w:sz w:val="32"/>
          <w:szCs w:val="32"/>
        </w:rPr>
      </w:pPr>
      <w:r w:rsidRPr="00CA2823">
        <w:rPr>
          <w:rFonts w:ascii="Open Sans" w:eastAsia="Calibri" w:hAnsi="Open Sans" w:cs="Open Sans"/>
          <w:b/>
          <w:sz w:val="32"/>
          <w:szCs w:val="32"/>
        </w:rPr>
        <w:t>Являются ли уклонившиеся от выплаты закята – муртаддами, т.е. вероотступниками?</w:t>
      </w:r>
    </w:p>
    <w:p w:rsidR="00DC17D5"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В некоторых суннитских книгах этой группе приписывается вероотступничество, подобно Багдади, который приводит в своей книге «Аль Фарк бейн аль фирак»: </w:t>
      </w:r>
    </w:p>
    <w:p w:rsidR="00DC17D5" w:rsidRPr="00CA2823" w:rsidRDefault="00DC17D5" w:rsidP="00DC17D5">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المرتدين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الذين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ارتدوا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باسقاط</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الزكاة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عهد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الصحابة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كانوا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يرون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وجوب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الصلاة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الكعبة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وانما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ارتدوا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باسقاط</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وجوبالزكاة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المرتدون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كنده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وتميم</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«Вероотступники те, кто уклонился от выплаты закята в период сподвижников пророка. Они принимали обязательность совершения молитвы к Каабе, но отвернулись от веры своим отказом от выплаты закята бани кинде и тамиму» </w:t>
      </w:r>
      <w:r w:rsidRPr="00CA2823">
        <w:rPr>
          <w:rFonts w:ascii="Open Sans" w:eastAsia="Calibri" w:hAnsi="Open Sans" w:cs="Open Sans"/>
          <w:color w:val="002060"/>
          <w:sz w:val="32"/>
          <w:szCs w:val="32"/>
        </w:rPr>
        <w:t>(Аль Багдади, Абу Мансур Абдул Кахир ибн Тахир ибн Мухаммад (год смерти 429 г.л.х.), «Аль Фарк бейн аль фирак ва байян аль фирка ан-наджия», том 1, стр. 221, изд-во «Дар аль афак аль джадида», Бейрут, издание второе, год издания 1977 г.).</w:t>
      </w:r>
    </w:p>
    <w:p w:rsidR="00DC17D5"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Несмотря на это, Ибн Хазм пишет: </w:t>
      </w:r>
    </w:p>
    <w:p w:rsidR="00DC17D5" w:rsidRPr="00CA2823" w:rsidRDefault="00DC17D5" w:rsidP="00DC17D5">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lastRenderedPageBreak/>
        <w:t>قَوْمٌ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أَسْلَمُوا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يَكْفُرُوا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بَعْدَ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إسْلاَمِهِمْ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لَكِنْ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مَنَعُوا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الزَّكَاةَ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يَدْفَعُوهَا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رضي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هذا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قُوتِلُوا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يَخْتَلِفُ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الْحَنَفِيُّونَ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الشَّافِعِيُّونَ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هَؤُلاَءِ</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ليس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حُكْمُ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الْمُرْتَدِّ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أَصْلاً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خَالَفُوا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فِعْلَ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يُسَمِّيهِمْ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أَهْلَ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رِدَّةٍ</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«Это группа людей, которая не возвращалась к неверию после прихода в ислам, однако отказалась выплатить закят Абу Бакру. Из-за их отказа они и были убиты. Ханафиты и шафеиты, и все остальные единогласны, что в их отношении нельзя применить положение о вероотступничестве, и они не могут быть названы вероотступниками </w:t>
      </w:r>
      <w:r w:rsidRPr="00CA2823">
        <w:rPr>
          <w:rFonts w:ascii="Open Sans" w:eastAsia="Calibri" w:hAnsi="Open Sans" w:cs="Open Sans"/>
          <w:color w:val="002060"/>
          <w:sz w:val="32"/>
          <w:szCs w:val="32"/>
        </w:rPr>
        <w:t>(Ибн Хазм Андалуси Аз-захири, Абу Мухаммад Али ибн Ахмад ибн Саид (год смерти 456 г.л.х.), «Аль Махалли», том 11, стр. 193, исследовательская работа комитета «Возрождения арабского наследия», изд-во «Дар аль афак аль джадида», Бейрут).</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Ибн Кудама в книге «Аль Мугни» пишет:</w:t>
      </w:r>
    </w:p>
    <w:p w:rsidR="00DC17D5" w:rsidRPr="00CA2823" w:rsidRDefault="00DC17D5" w:rsidP="00DC17D5">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ووجه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وغيره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الصحابة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امتنعوا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القتال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بدء</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اعتقدوا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كفرهم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توقفوا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ثم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اتفقوا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القتال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وبقي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الكفر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أصل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الزكاة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فرع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فروع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الدين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يكفر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تاركه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بمجرد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تركه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كالحج</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وإذا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يكفر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بتركه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يكفر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بالقتال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كأهل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البغي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الذين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هذا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القول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فيحتمل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جحدوا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وجوبها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فإنه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نقل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قاتلوا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إنما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نؤدي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صلاته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سكن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وليس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صلاة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سكنا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نؤدي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وهذا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يدل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جحدوا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وجوب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الأداء</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رضي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هذه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قضية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يتحقق</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الذين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هذا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القول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فيحتمل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كانوا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مرتدين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ويحتمل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جحدوا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وجوب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الزكاة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ويحتمل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غير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ذلك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يجوز</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الحكم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محل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النزاع</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«Умар и остальные поначалу не желали убивать тех, кто уклонился от выплаты закята. Если они были бы убеждены в их неверии, то несомненно не оставили бы их в живых, и стали бы воевать против них. С другой стороны, версия об их пребывании в неверии также отклоняется: ибо, тот, кто </w:t>
      </w:r>
      <w:r w:rsidRPr="00CA2823">
        <w:rPr>
          <w:rFonts w:ascii="Open Sans" w:eastAsia="Calibri" w:hAnsi="Open Sans" w:cs="Open Sans"/>
          <w:sz w:val="32"/>
          <w:szCs w:val="32"/>
        </w:rPr>
        <w:lastRenderedPageBreak/>
        <w:t xml:space="preserve">уклоняется от выплаты закята не отрицает положение об обязательности закята. Так как он является одним из второстепенных вопросов религии. Поэтому уклонившийся от выплаты закята не считается неверным непосредственно после отказа выплачивать его. Как например хадж, (тот кто имеет возможность совершить хадж, и не делает этого, не считается неверным). Следовательно, если уклонение от выплаты закята не считается неверием, в таком случае посредством ведения против них войны, также в их отношении нельзя применить положение о вероотступничестве, подобно мятежникам, к которым не применимо положение об их неверии. Со слов тех, кто не выплатил закят Абу Бакру, что:  «Мы выплачивали закят пророку. Почему? Потому, что его молитва придавала успокоение нашим душам, а молитва Абу Бакра не даст нам успокоения». Поэтому их слова свидетельствуют о том, что они принимали положение об обязательности закята, но уклонились выплатить деньги именно Абу Бакру... </w:t>
      </w:r>
      <w:r w:rsidRPr="00CA2823">
        <w:rPr>
          <w:rFonts w:ascii="Open Sans" w:eastAsia="Calibri" w:hAnsi="Open Sans" w:cs="Open Sans"/>
          <w:color w:val="002060"/>
          <w:sz w:val="32"/>
          <w:szCs w:val="32"/>
        </w:rPr>
        <w:t>(Предыдущий источник, том. 2, стр. 229).</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Слова Ибн Кудамы доказывают, тот факт, что вышеупомянутые племена принимали положение об обязательности закята, но не желали выплачивать его правящему аппарату и не принимали халифат Абу Бакра. Также в предыдущих хадисах Умар говорит, они признавали закят, но не выдавали его Абу Бакру. </w:t>
      </w:r>
    </w:p>
    <w:p w:rsidR="0073000C" w:rsidRPr="00CA2823" w:rsidRDefault="0073000C" w:rsidP="00D70DA4">
      <w:pPr>
        <w:jc w:val="both"/>
        <w:rPr>
          <w:rFonts w:ascii="Open Sans" w:eastAsia="Calibri" w:hAnsi="Open Sans" w:cs="Open Sans"/>
          <w:b/>
          <w:sz w:val="32"/>
          <w:szCs w:val="32"/>
        </w:rPr>
      </w:pPr>
      <w:r w:rsidRPr="00CA2823">
        <w:rPr>
          <w:rFonts w:ascii="Open Sans" w:eastAsia="Calibri" w:hAnsi="Open Sans" w:cs="Open Sans"/>
          <w:b/>
          <w:sz w:val="32"/>
          <w:szCs w:val="32"/>
        </w:rPr>
        <w:t>Что сделали с теми, кто уклонились от выплаты закята?</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lastRenderedPageBreak/>
        <w:t>Малик Ибн Нувейра, один из сподвижников пророка (да благословит Аллах его и его семейство!) который был уполномочен собирать закят, был убит так как не признавал глав Сакифы и не выдал им закята.</w:t>
      </w:r>
    </w:p>
    <w:p w:rsidR="00DC17D5"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Абдур-раззак в книге «Аль Мусаннаф» приводит эти события в достоверном хадисе: «Абу Кутада повествует: </w:t>
      </w:r>
    </w:p>
    <w:p w:rsidR="00DC17D5" w:rsidRPr="00CA2823" w:rsidRDefault="00DC17D5" w:rsidP="00DC17D5">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أخبرنا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الرزاق</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الزهري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قتادة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خرجنا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الردة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حتى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إذا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أنتهينا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أهل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أبيات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حتى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طلعت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الشمس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للغروب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فأرشفنا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إليهم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الرماح</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أنتم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قلنا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نحن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عباد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ونحن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عباد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فأسرهم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خالد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الوليد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حتى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إذا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أصبح</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يضرب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أعناقهم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قتادة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فقلت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اتق</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خالد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فإن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هذا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يحل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اجلس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فإن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هذا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ليس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شيء</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قتادة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يحلف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يغزو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خالد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أبدا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الأعراب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الذين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شجعوه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قتلهم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أجل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الغنائم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ذلك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نويرة</w:t>
      </w:r>
    </w:p>
    <w:p w:rsidR="0073000C" w:rsidRPr="00CA2823" w:rsidRDefault="00DC17D5" w:rsidP="00DC17D5">
      <w:pPr>
        <w:jc w:val="both"/>
        <w:rPr>
          <w:rFonts w:ascii="Open Sans" w:eastAsia="Calibri" w:hAnsi="Open Sans" w:cs="Open Sans"/>
          <w:sz w:val="32"/>
          <w:szCs w:val="32"/>
        </w:rPr>
      </w:pPr>
      <w:r w:rsidRPr="00CA2823">
        <w:rPr>
          <w:rFonts w:ascii="Open Sans" w:eastAsia="Calibri" w:hAnsi="Open Sans" w:cs="Open Sans"/>
          <w:sz w:val="32"/>
          <w:szCs w:val="32"/>
        </w:rPr>
        <w:t xml:space="preserve">«Мы выступили из Радды </w:t>
      </w:r>
      <w:r w:rsidR="0073000C" w:rsidRPr="00CA2823">
        <w:rPr>
          <w:rFonts w:ascii="Open Sans" w:eastAsia="Calibri" w:hAnsi="Open Sans" w:cs="Open Sans"/>
          <w:sz w:val="32"/>
          <w:szCs w:val="32"/>
        </w:rPr>
        <w:t>и на закате достигли каких-то домов, некого селения. Мы навели на них свои копья, они же спросили нас, кто мы. В ответ мы сказали: «Мы рабы Аллаха». «Но, мы тоже рабы Его», - последовал ответ. Халид взял их в плен, и на утро приказал отрубить им головы. Абу Кутада возразил Халиду: «Побойся Аллаха, твои деяния недозволены». «Сядь, и не вмешивайся», - отмахнулся Халид. Кутада говорит, что после этого случая он дал себе клятву никогда не ходить в военные походы с Халидом, сказав: «Арабы подстрекали его убить их дабы заполучить трофеи, это относилось к Малику ибн Нувейру»</w:t>
      </w:r>
      <w:r w:rsidR="0073000C" w:rsidRPr="00CA2823">
        <w:rPr>
          <w:rFonts w:ascii="Open Sans" w:eastAsia="Calibri" w:hAnsi="Open Sans" w:cs="Open Sans"/>
          <w:color w:val="002060"/>
          <w:sz w:val="32"/>
          <w:szCs w:val="32"/>
        </w:rPr>
        <w:t xml:space="preserve"> (Сан’ани, Абу Бакр Абдур-раззак ибн Хаммам, (год смерти 211 г.л.х.), «Аль Мусаннаф», том 10, стр. 174, исследовательская работа Хабиба Ар-рахмана аль А’зами, изд-во «Аль Мактаб аль Ислами», Бейрут, издание второе, год издания 1403 г.л.х.). </w:t>
      </w:r>
    </w:p>
    <w:p w:rsidR="00DC17D5"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Ибн Абил Хадид пишет: </w:t>
      </w:r>
    </w:p>
    <w:p w:rsidR="00DC17D5" w:rsidRPr="00CA2823" w:rsidRDefault="00DC17D5" w:rsidP="00DC17D5">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lastRenderedPageBreak/>
        <w:t>لما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قتل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خالد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نويرة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ونكح</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امرأته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عسكره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قتادة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الأنصاري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فركب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فرسه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والتحق</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وحلف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يسير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جيش</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تحت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لواء</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خالد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أبدا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فقص</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القصة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لقد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فتنت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الغنائم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العرب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وترك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خالد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أمرته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إن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تقيده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بمالك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فسكت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وقدم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خالد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فدخل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المسجد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ثياب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صدئت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الحديد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عمامته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ثلاثة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أسهم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فلما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رآه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أرياء</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عدو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عدوت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رجل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المسلمين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فقتلته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ونكحت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امرأته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أمكنني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لأرجمنك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ثم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تناول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الأسهم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عمامته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فكسرها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وخالد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ساكت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يرد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ظنا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ذلك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ورأيه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فلما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دخل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وحدثه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صدقه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حكاه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وقبل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عذره</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فكان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يحرض</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خالد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ويشير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يقتص</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بدم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إيها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بأول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أخطأ</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فارفع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لسانك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ثم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ودى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مالكا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المسلمين</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«Когда Халид убил Малика ибн Нувейра и изнасиловал его жену, то Абу Кутада аль Ансари, который был в его войске сел на коня и настиг Абу Бакра. Он поклялся никогда не сражаться в войске под предводительством Халида. Когда он рассказал о случившемся Абу Бакру, тот сказал: «Трофеи затмили глаза арабам», - и приказал ему вернуться обратно в лагерь Халида. Присутствующим он сказал: «Халид ослушался моего приказа». Умар обратился к Абу Бакру со словами: «Ты должен арестовать Халида за убийство Малика». Абу Бакр смолк. Тут в мечеть вошел Халид в одежде со следами ржавчины (от доспехов) и с пронзенной чалмой в которой торчало три стрелы. При виде Халида, Умар воскликнул: «О, лицемер, о, враг Аллаха! Ты враждуя с мусульманином, убил его и совершил прелюбодеяние с его женой. Клянусь Аллахом, если я доберусь до тебя, то закидаю камнями». С этими словами он подошел к нему и, вынув одну из стрел из его чалмы, надломил ее. Халид молчал и ничего не говорил, ведь думал, что Абу Бакр велел Умару это сделать. Когда же Халид стал беседовать с Абу </w:t>
      </w:r>
      <w:r w:rsidRPr="00CA2823">
        <w:rPr>
          <w:rFonts w:ascii="Open Sans" w:eastAsia="Calibri" w:hAnsi="Open Sans" w:cs="Open Sans"/>
          <w:sz w:val="32"/>
          <w:szCs w:val="32"/>
        </w:rPr>
        <w:lastRenderedPageBreak/>
        <w:t xml:space="preserve">Бакром и рассказал ему о случившемся, то тот согласился с его словами и простил его. Умар же все время встревал в их разговор и требовал применить смертную казнь в отношении Халида. Абу Бакр обратился к Умару: «Замолчи, не он первый ошибся (ты, я, все мы грешники), перестань порицать его». Впоследствии Абу Бакр выплатил дань за пролитую кровь Малика из казны мусульман» </w:t>
      </w:r>
      <w:r w:rsidRPr="00CA2823">
        <w:rPr>
          <w:rFonts w:ascii="Open Sans" w:eastAsia="Calibri" w:hAnsi="Open Sans" w:cs="Open Sans"/>
          <w:color w:val="002060"/>
          <w:sz w:val="32"/>
          <w:szCs w:val="32"/>
        </w:rPr>
        <w:t>(Ибн Абил Хадид аль Мадаини аль Му’тазили, Абу Хамед Иззуддин ибн Хебатулла ибн Мухаммад ибн Мухаммад (год смерти 655 г.л.х.), «Шарх нахдж аль балага», том 1, стр. 113, исследовательская работа Мухаммада Абдул Карима Ан-нимри, изд-во «Дар аль кутуб аль илмийя», Бейрут, Ливан, издание первое, год издания 1418 г.л.х., 1998 г.).</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Абуль Фида так описывает это же событие:</w:t>
      </w:r>
    </w:p>
    <w:p w:rsidR="00DC17D5" w:rsidRPr="00CA2823" w:rsidRDefault="00DC17D5" w:rsidP="00DC17D5">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وفي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أيام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منعت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يربرع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الزكاة،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كبيرهم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نويرة،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ملكاً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فارساً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مطاعاً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شاعراً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قدم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فولاه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صدقه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قومه،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فلما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الزكاة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أرسل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المذكور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خالد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الوليد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معنى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الزكاة،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آتي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بالصلاة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دون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الزكاة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خالد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علمت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الصلاة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والزكاة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معاً؛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تقبل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واحدة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دون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الأخرى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صاحبكم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يقول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ذلك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خالد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أوما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تراه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صاحبا؟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لقد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هممت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أضرب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عنقك،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ثم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تجاولا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الكلام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خالد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قاتلك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بذلك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أمرك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صاحبك؟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وهذه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بعد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قتادة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الأنصاري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حاضرين،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فكلما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خالداً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أمره،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فكره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كلامهما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خالد،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ابعثنا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فيكون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الذي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يحكم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خالد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أقالني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أقلتك،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وتقدم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ضرار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الأزور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بضرب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عنقه،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فالتفت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زوجته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لخالد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هذه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التي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قتلتني،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وكانت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غاية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الجمال،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خالد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قتلك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برجوعك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الإسلام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الإسلام،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خالد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ضرار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اضرب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عنقه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فضرب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عنقه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وجعل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رأسه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اثفية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القدر،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أكثر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شعراً،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وقبض</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خالد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امرأته؛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قيل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اشتراها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الفيء</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وتزوج</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وقيل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إِنها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اعتدت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بثلاث</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حيض</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وتزوج</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لابن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قتادة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احضرا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النكاح</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فأبيا،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نكتب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ونعلمه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بأمرها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وتتزوج</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فأبى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وتزوجها</w:t>
      </w:r>
      <w:r w:rsidRPr="00CA2823">
        <w:rPr>
          <w:rFonts w:ascii="Open Sans" w:eastAsia="Calibri" w:hAnsi="Open Sans" w:cs="Open Sans"/>
          <w:color w:val="FF0000"/>
          <w:sz w:val="32"/>
          <w:szCs w:val="32"/>
          <w:rtl/>
        </w:rPr>
        <w:t>. ...</w:t>
      </w:r>
      <w:r w:rsidRPr="00CA2823">
        <w:rPr>
          <w:rFonts w:ascii="Arial" w:eastAsia="Calibri" w:hAnsi="Arial" w:cs="Arial" w:hint="cs"/>
          <w:color w:val="FF0000"/>
          <w:sz w:val="32"/>
          <w:szCs w:val="32"/>
          <w:rtl/>
        </w:rPr>
        <w:t>ولما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بلغ</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lastRenderedPageBreak/>
        <w:t>ذلك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خالداً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زنى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فارجمه،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كنت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أرجمه؛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فإِنه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تأول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فأخطأ</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فإِنه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قتل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مسلماً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فاقتله،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كنت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أقتله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فإِنه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تأول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فأخطأ</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فاعزله،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كنت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أغمد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سيفاً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عليهم</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«В период правления Абу Бакра племя Бани Ярбу’ отказалось выплачивать закат. Их вождь Малик ибн Нувейра отличался своей проницательностью и был поэтом, принял ислам во время пророка и был назначен пророком собирателем подати среди его племени. Однако он отказался выдавать закят халифу. Абу Бакр направил к ним Халида ибн Валида. Вначале Халид направился к племени базаха и собрал закят. Дальше он без соответствующего разрешения от Абу Бакра решил направиться к Баттах, сопровождавшие его люди запретили ему это, но он несмотря ни на что отправился к племени Малика. При встрече с Маликом ибн Нувейрой он потребовал выплаты закята. Малик ответил: «Я – мусульманин, совершаю намаз, но не собираюсь выплачивать закят ни тебе, ни главе вашего государства». «Намаз и закят сопутствуют друг другу, молитва без закята не принимается Аллахом». «Это слова вашего правителя?» «Разве ты не считаешь его своим халифом?» «Клянусь, если я захочу, то обезглавлю тебя», - сказал Халид и начал спорить с Маликом. </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Я убью тебя, - сказал Халид.</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Это халиф приказал убить меня?</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lastRenderedPageBreak/>
        <w:t>- Эти слова сквернее твоих слов сказанных ранее (Имеется ввиду: «Это слова вашего правителя, что намаз и закят сопутствуют друг другу?»).</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При споре присутствовали Абдулла Умар и Абу Кутада Ансари,  которые стали отговаривать Халида от необдуманного поступка. Но ему не понравились их слова. Малик обратился к Халиду, сказав: «Раз так, пошли гонца в Медину и пусть он передаст Абу Бакру твое решение убить меня. Будет, так как решит Абу Бакр». «Да не простит меня Аллах, если я оставлю тебя в живых (или отпущу)!» - произнес Халид и приказал палачу по имени Зарар ибн Азвар отрубить голову Малику. Тут вмешалась жена Малика, которая была весьма красивой женщиной и предложила казнить ее вместо мужа. Но Халид сказал: «Ты вероотступник, сам Аллах убил тебя!» «Но, мусульманин я и вера моя – Ислам». «Убей его», - велел Халид Зарару. Палач отрубил голову Малику, которая была покрыта множеством волос и положил ее в сосуд. Затем Халид совершил прелюбодеяние с  женой Малика, у которой на тот момент была менструация. Абдулла Умар и Абу Кутада Ансари пребывали в гневе от поступка Халида и отказались принять участие на его свадьбе на жене Малика. Абдулла ибн Умар предложил Халиду: «Подожди, мы напишем письмо Абу Бакру и поставим его в известие про жену Малика. Потом можешь на ней жениться». Но, тот отказался, и все равно женился. Когда весть об этом дошла до Абу Бакра, Умар сказал Абу Бакру: «Халид совершил прелюбодеяние, он должен быть побит камнями». «Я не </w:t>
      </w:r>
      <w:r w:rsidRPr="00CA2823">
        <w:rPr>
          <w:rFonts w:ascii="Open Sans" w:eastAsia="Calibri" w:hAnsi="Open Sans" w:cs="Open Sans"/>
          <w:sz w:val="32"/>
          <w:szCs w:val="32"/>
        </w:rPr>
        <w:lastRenderedPageBreak/>
        <w:t xml:space="preserve">стану побивать его камнями, ведь он принял решение (иджтихад) и ошибся при этом». «Тогда казни его, он убил мусульманина». «Я не стану убивать его, потому, что он ошибся, приняв неправильное решение». «По крайней мере устрани его с занимаемого поста». Абу Бакр сказал: «Я не верну в ножны меч, который возвел Аллах!» </w:t>
      </w:r>
      <w:r w:rsidRPr="00CA2823">
        <w:rPr>
          <w:rFonts w:ascii="Open Sans" w:eastAsia="Calibri" w:hAnsi="Open Sans" w:cs="Open Sans"/>
          <w:color w:val="002060"/>
          <w:sz w:val="32"/>
          <w:szCs w:val="32"/>
        </w:rPr>
        <w:t xml:space="preserve">(Абул Фида Имадуддин Исмаил ибн Али (год смерти 732 г.л.х.), «Мухтасар фи ахбар аль башар», том 1, стр. 108, согласно «Аль Джаме аль Кабир»).     </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В то время, как главы Сакифы признавали мусульманство Малика ибн Нувейры, его вина была лишь в том, что не он признал халифа законным правителем, и не стал выплачивать  закят, что стало причиной его убийства в собственном доме в присутствии жены и детей. </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Шафеи пишет: </w:t>
      </w:r>
    </w:p>
    <w:p w:rsidR="00DC17D5" w:rsidRPr="00CA2823" w:rsidRDefault="00DC17D5" w:rsidP="00DC17D5">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وقد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روى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الجماعة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كتبهم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سوى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ماجه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هريرة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الخطاب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لابي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علام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تقاتل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وقد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أمرت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أقاتل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حتى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يشهدوا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محمدا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فإذا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قالوها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عصموا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دماءهم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وأموالهم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بحقها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منعوني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عناقا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رواية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عقالا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كانوا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يؤدونه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لأقاتلنهم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منعها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الزكاة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حق</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لأقاتلن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فرق</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الصلاة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والزكاة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رأيت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شرح</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صدر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للقتال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فعرفت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الحق</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«Абу Хурейра повествует от Умара, что Абу Бакр сказал: «На какой основе ты убиваешь людей, в то время как Посланник Аллаха велел убивать (неверных) пока они не произнесут что: «Нет Бога, кроме Аллаха, и Мухаммад Посланник Его». Их кровь и имущество неприкосновенны, как только они скажут это, кроме того случая если в этом есть на то право. Абу Бакр сказал: «Если они мне не выплатят закят за один </w:t>
      </w:r>
      <w:r w:rsidRPr="00CA2823">
        <w:rPr>
          <w:rFonts w:ascii="Open Sans" w:eastAsia="Calibri" w:hAnsi="Open Sans" w:cs="Open Sans"/>
          <w:sz w:val="32"/>
          <w:szCs w:val="32"/>
        </w:rPr>
        <w:lastRenderedPageBreak/>
        <w:t xml:space="preserve">год, как они делали раньше при пророке, выплачивая ему, то я их убью. Ибо, закят – деньги принадлежащие Аллаху. Клянусь Его именем, я убью того, кто ставит разницу между молитвой и закятом». Умар сказал: «Я увидел, что Аллах даровал терпение Абу Бакру для (ведения) войны, и понял, что он прав». Абу Бакр сказал: «Они оставили слова «нет Бога, кроме Аллаха», поэтому - многобожники» </w:t>
      </w:r>
      <w:r w:rsidRPr="00CA2823">
        <w:rPr>
          <w:rFonts w:ascii="Open Sans" w:eastAsia="Calibri" w:hAnsi="Open Sans" w:cs="Open Sans"/>
          <w:color w:val="002060"/>
          <w:sz w:val="32"/>
          <w:szCs w:val="32"/>
        </w:rPr>
        <w:t>(Аш-шафеи, Абу Абдулла, Мухаммад ибн Идрис (год смерти 204 г.л.х.), «Мухтасар аль Музни аль умм», том 1, стр. 256, изд-во «Дар аль ма’рифа», Бейрут, издание второе, год издания 1393 г.л.х.</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color w:val="002060"/>
          <w:sz w:val="32"/>
          <w:szCs w:val="32"/>
        </w:rPr>
        <w:t>Аль Куфи, Аби Мухаммад Ахмад ибн А’сам (год смерти 314 г.л.х.), «Китаб аль футух», том 1, стр. 48, исследовательская работа Али Шири (магистр исламской  истории), изд-во «Дар аль Адва», Бейрут, издание первое, год издания 1411 г.л.х.).</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Следовательно, из приведенного нами становиться очевидным, что те, кто уклонился от выплаты закята, не отрицали закят, как религиозное предписание, их противостояние объяснялось нежеланием принимать легитимность халифата Абу Бакра. Не выплата закята многими группами людей, является неопровержимым доводом в пользу не легитимности власти Абу Бакра, ибо своими действиями они выразили недовольство и непокорность правящему халифу. </w:t>
      </w:r>
    </w:p>
    <w:p w:rsidR="0073000C" w:rsidRPr="00CA2823" w:rsidRDefault="0073000C" w:rsidP="00D70DA4">
      <w:pPr>
        <w:jc w:val="both"/>
        <w:rPr>
          <w:rFonts w:ascii="Open Sans" w:eastAsia="Calibri" w:hAnsi="Open Sans" w:cs="Open Sans"/>
          <w:b/>
          <w:sz w:val="32"/>
          <w:szCs w:val="32"/>
        </w:rPr>
      </w:pPr>
      <w:r w:rsidRPr="00CA2823">
        <w:rPr>
          <w:rFonts w:ascii="Open Sans" w:eastAsia="Calibri" w:hAnsi="Open Sans" w:cs="Open Sans"/>
          <w:b/>
          <w:sz w:val="32"/>
          <w:szCs w:val="32"/>
        </w:rPr>
        <w:t>Как пророк поступал с теми, кто не выплачивал закят</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lastRenderedPageBreak/>
        <w:t>В исламской идеологии никто не имеет право посягнуть на человека и имущество, того, кто произнесет формулу единобожия и признания Мухаммада его посланником. Поэтому мусульманин остается мусульманином даже несмотря на не совершение намаза и не выплату закята, и не считается при этом вероотступником. Пророк не причинял вреда мусульманам, не выплачивающим закят, он не спешил их наказать, а предоставил Аллаху счет их деяний. История Са’лабы Ансари наглядный и известный пример тому, но несмотря ни на все, его никто никогда не назвал вероотступником.</w:t>
      </w:r>
    </w:p>
    <w:p w:rsidR="0073000C" w:rsidRPr="00CA2823" w:rsidRDefault="0073000C" w:rsidP="00D70DA4">
      <w:pPr>
        <w:jc w:val="both"/>
        <w:rPr>
          <w:rFonts w:ascii="Open Sans" w:eastAsia="Calibri" w:hAnsi="Open Sans" w:cs="Open Sans"/>
          <w:b/>
          <w:sz w:val="32"/>
          <w:szCs w:val="32"/>
        </w:rPr>
      </w:pPr>
      <w:r w:rsidRPr="00CA2823">
        <w:rPr>
          <w:rFonts w:ascii="Open Sans" w:eastAsia="Calibri" w:hAnsi="Open Sans" w:cs="Open Sans"/>
          <w:b/>
          <w:sz w:val="32"/>
          <w:szCs w:val="32"/>
        </w:rPr>
        <w:t>Са’лаба Ансари в битвах при Бадре и Ухуде</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Ибн Асир Джизри пишет в книге «Усуд аль Габа» следующее: </w:t>
      </w:r>
    </w:p>
    <w:p w:rsidR="00A93224" w:rsidRPr="00CA2823" w:rsidRDefault="00A93224" w:rsidP="00A93224">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ثعلبة</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حاطب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أمية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زيد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عوف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عوف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الأوس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الأنصاري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الأوسي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شهد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بدرا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محمد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إسحاق</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وموسى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عقبة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وهو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الذي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سأل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يدعو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يرزقه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مالا</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«Мухаммад ибн Исхак и Муса ибн Укба говорят: «Са’лаба присутствовал при Бадре, он тот, кто попросил пророка делать за него дуа, чтобы Аллах даровал ему удел» </w:t>
      </w:r>
      <w:r w:rsidRPr="00CA2823">
        <w:rPr>
          <w:rFonts w:ascii="Open Sans" w:eastAsia="Calibri" w:hAnsi="Open Sans" w:cs="Open Sans"/>
          <w:color w:val="002060"/>
          <w:sz w:val="32"/>
          <w:szCs w:val="32"/>
        </w:rPr>
        <w:t>(Аль Джизри, Иззуддин ибн Асир Абил Хасан Али ибн Мухаммад (год смерти 630 г.л.х.), «Усуд аль фи ма’рифат ас-сахаба», том 1, стр. 237, исследовательская работа Аделя Ахмада Ар-рифаи, изд-во «Дар ихья ат-турас аль араби», Бейрут, Ливан, издание первое, год издания 1417 г.л.х., 1996г.).</w:t>
      </w:r>
    </w:p>
    <w:p w:rsidR="00A93224"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Ибн Абдул Бир в книге «Истиабе»: </w:t>
      </w:r>
    </w:p>
    <w:p w:rsidR="00A93224" w:rsidRPr="00CA2823" w:rsidRDefault="00A93224" w:rsidP="00A93224">
      <w:pPr>
        <w:jc w:val="right"/>
        <w:rPr>
          <w:rFonts w:ascii="Open Sans" w:eastAsia="Calibri" w:hAnsi="Open Sans" w:cs="Open Sans"/>
          <w:sz w:val="32"/>
          <w:szCs w:val="32"/>
        </w:rPr>
      </w:pPr>
      <w:r w:rsidRPr="00CA2823">
        <w:rPr>
          <w:rFonts w:ascii="Arial" w:eastAsia="Calibri" w:hAnsi="Arial" w:cs="Arial" w:hint="cs"/>
          <w:color w:val="FF0000"/>
          <w:sz w:val="32"/>
          <w:szCs w:val="32"/>
          <w:rtl/>
        </w:rPr>
        <w:lastRenderedPageBreak/>
        <w:t>آخى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بين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ثعلبة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حاطب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هذا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وبين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معتب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عوف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الحمراء</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شهد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بدرا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وهو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مانع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الصدقة</w:t>
      </w:r>
    </w:p>
    <w:p w:rsidR="0073000C" w:rsidRPr="00CA2823" w:rsidRDefault="0073000C" w:rsidP="00A93224">
      <w:pPr>
        <w:jc w:val="right"/>
        <w:rPr>
          <w:rFonts w:ascii="Open Sans" w:eastAsia="Calibri" w:hAnsi="Open Sans" w:cs="Open Sans"/>
          <w:sz w:val="32"/>
          <w:szCs w:val="32"/>
        </w:rPr>
      </w:pPr>
      <w:r w:rsidRPr="00CA2823">
        <w:rPr>
          <w:rFonts w:ascii="Open Sans" w:eastAsia="Calibri" w:hAnsi="Open Sans" w:cs="Open Sans"/>
          <w:sz w:val="32"/>
          <w:szCs w:val="32"/>
        </w:rPr>
        <w:t xml:space="preserve">«Посланник Аллаха заключил союз братства между Са’лабой ибн Хатебом и Му’табом ибн Хамра из племени хузаи. Са’лаба тот, кто присутствовал при Бадре и кто отказался выплатить закят» </w:t>
      </w:r>
      <w:r w:rsidRPr="00CA2823">
        <w:rPr>
          <w:rFonts w:ascii="Open Sans" w:eastAsia="Calibri" w:hAnsi="Open Sans" w:cs="Open Sans"/>
          <w:color w:val="002060"/>
          <w:sz w:val="32"/>
          <w:szCs w:val="32"/>
        </w:rPr>
        <w:t>(Ибн Абдул Бир, Юсеф ибн Абдулла ибн Мухаммад (год смерти 463 г.л.х.), «Аль Истиаб», том 1, стр. 210, исследовательская работа Али Мухаммада аль Баджави, изд-во «Дар аль джил», Бейрут, издание первое, год издания 1412 г.л.х.).</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 Мухаммад ибн Са'д пишет: </w:t>
      </w:r>
    </w:p>
    <w:p w:rsidR="00A93224" w:rsidRPr="00CA2823" w:rsidRDefault="00A93224" w:rsidP="00A93224">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وآخى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ثعلبة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حاطب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ومعتب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الحمراء</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خزاعة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حليف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مخزوم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وشهد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ثعلبة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حاطب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بدرا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وأحدا</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«Посланник Аллаха заключил союз братства между Са’лабой ибн Хатебом и Му’табом ибн Хамра из племени хузаи. Са’лаба тот, кто присутствовал при Бадре и Ухуде» </w:t>
      </w:r>
      <w:r w:rsidRPr="00CA2823">
        <w:rPr>
          <w:rFonts w:ascii="Open Sans" w:eastAsia="Calibri" w:hAnsi="Open Sans" w:cs="Open Sans"/>
          <w:color w:val="002060"/>
          <w:sz w:val="32"/>
          <w:szCs w:val="32"/>
        </w:rPr>
        <w:t>(Зухри, Мухаммад ибн Саид ибн Мани Абу Абдулла аль Басри (год смерти 230 г.л.х.), «Табакат аль кубра», том 3, стр. 460, изд-во «Дар Садер», Бейрут).</w:t>
      </w:r>
    </w:p>
    <w:p w:rsidR="00A93224"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Сафади также приводит: </w:t>
      </w:r>
    </w:p>
    <w:p w:rsidR="00A93224" w:rsidRPr="00CA2823" w:rsidRDefault="00A93224" w:rsidP="00A93224">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ثعلبة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حاطب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أمية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زيد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عوف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عوف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آخى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وبين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معتب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عوف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الصحراء</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شهد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بدرا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وأحدا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وهو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مانع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الصداقة</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«Посланник Аллаха заключил союз братства между Са’лабой ибн Хатебом и Му’табом ибн Ауф. Са’лаба тот, кто присутствовал при Бадре и Ухуде и отказался выплатить закят» </w:t>
      </w:r>
      <w:r w:rsidRPr="00CA2823">
        <w:rPr>
          <w:rFonts w:ascii="Open Sans" w:eastAsia="Calibri" w:hAnsi="Open Sans" w:cs="Open Sans"/>
          <w:color w:val="002060"/>
          <w:sz w:val="32"/>
          <w:szCs w:val="32"/>
        </w:rPr>
        <w:t xml:space="preserve">(Ас-сафади, Салахуддин Халил ибн Айбек (год смерти </w:t>
      </w:r>
      <w:r w:rsidRPr="00CA2823">
        <w:rPr>
          <w:rFonts w:ascii="Open Sans" w:eastAsia="Calibri" w:hAnsi="Open Sans" w:cs="Open Sans"/>
          <w:color w:val="002060"/>
          <w:sz w:val="32"/>
          <w:szCs w:val="32"/>
        </w:rPr>
        <w:lastRenderedPageBreak/>
        <w:t>764 г.л.х.), «Аль Вафи биль вафият», том 11, стр. 9, исследовательская работа Ахмада аль Арнаута и Турки Мустафа, изд-во «Дар ихья ат-турас», Бейрут, год издания 1420 г.л.х., 2000 г.).</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Ибн Касир Ад-дамешки также упоминает его имя в числе присутствующих при Бадре (Ибн Касир Ад-дамишки, Абул Фида Исмаил ибн Умар аль Караши (год смерти 774 г.л.х.), «Аль Бидая ван-нихая», том 3, стр. 385, «Раздел: Имена тех, кто был при Бадре», издатель «Мактабат аль маариф», Бейрут.</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Ибн Касир Ад-дамишки, Абул Фида Исмаил ибн Умар аль Караши (год смерти 774 г.л.х.), «Ас-сира ан-набавия», том 2, стр. 492, «Раздел: Имена тех, кто был при Бадре»).</w:t>
      </w:r>
    </w:p>
    <w:p w:rsidR="0073000C" w:rsidRPr="00CA2823" w:rsidRDefault="0073000C" w:rsidP="00D70DA4">
      <w:pPr>
        <w:jc w:val="both"/>
        <w:rPr>
          <w:rFonts w:ascii="Open Sans" w:eastAsia="Calibri" w:hAnsi="Open Sans" w:cs="Open Sans"/>
          <w:b/>
          <w:sz w:val="32"/>
          <w:szCs w:val="32"/>
        </w:rPr>
      </w:pPr>
      <w:r w:rsidRPr="00CA2823">
        <w:rPr>
          <w:rFonts w:ascii="Open Sans" w:eastAsia="Calibri" w:hAnsi="Open Sans" w:cs="Open Sans"/>
          <w:sz w:val="32"/>
          <w:szCs w:val="32"/>
        </w:rPr>
        <w:t>Итак, в том, что этот человек принял участие в Бадре, не остается сомнений.</w:t>
      </w:r>
    </w:p>
    <w:p w:rsidR="0073000C" w:rsidRPr="00CA2823" w:rsidRDefault="0073000C" w:rsidP="00D70DA4">
      <w:pPr>
        <w:jc w:val="both"/>
        <w:rPr>
          <w:rFonts w:ascii="Open Sans" w:eastAsia="Calibri" w:hAnsi="Open Sans" w:cs="Open Sans"/>
          <w:b/>
          <w:sz w:val="32"/>
          <w:szCs w:val="32"/>
        </w:rPr>
      </w:pPr>
      <w:r w:rsidRPr="00CA2823">
        <w:rPr>
          <w:rFonts w:ascii="Open Sans" w:eastAsia="Calibri" w:hAnsi="Open Sans" w:cs="Open Sans"/>
          <w:b/>
          <w:sz w:val="32"/>
          <w:szCs w:val="32"/>
        </w:rPr>
        <w:t>Са’лаба отказывается от выплаты закята</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Закят одно из обязательных предписаний в шариате и постановление в области экономики в Исламе, и убежденность в него является дополнением к основных религиозным принципам. Поэтому, в некоторых коранических аятах положение о закате приводится незамедлительно вслед за упоминанием о молитве, что говорит о степени его значимости. Выплата закята осуществляется согласно определенным условиям и предписана каждому мусульманину. С другой стороны, те, кто не признают закят как религиозное постановление или </w:t>
      </w:r>
      <w:r w:rsidRPr="00CA2823">
        <w:rPr>
          <w:rFonts w:ascii="Open Sans" w:eastAsia="Calibri" w:hAnsi="Open Sans" w:cs="Open Sans"/>
          <w:sz w:val="32"/>
          <w:szCs w:val="32"/>
        </w:rPr>
        <w:lastRenderedPageBreak/>
        <w:t xml:space="preserve">те, кто уклоняются от его выплаты решительно порицаются в Коране. </w:t>
      </w:r>
    </w:p>
    <w:p w:rsidR="00A93224"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В суре «Тауба» о лицемерах говорится: </w:t>
      </w:r>
    </w:p>
    <w:p w:rsidR="00A93224" w:rsidRPr="00CA2823" w:rsidRDefault="00A93224" w:rsidP="00A93224">
      <w:pPr>
        <w:jc w:val="right"/>
        <w:rPr>
          <w:rFonts w:ascii="Open Sans" w:eastAsia="Calibri" w:hAnsi="Open Sans" w:cs="Open Sans"/>
          <w:sz w:val="32"/>
          <w:szCs w:val="32"/>
        </w:rPr>
      </w:pPr>
      <w:r w:rsidRPr="00CA2823">
        <w:rPr>
          <w:rFonts w:ascii="Arial" w:eastAsia="Calibri" w:hAnsi="Arial" w:cs="Arial" w:hint="cs"/>
          <w:color w:val="FF0000"/>
          <w:sz w:val="32"/>
          <w:szCs w:val="32"/>
          <w:rtl/>
        </w:rPr>
        <w:t>وَمِنهُْم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عَاهَدَ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لَئنِ‏ْ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ءَاتَئنَا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فَضْلِهِ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لَنَصَّدَّقَنَّ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لَنَكُونَنَّ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الصَّالِحِينَ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فَلَمَّا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ءَاتَئهُم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فَضْلِهِ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بخَِلُواْ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وَتَوَلَّواْ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مُّعْرِضُونَ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فَأَعْقَبهَُمْ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نِفَاقًا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قُلُوبهِِمْ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يَوْمِ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يَلْقَوْنَهُ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أَخْلَفُواْ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وَعَدُوهُ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كَانُواْ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يَكْذِبُون‏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التوبة</w:t>
      </w:r>
      <w:r w:rsidRPr="00CA2823">
        <w:rPr>
          <w:rFonts w:ascii="Open Sans" w:eastAsia="Calibri" w:hAnsi="Open Sans" w:cs="Open Sans"/>
          <w:color w:val="FF0000"/>
          <w:sz w:val="32"/>
          <w:szCs w:val="32"/>
          <w:rtl/>
        </w:rPr>
        <w:t xml:space="preserve"> / 75_ 77</w:t>
      </w:r>
      <w:r w:rsidRPr="00CA2823">
        <w:rPr>
          <w:rFonts w:ascii="Open Sans" w:eastAsia="Calibri" w:hAnsi="Open Sans" w:cs="Open Sans"/>
          <w:sz w:val="32"/>
          <w:szCs w:val="32"/>
        </w:rPr>
        <w:t>.</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«А среди них есть и такие, что заключили завет с Аллахом: «Если Он дарует нам от Своей щедрости, то мы, конечно, будем давать милостыню, и, конечно, мы будем праведными». </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Когда же Он даровал им от Своей щедрости, они стали скупиться на это и отвернулись, уклоняясь. </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И Он дал им в спутники лицемерие в их сердцах до дня, когда они встретят Его, за то, что они обманули Аллаха в том, что Ему обещали, и за то, что они лгали» </w:t>
      </w:r>
      <w:r w:rsidRPr="00CA2823">
        <w:rPr>
          <w:rFonts w:ascii="Open Sans" w:eastAsia="Calibri" w:hAnsi="Open Sans" w:cs="Open Sans"/>
          <w:color w:val="002060"/>
          <w:sz w:val="32"/>
          <w:szCs w:val="32"/>
        </w:rPr>
        <w:t>(Сура «Ат-тауба», аят 75-77).</w:t>
      </w:r>
    </w:p>
    <w:p w:rsidR="00A93224"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Согласно мнению большинства суннитских комментаторов Корана эти аяты были ниспосланы о Са’лабе ибн Хатебе, участвовавшим при Бадре. Мухаммад ибн Джарир Табари пишет: </w:t>
      </w:r>
    </w:p>
    <w:p w:rsidR="00A93224" w:rsidRPr="00CA2823" w:rsidRDefault="00A93224" w:rsidP="00A93224">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حدثني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محمد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ثني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ثني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ثني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قوله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ومنهم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عاهد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لئن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آتانا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فضله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الآية،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وذلك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رجلا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ثعلبة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حاطب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الأنصار،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أتى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مجلسا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فأشهدهم،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لئن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آتاني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فضله،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آتيت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ذي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حق</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حقه،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وتصدقت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ووصلت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القرابة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فابتلاه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فآتاه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فضله،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فأخلف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وعده،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وأغضب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أخلف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وعده،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فقص</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شأنه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القرآن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ومنهم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عاهد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الآية،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قوله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يكذبون</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lastRenderedPageBreak/>
        <w:t xml:space="preserve">«О причине ниспослания данных аятов от Ибн Аббаса повествуется: «Некий человек, которого звали Са’лаба, находясь в собрании людей заключил завет с Аллахом, что если Он дарует ему из Своей щедрости, то он будет давать милостыню всем нуждающимся, выплачивать закят, помогать близким. Аллах воздал ему богатство, дабы испытать его, но он не выполнил ни одного данного обещания. За обман и не выполнение обещанного он разгневал Аллаха, и его история была приведена в Коране в трех аятах» </w:t>
      </w:r>
      <w:r w:rsidRPr="00CA2823">
        <w:rPr>
          <w:rFonts w:ascii="Open Sans" w:eastAsia="Calibri" w:hAnsi="Open Sans" w:cs="Open Sans"/>
          <w:color w:val="002060"/>
          <w:sz w:val="32"/>
          <w:szCs w:val="32"/>
        </w:rPr>
        <w:t>(Ат-табари, Мухаммад ибн Джарир, «Джаме аль баян ан та’виль ай аль куран», том 10, стр. 241, хадис 13204, изд-во «Дар аль фикр», Бейрут, год издания 1405 г.л.х.).</w:t>
      </w:r>
    </w:p>
    <w:p w:rsidR="00A93224"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Фахр Рази о причине ниспослания этих аятов пишет: </w:t>
      </w:r>
    </w:p>
    <w:p w:rsidR="00A93224" w:rsidRPr="00CA2823" w:rsidRDefault="00A93224" w:rsidP="00A93224">
      <w:pPr>
        <w:jc w:val="right"/>
        <w:rPr>
          <w:rFonts w:ascii="Open Sans" w:eastAsia="Calibri" w:hAnsi="Open Sans" w:cs="Open Sans"/>
          <w:sz w:val="32"/>
          <w:szCs w:val="32"/>
        </w:rPr>
      </w:pPr>
      <w:r w:rsidRPr="00CA2823">
        <w:rPr>
          <w:rFonts w:ascii="Arial" w:eastAsia="Calibri" w:hAnsi="Arial" w:cs="Arial" w:hint="cs"/>
          <w:color w:val="FF0000"/>
          <w:sz w:val="32"/>
          <w:szCs w:val="32"/>
          <w:rtl/>
        </w:rPr>
        <w:t>والمشهور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سبب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نزول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هذه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الآية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ثعلبة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حاطب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ادع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يرزقني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السلام</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يا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ثعلبة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قليل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تؤدي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شكره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خير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كثير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تطيقه</w:t>
      </w:r>
      <w:r w:rsidRPr="00CA2823">
        <w:rPr>
          <w:rFonts w:ascii="Open Sans" w:eastAsia="Calibri" w:hAnsi="Open Sans" w:cs="Open Sans"/>
          <w:sz w:val="32"/>
          <w:szCs w:val="32"/>
        </w:rPr>
        <w:t xml:space="preserve"> »</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«Наиболее известная версия о причине ниспослания этих аятов, это то, что Са’лаба обратился к Посланнику Аллаху со словами: «Помолись за меня пред Аллахом, чтобы Он послал мне богатство». Пророк сказал ему в ответ: «О, Са’лаба! Лучше иметь мало, чем иметь много и не быть в состоянии выразить благодарность Аллаху» </w:t>
      </w:r>
      <w:r w:rsidRPr="00CA2823">
        <w:rPr>
          <w:rFonts w:ascii="Open Sans" w:eastAsia="Calibri" w:hAnsi="Open Sans" w:cs="Open Sans"/>
          <w:color w:val="002060"/>
          <w:sz w:val="32"/>
          <w:szCs w:val="32"/>
        </w:rPr>
        <w:t>(Ар-рази Аш-шафеи, Фахруддин Мухаммад ибн Умар Ат-тамими (год смерти 604 г.л.х.), «Ат-тафсир аль кабир» или «Мафатих аль гейб», том 16, стр. 138, изд-во «Дар аль кутуб аль илмийя», Бейрут, издание первое, год издания 1421 г.л.х., 2000 г.).</w:t>
      </w:r>
    </w:p>
    <w:p w:rsidR="00A93224"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Ибн Касир Дамешки после указания этих аятов пишет: </w:t>
      </w:r>
    </w:p>
    <w:p w:rsidR="00A93224" w:rsidRPr="00CA2823" w:rsidRDefault="00A93224" w:rsidP="00A93224">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lastRenderedPageBreak/>
        <w:t>وقد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ذكر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كثير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المفسرين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والحسن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البصري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سبب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نزول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هذه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الآية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الكريمة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ثعلبة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حاطب</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«Большинство комментаторов подобно Ибн Аббасу и Хасану Басри говорят: «Са’лаба ибн Хатеб явился причиной ниспослания этих благословенных аятов» </w:t>
      </w:r>
      <w:r w:rsidRPr="00CA2823">
        <w:rPr>
          <w:rFonts w:ascii="Open Sans" w:eastAsia="Calibri" w:hAnsi="Open Sans" w:cs="Open Sans"/>
          <w:color w:val="002060"/>
          <w:sz w:val="32"/>
          <w:szCs w:val="32"/>
        </w:rPr>
        <w:t>(Аль Караши ад-дамешки, Исмаил ибн Умар ибн Касир Абуль Фида (год смерти 774 г.л.х.), «Тафсир аль куран аль азим», том 2, стр. 388, изд-во «Дар аль фикр», Бейрут, год издания 1401 г.л.х.).</w:t>
      </w:r>
    </w:p>
    <w:p w:rsidR="00A93224"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Ибн Араби после того как приводит слова комментаторов Корана относительно аятов, пишет: </w:t>
      </w:r>
    </w:p>
    <w:p w:rsidR="00A93224" w:rsidRPr="00CA2823" w:rsidRDefault="00A93224" w:rsidP="00A93224">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هذه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الآية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اختلف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شأن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نزولها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ثلاثة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أقوال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نزلت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شأن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مولى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قتل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حميما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لثعلبة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فوعد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وصل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الدية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يخرج</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حق</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فلما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وصلت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الدية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يفعل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الثاني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ثعلبة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بالشام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فنذر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قدم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الشام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يتصدق</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فلما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قدم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يفعل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الثالث</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وهو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أصح</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الروايات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ثعلبة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حاطب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الأنصاري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المذكور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للنبي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ادع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يرزقني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أتصدق</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منه</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«Аяты были ниспосланы о Са’лабе. И считает эту версию наиболее приемлемой».</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Ибо, существует три версии:</w:t>
      </w:r>
    </w:p>
    <w:p w:rsidR="0073000C" w:rsidRPr="00CA2823" w:rsidRDefault="0073000C" w:rsidP="00D70DA4">
      <w:pPr>
        <w:numPr>
          <w:ilvl w:val="0"/>
          <w:numId w:val="7"/>
        </w:numPr>
        <w:ind w:left="720" w:hanging="360"/>
        <w:jc w:val="both"/>
        <w:rPr>
          <w:rFonts w:ascii="Open Sans" w:eastAsia="Calibri" w:hAnsi="Open Sans" w:cs="Open Sans"/>
          <w:sz w:val="32"/>
          <w:szCs w:val="32"/>
        </w:rPr>
      </w:pPr>
      <w:r w:rsidRPr="00CA2823">
        <w:rPr>
          <w:rFonts w:ascii="Open Sans" w:eastAsia="Calibri" w:hAnsi="Open Sans" w:cs="Open Sans"/>
          <w:sz w:val="32"/>
          <w:szCs w:val="32"/>
        </w:rPr>
        <w:t>Говорят, что аяты были ниспосланы об одном из слуг Умара, убившего ценного верблюда Са’лабы, который сказал, что если получит выкуп за убитого животного, то выплатит часть денег на пути Аллаха. Однако не выполнил обещанного слова.</w:t>
      </w:r>
    </w:p>
    <w:p w:rsidR="0073000C" w:rsidRPr="00CA2823" w:rsidRDefault="0073000C" w:rsidP="00D70DA4">
      <w:pPr>
        <w:numPr>
          <w:ilvl w:val="0"/>
          <w:numId w:val="7"/>
        </w:numPr>
        <w:ind w:left="720" w:hanging="360"/>
        <w:jc w:val="both"/>
        <w:rPr>
          <w:rFonts w:ascii="Open Sans" w:eastAsia="Calibri" w:hAnsi="Open Sans" w:cs="Open Sans"/>
          <w:sz w:val="32"/>
          <w:szCs w:val="32"/>
        </w:rPr>
      </w:pPr>
      <w:r w:rsidRPr="00CA2823">
        <w:rPr>
          <w:rFonts w:ascii="Open Sans" w:eastAsia="Calibri" w:hAnsi="Open Sans" w:cs="Open Sans"/>
          <w:sz w:val="32"/>
          <w:szCs w:val="32"/>
        </w:rPr>
        <w:t>Вторая версия гласит: У  Са’лабы были деньги в Сирии, и он заключил завет с Аллахом, что если вернется туда, то выдаст милостыню. Но по прибытию не сделал, как обещал.</w:t>
      </w:r>
    </w:p>
    <w:p w:rsidR="0073000C" w:rsidRPr="00CA2823" w:rsidRDefault="0073000C" w:rsidP="00D70DA4">
      <w:pPr>
        <w:numPr>
          <w:ilvl w:val="0"/>
          <w:numId w:val="7"/>
        </w:numPr>
        <w:ind w:left="720" w:hanging="360"/>
        <w:jc w:val="both"/>
        <w:rPr>
          <w:rFonts w:ascii="Open Sans" w:eastAsia="Calibri" w:hAnsi="Open Sans" w:cs="Open Sans"/>
          <w:color w:val="002060"/>
          <w:sz w:val="32"/>
          <w:szCs w:val="32"/>
        </w:rPr>
      </w:pPr>
      <w:r w:rsidRPr="00CA2823">
        <w:rPr>
          <w:rFonts w:ascii="Open Sans" w:eastAsia="Calibri" w:hAnsi="Open Sans" w:cs="Open Sans"/>
          <w:sz w:val="32"/>
          <w:szCs w:val="32"/>
        </w:rPr>
        <w:lastRenderedPageBreak/>
        <w:t xml:space="preserve"> И наконец, третья и наиболее близкая к истине версия – то, что, вышеупомянутый Са’лаба ибн Хатеб Ансари сказал пророку: «Помолись за меня пред Аллахом, чтобы Он даровал мне богатство, и я мог давать милостыню» </w:t>
      </w:r>
      <w:r w:rsidRPr="00CA2823">
        <w:rPr>
          <w:rFonts w:ascii="Open Sans" w:eastAsia="Calibri" w:hAnsi="Open Sans" w:cs="Open Sans"/>
          <w:color w:val="002060"/>
          <w:sz w:val="32"/>
          <w:szCs w:val="32"/>
        </w:rPr>
        <w:t>(Ибн Араби, Абу Бакр Мухаммад ибн Абдулла (год смерти 543 г.л.х.), «Ахкам аль куран», том 2, стр. 547, исследовательская работа Мухаммада Абдул Кадира Ата, изд-во «Дар аль фикр литтибаа ван-нашр», Ливан).</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Ибн Джузи приводит следующие версии относительно причин ниспослания данных аятов: </w:t>
      </w:r>
    </w:p>
    <w:p w:rsidR="00A93224" w:rsidRPr="00CA2823" w:rsidRDefault="00A93224" w:rsidP="00A93224">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قوله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تعالى</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ومنهم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عاهد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سبب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نزولها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أربعة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أقوال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أحدها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ثعلبة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حاطب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الأنصاري،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أتى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ادع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يرزقني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ويحك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ثعلبة،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قليل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تؤدي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شكره،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خير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كثير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تطيقه</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ثم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مرة</w:t>
      </w:r>
      <w:r w:rsidRPr="00CA2823">
        <w:rPr>
          <w:rFonts w:ascii="Open Sans" w:eastAsia="Calibri" w:hAnsi="Open Sans" w:cs="Open Sans"/>
          <w:color w:val="FF0000"/>
          <w:sz w:val="32"/>
          <w:szCs w:val="32"/>
        </w:rPr>
        <w:t>...</w:t>
      </w:r>
    </w:p>
    <w:p w:rsidR="00A93224" w:rsidRPr="00CA2823" w:rsidRDefault="00A93224" w:rsidP="00A93224">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والثاني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رجلا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عوف،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بالشام،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فأبطأ</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فجهد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جهدا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شديدا،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فحلف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لئن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آتانا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فضله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والثالث</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ثعلبة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ومعتب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قشير،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خرجا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ملأ،</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لئن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رزقنا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لنصدقن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والرابع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نبتل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الحارث،</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وجد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قيس،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وثعلبة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حاطب،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ومعتب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قشير،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لئن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آتانا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فضله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لنصدقن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فلما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آتاهم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فضله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بخلوا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فنزلت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هذه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الآية،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الضحاك</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«Относительно причины ниспослания аята: «А среди них есть и такие, что заключили завет с Аллахом» существует четыре версии, одна из которых, то, что Са’лаба ибн Хатеб Ансари пришел к пророку и сказал ему: «Помолись за меня пред Аллахом, чтобы Он послал мне богатство». Пророк сказал ему в ответ: «О, Са’лаба! Лучше иметь мало, чем иметь много и не быть в состоянии выразить благодарность Аллаху». </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lastRenderedPageBreak/>
        <w:t xml:space="preserve">Вторая версия, это, что некий мужчина из племени бани Амру ибн Ауф, у которого было имущество в Сирии несмотря на свои тщетные старания не мог поехать туда, тогда он и поклялся, что если Аллах дарует ему из Своей щедрости, он будет давать милостыню. </w:t>
      </w:r>
    </w:p>
    <w:p w:rsidR="0073000C" w:rsidRPr="00CA2823" w:rsidRDefault="0073000C" w:rsidP="00A93224">
      <w:pPr>
        <w:jc w:val="both"/>
        <w:rPr>
          <w:rFonts w:ascii="Open Sans" w:eastAsia="Calibri" w:hAnsi="Open Sans" w:cs="Open Sans"/>
          <w:sz w:val="32"/>
          <w:szCs w:val="32"/>
        </w:rPr>
      </w:pPr>
      <w:r w:rsidRPr="00CA2823">
        <w:rPr>
          <w:rFonts w:ascii="Open Sans" w:eastAsia="Calibri" w:hAnsi="Open Sans" w:cs="Open Sans"/>
          <w:sz w:val="32"/>
          <w:szCs w:val="32"/>
        </w:rPr>
        <w:t>Третья: Са’лаба и Му’таб ибн</w:t>
      </w:r>
      <w:r w:rsidR="00A93224" w:rsidRPr="00CA2823">
        <w:rPr>
          <w:rFonts w:ascii="Open Sans" w:eastAsia="Calibri" w:hAnsi="Open Sans" w:cs="Open Sans"/>
          <w:sz w:val="32"/>
          <w:szCs w:val="32"/>
        </w:rPr>
        <w:t xml:space="preserve"> Кушейр</w:t>
      </w:r>
      <w:r w:rsidRPr="00CA2823">
        <w:rPr>
          <w:rFonts w:ascii="Open Sans" w:eastAsia="Calibri" w:hAnsi="Open Sans" w:cs="Open Sans"/>
          <w:sz w:val="32"/>
          <w:szCs w:val="32"/>
        </w:rPr>
        <w:t xml:space="preserve"> прилюдно заключили завет с Аллахом, что если Он дарует им из Своей щедрости, то они будут давать милостыню. </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И последняя версия, что Набтал ибн Харис, Ваджд ибн Кейс, Са’лаба ибн Хатеб и Му’таб ибн Кешейр сказали: «Если Аллах дарует им из Своей щедрости, то они будут давать милостыню». Но, они поскупились, впоследствии чего и были ниспосланы те аяты. </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Так считает Аз-заххак </w:t>
      </w:r>
      <w:r w:rsidRPr="00CA2823">
        <w:rPr>
          <w:rFonts w:ascii="Open Sans" w:eastAsia="Calibri" w:hAnsi="Open Sans" w:cs="Open Sans"/>
          <w:color w:val="002060"/>
          <w:sz w:val="32"/>
          <w:szCs w:val="32"/>
        </w:rPr>
        <w:t>(Ибн Джузи, Абдур-рахман ибн Али ибн Мухаммад (год смерти 597 г.л.х.), «Зад аль масир фи ил мат-тафсир», том 3, стр. 321, изд-во «Аль мактаб аль ислами», Бейрут, издание третье, год издания 1404 г.л.х.).</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Итак, во всех четырех приводимых версиях Ибн Джузи фигурирует имя Са’лабы. В первой, третьей и четвертой версиях его имя указывается прямо, и лишь во второй версии можно предположить, что этот некто может оказаться нашим Са’лабой, ибо он также из племени бани Амру ибн Ауфа и Амру является его предком.    </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На эту тему существует также много других разнообразных высказываний и слов авторитетных суннитских комментаторов Корана, но во избежание повтора и затянутости рассматриваемой темы, мы лишь укажем на </w:t>
      </w:r>
      <w:r w:rsidRPr="00CA2823">
        <w:rPr>
          <w:rFonts w:ascii="Open Sans" w:eastAsia="Calibri" w:hAnsi="Open Sans" w:cs="Open Sans"/>
          <w:sz w:val="32"/>
          <w:szCs w:val="32"/>
        </w:rPr>
        <w:lastRenderedPageBreak/>
        <w:t xml:space="preserve">имена тех авторов, которые считают, что причиной ниспослания аятов явился Са’лаба ибн Хатеб Ансари. </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Источники:</w:t>
      </w:r>
    </w:p>
    <w:p w:rsidR="0073000C" w:rsidRPr="00CA2823" w:rsidRDefault="0073000C" w:rsidP="00A93224">
      <w:pPr>
        <w:jc w:val="both"/>
        <w:rPr>
          <w:rFonts w:ascii="Open Sans" w:eastAsia="Calibri" w:hAnsi="Open Sans" w:cs="Open Sans"/>
          <w:color w:val="002060"/>
          <w:sz w:val="32"/>
          <w:szCs w:val="32"/>
        </w:rPr>
      </w:pPr>
      <w:r w:rsidRPr="00CA2823">
        <w:rPr>
          <w:rFonts w:ascii="Open Sans" w:eastAsia="Calibri" w:hAnsi="Open Sans" w:cs="Open Sans"/>
          <w:color w:val="002060"/>
          <w:sz w:val="32"/>
          <w:szCs w:val="32"/>
        </w:rPr>
        <w:t>Аль Вахиди Ан-нисапури, «Асбаб ан-нузул аль аят», стр. 170, Ас-суюти, «Аль иткан фи улум аль куран», том 2, стр. 387, Аль Гарнати аль Калби, «Ат-тасхил лиулум ат-танзил», том 2, стр. 81, Джалалуддин Ас-суюти «Ад-дур аль мансур», том 3, стр. 261, Ибн Хишам аль Хумейри, «Ас-сира ан-набавийя», том 4, стр. 978,  Ибн Атийя Андалуси, «Аль Мухаррар аль ваджиз фи тафсир аль китаб аль азиз», том 3, стр 61, «Тафсир Ибн Аби Хатам», том 6, стр 1847, «Тафсир Ибн Касир», том 2, стр 388, «Тафсир Абис Сууд», том 4, стр 85, Аби Хайн Андалуси, «Тафсир Бахр аль Мухит», том 8, стр 276, «Тафсир Багави», том 2, стр 312, «Тафсир Аль Байзави», том 3, стр 159, «Тафсир Ас-саалиби», том 3, стр 199,  «Тафсир Ас-са'лаби», том 5, стр 72,  «Тафсир Аль Джалалейн», Аль Махалли, Ас-суюти, стр 253, «Тафсир Ас-самарканди», том 2, стр 75,  «Тафсир Ас-сам'ани», том 2, стр 331, «Тафсир</w:t>
      </w:r>
      <w:r w:rsidR="00A93224" w:rsidRPr="00CA2823">
        <w:rPr>
          <w:rFonts w:ascii="Open Sans" w:eastAsia="Calibri" w:hAnsi="Open Sans" w:cs="Open Sans"/>
          <w:color w:val="002060"/>
          <w:sz w:val="32"/>
          <w:szCs w:val="32"/>
        </w:rPr>
        <w:t xml:space="preserve"> Ан-Нисфи</w:t>
      </w:r>
      <w:r w:rsidRPr="00CA2823">
        <w:rPr>
          <w:rFonts w:ascii="Open Sans" w:eastAsia="Calibri" w:hAnsi="Open Sans" w:cs="Open Sans"/>
          <w:color w:val="002060"/>
          <w:sz w:val="32"/>
          <w:szCs w:val="32"/>
        </w:rPr>
        <w:t xml:space="preserve">», том 2, стр 100, Аль Фируз аль Абади, «Танвир аль микбас мин тафсир Ибн Аббас», стр 162, Аш-шаукани, «Фатх аль кадир», том 2, стр 385, Ан-нухас, «Маани аль куран», том 3, стр 235, и тд.  </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Итак, это был метод пророка (да благословит Аллах его и его семейство!) в отношении тех, кто не выплачивал закят, и к которым он не обращался как к вероотступникам и не преследовал их. Даже халифы Абу Бакр, Умар и Усман также согласно традиции пророка отнеслись к Са’лабе, но в отношении арабских племен они объявили войну по причине их уклонения от выплаты закята. Если убивать их </w:t>
      </w:r>
      <w:r w:rsidRPr="00CA2823">
        <w:rPr>
          <w:rFonts w:ascii="Open Sans" w:eastAsia="Calibri" w:hAnsi="Open Sans" w:cs="Open Sans"/>
          <w:sz w:val="32"/>
          <w:szCs w:val="32"/>
        </w:rPr>
        <w:lastRenderedPageBreak/>
        <w:t>было предписано религией, то они должны были убить вначале Са’лабу, а потом их, не так ли? Разве не свидетельствует убийство группы не выплативших закят о политике подавления противников своего правления?</w:t>
      </w:r>
    </w:p>
    <w:p w:rsidR="0073000C" w:rsidRPr="00CA2823" w:rsidRDefault="0073000C" w:rsidP="005A4437">
      <w:pPr>
        <w:jc w:val="both"/>
        <w:outlineLvl w:val="2"/>
        <w:rPr>
          <w:rFonts w:ascii="Open Sans" w:eastAsia="Calibri" w:hAnsi="Open Sans" w:cs="Open Sans"/>
          <w:sz w:val="32"/>
          <w:szCs w:val="32"/>
        </w:rPr>
      </w:pPr>
      <w:bookmarkStart w:id="102" w:name="_Toc391638487"/>
      <w:bookmarkStart w:id="103" w:name="_Toc500761953"/>
      <w:r w:rsidRPr="00CA2823">
        <w:rPr>
          <w:rFonts w:ascii="Open Sans" w:eastAsia="Calibri" w:hAnsi="Open Sans" w:cs="Open Sans"/>
          <w:b/>
          <w:sz w:val="32"/>
          <w:szCs w:val="32"/>
        </w:rPr>
        <w:t>Что представляла собой присяга верности Абу Бакру?</w:t>
      </w:r>
      <w:bookmarkEnd w:id="102"/>
      <w:bookmarkEnd w:id="103"/>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Присяга Абу Бакру имела следующие особенности, как:</w:t>
      </w:r>
    </w:p>
    <w:p w:rsidR="0073000C" w:rsidRPr="00CA2823" w:rsidRDefault="0073000C" w:rsidP="005A4437">
      <w:pPr>
        <w:numPr>
          <w:ilvl w:val="0"/>
          <w:numId w:val="8"/>
        </w:numPr>
        <w:ind w:left="714" w:hanging="357"/>
        <w:jc w:val="both"/>
        <w:outlineLvl w:val="3"/>
        <w:rPr>
          <w:rFonts w:ascii="Open Sans" w:eastAsia="Calibri" w:hAnsi="Open Sans" w:cs="Open Sans"/>
          <w:sz w:val="32"/>
          <w:szCs w:val="32"/>
        </w:rPr>
      </w:pPr>
      <w:bookmarkStart w:id="104" w:name="_Toc391638488"/>
      <w:bookmarkStart w:id="105" w:name="_Toc500761954"/>
      <w:r w:rsidRPr="00CA2823">
        <w:rPr>
          <w:rFonts w:ascii="Open Sans" w:eastAsia="Calibri" w:hAnsi="Open Sans" w:cs="Open Sans"/>
          <w:b/>
          <w:sz w:val="32"/>
          <w:szCs w:val="32"/>
        </w:rPr>
        <w:t>Необдуманная и неожиданная для всех присяга</w:t>
      </w:r>
      <w:bookmarkEnd w:id="104"/>
      <w:bookmarkEnd w:id="105"/>
    </w:p>
    <w:p w:rsidR="00A93224"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Об этом признается сам Абу Бакр лично в одной из своих хутб. Белазери повествует: </w:t>
      </w:r>
    </w:p>
    <w:p w:rsidR="00A93224" w:rsidRPr="00CA2823" w:rsidRDefault="00A93224" w:rsidP="00A93224">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ألا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وإني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وليتكم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ولستُ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بخيركم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وقد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كانت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بيعتي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فلتة</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«Знайте, я стал вашим правителем, будучи не самым лучшим из вас. Знайте, присяга мне на верность была весьма необдуманная и неожиданная» </w:t>
      </w:r>
      <w:r w:rsidRPr="00CA2823">
        <w:rPr>
          <w:rFonts w:ascii="Open Sans" w:eastAsia="Calibri" w:hAnsi="Open Sans" w:cs="Open Sans"/>
          <w:color w:val="002060"/>
          <w:sz w:val="32"/>
          <w:szCs w:val="32"/>
        </w:rPr>
        <w:t>(Белазери, Ахмад ибн Яхья ибн Джабер (год смерти 279 г.л.х.), «Ансаб аль ашраф», том 1, стр. 255, согласно программе «Аль Джаме аль кабир»).</w:t>
      </w:r>
    </w:p>
    <w:p w:rsidR="00A93224"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Салихи Шами в книге «Субул аль худа вар-рашад» повествует со слов Абу Бакра: </w:t>
      </w:r>
    </w:p>
    <w:p w:rsidR="00A93224" w:rsidRPr="00CA2823" w:rsidRDefault="00A93224" w:rsidP="00A93224">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أما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بعد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أيها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فإني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وليت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عليكم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ولست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بخيركم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وقد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كانت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بيعتي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فلتة</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«Я стал вашим правителем, будучи не самым лучшим из вас. Присяга мне на верность была делом весьма необдуманным и неожиданным» </w:t>
      </w:r>
      <w:r w:rsidRPr="00CA2823">
        <w:rPr>
          <w:rFonts w:ascii="Open Sans" w:eastAsia="Calibri" w:hAnsi="Open Sans" w:cs="Open Sans"/>
          <w:color w:val="002060"/>
          <w:sz w:val="32"/>
          <w:szCs w:val="32"/>
        </w:rPr>
        <w:t xml:space="preserve">(Ас-салихи Аш-шами, Мухаммад ибн Юсеф (год смерти 942 г.л.х.), «Субул аль худа вар-рашад», том 12, стр. 315, исследовательская работа Аделя Ахмада Абдул Мауджуда и Али Мухаммада Муаввада, </w:t>
      </w:r>
      <w:r w:rsidRPr="00CA2823">
        <w:rPr>
          <w:rFonts w:ascii="Open Sans" w:eastAsia="Calibri" w:hAnsi="Open Sans" w:cs="Open Sans"/>
          <w:color w:val="002060"/>
          <w:sz w:val="32"/>
          <w:szCs w:val="32"/>
        </w:rPr>
        <w:lastRenderedPageBreak/>
        <w:t>изд-во «Дар аль кутуб аль илмийя», Бейрут, издание первое, год издания 1414 г.л.х.).</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Таким образом, признание Абу Бакра довод о его несостоятельности на халифат. </w:t>
      </w:r>
    </w:p>
    <w:p w:rsidR="00A93224"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Умар в одной из своих хутб  также считал присягу Абу Бакра необдуманным событием. Бухари приводит, что Умар сказал: </w:t>
      </w:r>
    </w:p>
    <w:p w:rsidR="00A93224" w:rsidRPr="00CA2823" w:rsidRDefault="00A93224" w:rsidP="00A93224">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فلا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يَغْتَرَّنَّ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امْرُؤٌ</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يَقُولَ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إنما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كانت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بَيْعَةُ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فَلْتَةً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وَتَمَّتْ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وَإِنَّهَا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كانت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كَذَلِكَ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وَلَكِنَّ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وَقَى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شَرَّهَا</w:t>
      </w:r>
      <w:r w:rsidRPr="00CA2823">
        <w:rPr>
          <w:rFonts w:ascii="Open Sans" w:eastAsia="Calibri" w:hAnsi="Open Sans" w:cs="Open Sans"/>
          <w:color w:val="FF0000"/>
          <w:sz w:val="32"/>
          <w:szCs w:val="32"/>
        </w:rPr>
        <w:t>.</w:t>
      </w:r>
    </w:p>
    <w:p w:rsidR="00A93224" w:rsidRPr="00CA2823" w:rsidRDefault="00A93224" w:rsidP="00A93224">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وَلَيْسَ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فيكم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تُقْطَعُ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الْأَعْنَاقُ</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مِثْلُ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بَايَعَ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رَجُلًا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غَيْرِ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مَشُورَةٍ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الْمُسْلِمِينَ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يتابع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الذي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تابعه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تَغِرَّةً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يُقْتَلَا</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«Пусть не обманется тот, кто подумает, что присяга Абу Бакру была необдуманным делом, хотя это так и было. Знайте, это правда, но Аллах устранил от нас зло этого союза. </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Пусть никто из вас не питает надежды прийти к власти таким же образом, что и Абу Бакр. Тот, кто присягнет другому человеку, предварительно не посоветовавшись с мусульманами, пусть не ждет подчинения ему. Присягнувший и тот, кто принял присягу, подвергнут свои жизни смерти» </w:t>
      </w:r>
      <w:r w:rsidRPr="00CA2823">
        <w:rPr>
          <w:rFonts w:ascii="Open Sans" w:eastAsia="Calibri" w:hAnsi="Open Sans" w:cs="Open Sans"/>
          <w:color w:val="002060"/>
          <w:sz w:val="32"/>
          <w:szCs w:val="32"/>
        </w:rPr>
        <w:t>(Аль Бухари аль Джу’фи, Абдулла Мухаммад ибн Исмаил (год смерти 256 г.л.х.), «Сахих аль Бухари», том 6, стр. 2505, исследовательская работа д. Мустафы Диба аль Бага, изд-во «Ибн Касир», Бейрут, Ямама, издание третье, год издания 1407 г.л.х., 1987 г.</w:t>
      </w:r>
      <w:r w:rsidR="00A93224" w:rsidRPr="00CA2823">
        <w:rPr>
          <w:rFonts w:ascii="Open Sans" w:eastAsia="Calibri" w:hAnsi="Open Sans" w:cs="Open Sans"/>
          <w:color w:val="002060"/>
          <w:sz w:val="32"/>
          <w:szCs w:val="32"/>
        </w:rPr>
        <w:t xml:space="preserve"> - http://www.</w:t>
      </w:r>
      <w:r w:rsidR="008B7B23">
        <w:rPr>
          <w:rFonts w:ascii="Open Sans" w:eastAsia="Calibri" w:hAnsi="Open Sans" w:cs="Open Sans"/>
          <w:color w:val="002060"/>
          <w:sz w:val="32"/>
          <w:szCs w:val="32"/>
        </w:rPr>
        <w:t>old.dovodi.ru</w:t>
      </w:r>
      <w:r w:rsidR="00CB22E3">
        <w:rPr>
          <w:rFonts w:ascii="Open Sans" w:eastAsia="Calibri" w:hAnsi="Open Sans" w:cs="Open Sans"/>
          <w:color w:val="002060"/>
          <w:sz w:val="32"/>
          <w:szCs w:val="32"/>
        </w:rPr>
        <w:t>/</w:t>
      </w:r>
      <w:r w:rsidR="00A93224" w:rsidRPr="00CA2823">
        <w:rPr>
          <w:rFonts w:ascii="Open Sans" w:eastAsia="Calibri" w:hAnsi="Open Sans" w:cs="Open Sans"/>
          <w:color w:val="002060"/>
          <w:sz w:val="32"/>
          <w:szCs w:val="32"/>
        </w:rPr>
        <w:t>article/a-761.html</w:t>
      </w:r>
      <w:r w:rsidRPr="00CA2823">
        <w:rPr>
          <w:rFonts w:ascii="Open Sans" w:eastAsia="Calibri" w:hAnsi="Open Sans" w:cs="Open Sans"/>
          <w:color w:val="002060"/>
          <w:sz w:val="32"/>
          <w:szCs w:val="32"/>
        </w:rPr>
        <w:t>).</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lastRenderedPageBreak/>
        <w:t>Этот хадис показывает, что присяга Абу Бакру не была делом продуманным заранее и произошла без предварительного совещания мусульманской общины.</w:t>
      </w:r>
    </w:p>
    <w:p w:rsidR="00A93224"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Ибн Абил Хадид считает данный хадис порицающим Абу </w:t>
      </w:r>
      <w:r w:rsidRPr="00CA2823">
        <w:rPr>
          <w:rFonts w:ascii="Open Sans" w:eastAsia="Calibri" w:hAnsi="Open Sans" w:cs="Open Sans"/>
          <w:sz w:val="32"/>
          <w:szCs w:val="32"/>
        </w:rPr>
        <w:br/>
        <w:t xml:space="preserve">Бакра. Он пишет: </w:t>
      </w:r>
    </w:p>
    <w:p w:rsidR="00A93224" w:rsidRPr="00CA2823" w:rsidRDefault="00A93224" w:rsidP="00A93224">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ثم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شاع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وأشتهر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كانت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بيعة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فلتة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وقى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شرها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عاد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مثلها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فاقتلوه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وهذا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طعن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العقد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وقدح</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البيعة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الأصلية</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«Поэтому из слов Умара сложилось распространенное мнение о том, что присяга Абу Бакру произошла неожиданно и необдуманно, то, что Аллах отстранил зло этого союза, и то, что будет убит всякий, кто попытается последовать примеру Абу Бакра. Это на самом деле порицание и неодобрение данного союза» </w:t>
      </w:r>
      <w:r w:rsidRPr="00CA2823">
        <w:rPr>
          <w:rFonts w:ascii="Open Sans" w:eastAsia="Calibri" w:hAnsi="Open Sans" w:cs="Open Sans"/>
          <w:color w:val="002060"/>
          <w:sz w:val="32"/>
          <w:szCs w:val="32"/>
        </w:rPr>
        <w:t>(Ибн Абил Хадид аль Мадаини аль Му’тазили, Абу Хамед Иззуддин ибн Хебатулла ибн Мухаммад ибн Мухаммад (год смерти 655 г.л.х.), «Шарх нахдж аль балага», том 20, стр. 12, исследовательская работа Мухаммада Абдул Карима Ан-нимри, изд-во «Дар аль кутуб аль илмийя», Бейрут, Ливан, издание первое, год издания 1418 г.л.х., 1998 г.).</w:t>
      </w:r>
    </w:p>
    <w:p w:rsidR="00A93224"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Омади также пишет, что слова Умара: </w:t>
      </w:r>
    </w:p>
    <w:p w:rsidR="00A93224" w:rsidRPr="00CA2823" w:rsidRDefault="00A93224" w:rsidP="00A93224">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والذى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يدل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ذلك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رضى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بيعة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كانت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فلتة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وقى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شرها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عاد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مثلها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فاقتلوه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بيعة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غير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مشورة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وقد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وقى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شرها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نعود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مثلها</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«Присяга Абу Бакру была необдуманным делом, но Аллах отстранил зло этого союза и убейте всякого, кто придет к власти таким же путем», доказательство того, что Абу Бакр пришел к власти без какого-либо совещания о том» </w:t>
      </w:r>
      <w:r w:rsidRPr="00CA2823">
        <w:rPr>
          <w:rFonts w:ascii="Open Sans" w:eastAsia="Calibri" w:hAnsi="Open Sans" w:cs="Open Sans"/>
          <w:color w:val="002060"/>
          <w:sz w:val="32"/>
          <w:szCs w:val="32"/>
        </w:rPr>
        <w:t xml:space="preserve">(Омеди, </w:t>
      </w:r>
      <w:r w:rsidRPr="00CA2823">
        <w:rPr>
          <w:rFonts w:ascii="Open Sans" w:eastAsia="Calibri" w:hAnsi="Open Sans" w:cs="Open Sans"/>
          <w:color w:val="002060"/>
          <w:sz w:val="32"/>
          <w:szCs w:val="32"/>
        </w:rPr>
        <w:lastRenderedPageBreak/>
        <w:t>Али ибн Аби Али ибн Мухаммад ибн Салим (год смерти 631 г.л.х.), «Гаят аль марам фи илмил калам», том 1, стр. 368, исследовательская работа Хасана Махмуда Абдул-латифа, изд-во «Аль маджлис аль а'ла лишшуун аль исламийя», Каир, год издания 1391  г.л.х.).</w:t>
      </w:r>
    </w:p>
    <w:p w:rsidR="001066F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Бадруддин Айни в своих комментариях к книге «Сахих Бухари» повествует от Давуди, что под словом «необдуманность» в этом предании имеется ввиду, что присяга прошла без какого-либо совещания с людьми достойными принять участие в совете</w:t>
      </w:r>
      <w:r w:rsidR="001066FC" w:rsidRPr="00CA2823">
        <w:rPr>
          <w:rFonts w:ascii="Open Sans" w:eastAsia="Calibri" w:hAnsi="Open Sans" w:cs="Open Sans"/>
          <w:sz w:val="32"/>
          <w:szCs w:val="32"/>
        </w:rPr>
        <w:t>:</w:t>
      </w:r>
    </w:p>
    <w:p w:rsidR="001066FC" w:rsidRPr="00CA2823" w:rsidRDefault="001066FC" w:rsidP="001066FC">
      <w:pPr>
        <w:jc w:val="right"/>
        <w:rPr>
          <w:rFonts w:ascii="Open Sans" w:eastAsia="Calibri" w:hAnsi="Open Sans" w:cs="Open Sans"/>
          <w:sz w:val="32"/>
          <w:szCs w:val="32"/>
        </w:rPr>
      </w:pPr>
      <w:r w:rsidRPr="00CA2823">
        <w:rPr>
          <w:rFonts w:ascii="Arial" w:eastAsia="Calibri" w:hAnsi="Arial" w:cs="Arial" w:hint="cs"/>
          <w:color w:val="FF0000"/>
          <w:sz w:val="32"/>
          <w:szCs w:val="32"/>
          <w:rtl/>
        </w:rPr>
        <w:t>وقال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الداودي</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معنى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قوله</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قوله</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كانت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فلتة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وقعت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غير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مشورة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جميع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ينبغي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يشاورو</w:t>
      </w:r>
      <w:r w:rsidRPr="00CA2823">
        <w:rPr>
          <w:rFonts w:ascii="Arial" w:eastAsia="Calibri" w:hAnsi="Arial" w:cs="Arial" w:hint="cs"/>
          <w:sz w:val="32"/>
          <w:szCs w:val="32"/>
          <w:rtl/>
        </w:rPr>
        <w:t>ا</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color w:val="002060"/>
          <w:sz w:val="32"/>
          <w:szCs w:val="32"/>
        </w:rPr>
        <w:t xml:space="preserve"> (Аль Айни аль Гитаби аль Ханафи, Бадруддин Абу Мухаммед Махмуд ибн Ахмад (год смерти 855 г.л.х.), «Умдат аль кари шарх Сахих Бухари», том 24, стр. 10, изд-во «Дар ихья ат-турас аль араби», Бейрут).</w:t>
      </w:r>
    </w:p>
    <w:p w:rsidR="001066F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От Ибн Хиббана также приводится, что под словом «необдуманность» здесь имеется ввиду, то, что начало халифата поддерживалось немногочисленной группой людей</w:t>
      </w:r>
      <w:r w:rsidR="001066FC" w:rsidRPr="00CA2823">
        <w:rPr>
          <w:rFonts w:ascii="Open Sans" w:eastAsia="Calibri" w:hAnsi="Open Sans" w:cs="Open Sans"/>
          <w:sz w:val="32"/>
          <w:szCs w:val="32"/>
        </w:rPr>
        <w:t>:</w:t>
      </w:r>
    </w:p>
    <w:p w:rsidR="001066FC" w:rsidRPr="00CA2823" w:rsidRDefault="001066FC" w:rsidP="001066FC">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وقال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حبان</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معنى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قوله</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قوله</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كانت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فلتة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ابتداءها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غير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ملأ</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كثير</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color w:val="002060"/>
          <w:sz w:val="32"/>
          <w:szCs w:val="32"/>
        </w:rPr>
        <w:t xml:space="preserve"> (Предыдущий источник).</w:t>
      </w:r>
    </w:p>
    <w:p w:rsidR="0073000C" w:rsidRPr="00CA2823" w:rsidRDefault="0073000C" w:rsidP="00D70DA4">
      <w:pPr>
        <w:jc w:val="both"/>
        <w:rPr>
          <w:rFonts w:ascii="Open Sans" w:eastAsia="Calibri" w:hAnsi="Open Sans" w:cs="Open Sans"/>
          <w:b/>
          <w:sz w:val="32"/>
          <w:szCs w:val="32"/>
        </w:rPr>
      </w:pPr>
      <w:r w:rsidRPr="00CA2823">
        <w:rPr>
          <w:rFonts w:ascii="Open Sans" w:eastAsia="Calibri" w:hAnsi="Open Sans" w:cs="Open Sans"/>
          <w:b/>
          <w:sz w:val="32"/>
          <w:szCs w:val="32"/>
        </w:rPr>
        <w:t>Значение арабского слова «фалта»</w:t>
      </w:r>
    </w:p>
    <w:p w:rsidR="00D37BE0"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Фарахиди пишет, что</w:t>
      </w:r>
      <w:r w:rsidR="00D37BE0" w:rsidRPr="00CA2823">
        <w:rPr>
          <w:rFonts w:ascii="Open Sans" w:eastAsia="Calibri" w:hAnsi="Open Sans" w:cs="Open Sans"/>
          <w:sz w:val="32"/>
          <w:szCs w:val="32"/>
        </w:rPr>
        <w:t>:</w:t>
      </w:r>
    </w:p>
    <w:p w:rsidR="00D37BE0" w:rsidRPr="00CA2823" w:rsidRDefault="00D37BE0" w:rsidP="00D37BE0">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والفلتة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الامر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الذي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يقع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غير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إحكام</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lastRenderedPageBreak/>
        <w:t xml:space="preserve"> «фалта» - это действие, которое не имеет твердой основы, прочности </w:t>
      </w:r>
      <w:r w:rsidRPr="00CA2823">
        <w:rPr>
          <w:rFonts w:ascii="Open Sans" w:eastAsia="Calibri" w:hAnsi="Open Sans" w:cs="Open Sans"/>
          <w:color w:val="002060"/>
          <w:sz w:val="32"/>
          <w:szCs w:val="32"/>
        </w:rPr>
        <w:t>(Фарахиди, Аль Халил ибн Ахмад (год смерти 175 г.л.х.), «Китаб аль айн», том 8, стр. 122, исследовательская работа Махди аль Махзуми, д. Ибрахима Ас-самераи, изд-во «Дар ва мактабат аль Хилал»).</w:t>
      </w:r>
    </w:p>
    <w:p w:rsidR="00D37BE0"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Ибн Кутайба о лексическом значении данного слова говорит: </w:t>
      </w:r>
    </w:p>
    <w:p w:rsidR="00D37BE0" w:rsidRPr="00CA2823" w:rsidRDefault="00D37BE0" w:rsidP="00D37BE0">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والفلتات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جمع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فلتة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وهي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هاهنا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الزلة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والسقطة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وكل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شيء</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فعل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قيل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غير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روية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وتثبت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افتلت</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«Фалтат» множественное число, образованное от слова «фалта», здесь было употреблено в значении ошибка и падение. Поэтому любое дело или слово, которое совершается или произносится необдуманно и поверхностно, не имея твердой основы - ошибочно (арабы используют для этого производный глагол от этого слова «афлатат»)» </w:t>
      </w:r>
      <w:r w:rsidRPr="00CA2823">
        <w:rPr>
          <w:rFonts w:ascii="Open Sans" w:eastAsia="Calibri" w:hAnsi="Open Sans" w:cs="Open Sans"/>
          <w:color w:val="002060"/>
          <w:sz w:val="32"/>
          <w:szCs w:val="32"/>
        </w:rPr>
        <w:t>(Дейнури, Абдулла ибн Муслим ибн Кутайба Абу Мухаммад (год смерти 276 г.л.х.), «Гариб аль хадис ли Ибн Кутайба», том 1, стр. 506, исследовательская работа Абдулла Джаббури,  изд-во «Матба’а аль Ани», Багдад, издание первое, год издания 1397 г.).</w:t>
      </w:r>
    </w:p>
    <w:p w:rsidR="00D37BE0"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В словарях «Аль Мухкам» и «Мухит аль а’зам» приводится так:</w:t>
      </w:r>
    </w:p>
    <w:p w:rsidR="00D37BE0" w:rsidRPr="00CA2823" w:rsidRDefault="00D37BE0" w:rsidP="00D37BE0">
      <w:pPr>
        <w:jc w:val="right"/>
        <w:rPr>
          <w:rFonts w:ascii="Open Sans" w:eastAsia="Calibri" w:hAnsi="Open Sans" w:cs="Open Sans"/>
          <w:sz w:val="32"/>
          <w:szCs w:val="32"/>
        </w:rPr>
      </w:pPr>
      <w:r w:rsidRPr="00CA2823">
        <w:rPr>
          <w:rFonts w:ascii="Arial" w:eastAsia="Calibri" w:hAnsi="Arial" w:cs="Arial" w:hint="cs"/>
          <w:color w:val="FF0000"/>
          <w:sz w:val="32"/>
          <w:szCs w:val="32"/>
          <w:rtl/>
        </w:rPr>
        <w:t>والفَلْتَهُ</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الأَمْرُ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يَقَعُ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غَيِرِ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إِحكامِ</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وفي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حَدِيثِ</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w:t>
      </w:r>
      <w:r w:rsidRPr="00CA2823">
        <w:rPr>
          <w:rFonts w:ascii="Open Sans" w:eastAsia="Calibri" w:hAnsi="Open Sans" w:cs="Open Sans"/>
          <w:color w:val="FF0000"/>
          <w:sz w:val="32"/>
          <w:szCs w:val="32"/>
          <w:rtl/>
        </w:rPr>
        <w:t xml:space="preserve"> : (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بيْعَة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كانَتْ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فَلْتَةً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وقَى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شَرَّها</w:t>
      </w:r>
      <w:r w:rsidRPr="00CA2823">
        <w:rPr>
          <w:rFonts w:ascii="Open Sans" w:eastAsia="Calibri" w:hAnsi="Open Sans" w:cs="Open Sans"/>
          <w:color w:val="FF0000"/>
          <w:sz w:val="32"/>
          <w:szCs w:val="32"/>
        </w:rPr>
        <w:t xml:space="preserve"> </w:t>
      </w:r>
      <w:r w:rsidRPr="00CA2823">
        <w:rPr>
          <w:rFonts w:ascii="Open Sans" w:eastAsia="Calibri" w:hAnsi="Open Sans" w:cs="Open Sans"/>
          <w:sz w:val="32"/>
          <w:szCs w:val="32"/>
        </w:rPr>
        <w:t>).</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 «Фалта» - это действие, которое не имеет твердой основы, прочности. Так от Умара приводится, что он сказал: «Присяга Абу Бакра произошла неожиданно и </w:t>
      </w:r>
      <w:r w:rsidRPr="00CA2823">
        <w:rPr>
          <w:rFonts w:ascii="Open Sans" w:eastAsia="Calibri" w:hAnsi="Open Sans" w:cs="Open Sans"/>
          <w:sz w:val="32"/>
          <w:szCs w:val="32"/>
        </w:rPr>
        <w:lastRenderedPageBreak/>
        <w:t xml:space="preserve">необдуманно, и Аллах отстранил зло этого союза от нас» </w:t>
      </w:r>
      <w:r w:rsidRPr="00CA2823">
        <w:rPr>
          <w:rFonts w:ascii="Open Sans" w:eastAsia="Calibri" w:hAnsi="Open Sans" w:cs="Open Sans"/>
          <w:color w:val="002060"/>
          <w:sz w:val="32"/>
          <w:szCs w:val="32"/>
        </w:rPr>
        <w:t xml:space="preserve">(Аль Мурси, Абуль Хасан Али ибн Исмаил ибн Сидех (год смерти 458 г.л.х.), «Аль Мухкам валь мухит аль а’зам», том 9, стр. 494, исследовательская работа Абдул Хамида Хиндави, изд-во «Дар аль кутуб аль илмийя», Бейрут, издание первое, год издания 2000 г.). </w:t>
      </w:r>
    </w:p>
    <w:p w:rsidR="0073000C" w:rsidRPr="00CA2823" w:rsidRDefault="0073000C" w:rsidP="005A4437">
      <w:pPr>
        <w:numPr>
          <w:ilvl w:val="0"/>
          <w:numId w:val="9"/>
        </w:numPr>
        <w:ind w:left="714" w:hanging="357"/>
        <w:jc w:val="both"/>
        <w:outlineLvl w:val="3"/>
        <w:rPr>
          <w:rFonts w:ascii="Open Sans" w:eastAsia="Calibri" w:hAnsi="Open Sans" w:cs="Open Sans"/>
          <w:b/>
          <w:sz w:val="32"/>
          <w:szCs w:val="32"/>
        </w:rPr>
      </w:pPr>
      <w:bookmarkStart w:id="106" w:name="_Toc391638489"/>
      <w:bookmarkStart w:id="107" w:name="_Toc500761955"/>
      <w:r w:rsidRPr="00CA2823">
        <w:rPr>
          <w:rFonts w:ascii="Open Sans" w:eastAsia="Calibri" w:hAnsi="Open Sans" w:cs="Open Sans"/>
          <w:b/>
          <w:sz w:val="32"/>
          <w:szCs w:val="32"/>
        </w:rPr>
        <w:t>Незаконная присяга</w:t>
      </w:r>
      <w:bookmarkEnd w:id="106"/>
      <w:bookmarkEnd w:id="107"/>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В том, что халифат принадлежал по праву Али, признавали не только первые два халифа, но и все мухаджиры и ансары.  </w:t>
      </w:r>
    </w:p>
    <w:p w:rsidR="0073000C" w:rsidRPr="00CA2823" w:rsidRDefault="0073000C" w:rsidP="00D70DA4">
      <w:pPr>
        <w:jc w:val="both"/>
        <w:rPr>
          <w:rFonts w:ascii="Open Sans" w:eastAsia="Calibri" w:hAnsi="Open Sans" w:cs="Open Sans"/>
          <w:b/>
          <w:sz w:val="32"/>
          <w:szCs w:val="32"/>
        </w:rPr>
      </w:pPr>
      <w:r w:rsidRPr="00CA2823">
        <w:rPr>
          <w:rFonts w:ascii="Open Sans" w:eastAsia="Calibri" w:hAnsi="Open Sans" w:cs="Open Sans"/>
          <w:sz w:val="32"/>
          <w:szCs w:val="32"/>
        </w:rPr>
        <w:t xml:space="preserve"> </w:t>
      </w:r>
      <w:r w:rsidRPr="00CA2823">
        <w:rPr>
          <w:rFonts w:ascii="Open Sans" w:eastAsia="Calibri" w:hAnsi="Open Sans" w:cs="Open Sans"/>
          <w:b/>
          <w:sz w:val="32"/>
          <w:szCs w:val="32"/>
        </w:rPr>
        <w:t xml:space="preserve">Признание Абу Бакра и Умара права Али на халифат </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 Первые два халифа были одними из первых, кто после смерти пророка пришли к Али и признали его право на халифат, что является признанием легитимности халифата имама Али. Однако впоследствии ради достижения мирских целей они отреклись от истины, и, не присягнув Али, направились в </w:t>
      </w:r>
      <w:r w:rsidRPr="00CA2823">
        <w:rPr>
          <w:rFonts w:ascii="Open Sans" w:eastAsia="Calibri" w:hAnsi="Open Sans" w:cs="Open Sans"/>
          <w:sz w:val="32"/>
          <w:szCs w:val="32"/>
        </w:rPr>
        <w:br/>
        <w:t>Сакифу.</w:t>
      </w:r>
    </w:p>
    <w:p w:rsidR="00D37BE0"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Джаухари в книге «Ас-сакифа валь фадак» пишет об этом следующее: </w:t>
      </w:r>
    </w:p>
    <w:p w:rsidR="00D37BE0" w:rsidRPr="00CA2823" w:rsidRDefault="00D37BE0" w:rsidP="00D37BE0">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سمعت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زيد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شبة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يحدث</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رجلا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بحديث</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أحفظ</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إسناده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المغيرة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شعبة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وهما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جالسان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باب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قبض</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وما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يقعدكما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قالا</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ننتظر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هذا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الرجل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يخرج</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فنبايعه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يعنيان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أتريدون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تنظروا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حبل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الحيلة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أهل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هذا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البيت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وسموها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قريش</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تتسع</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فقاما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سقيفة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ساعدة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كلاما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هذا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معناه</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«Мугайра проходил мимо Абу Бакру и Умара, когда те сидели у дома пророка, после смерти его светлости. Он </w:t>
      </w:r>
      <w:r w:rsidRPr="00CA2823">
        <w:rPr>
          <w:rFonts w:ascii="Open Sans" w:eastAsia="Calibri" w:hAnsi="Open Sans" w:cs="Open Sans"/>
          <w:sz w:val="32"/>
          <w:szCs w:val="32"/>
        </w:rPr>
        <w:lastRenderedPageBreak/>
        <w:t xml:space="preserve">спросил, что они делают тут. В ответ они сказали: «Мы ожидаем этого человека, пока он выйдет к нам, чтобы присягнуть ему». Они имели ввиду Али. Мугайра сказал им: «Пусть халифат найдет распространение посреди курейш, дайте возможность власти расшириться». «Тогда они встали и направились в Сакифу», - передает рассказчик» </w:t>
      </w:r>
      <w:r w:rsidRPr="00CA2823">
        <w:rPr>
          <w:rFonts w:ascii="Open Sans" w:eastAsia="Calibri" w:hAnsi="Open Sans" w:cs="Open Sans"/>
          <w:color w:val="002060"/>
          <w:sz w:val="32"/>
          <w:szCs w:val="32"/>
        </w:rPr>
        <w:t>(Джаухари (год смерти 323 г.л.х.), «Ас-сакифа валь фадак», стр. 70, собрал книгу и исследовал: д. шейх Мухаммад Хади аль Амини, изд-во «Шерикат аль китби лит-тибаа ван-нашр», Бейрут, Ливан, издание второе, год издания 1413 г.л.х., 1993 г.).</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Ибн Абил Хадид аль Мадаини также упоминает эти события </w:t>
      </w:r>
      <w:r w:rsidRPr="00CA2823">
        <w:rPr>
          <w:rFonts w:ascii="Open Sans" w:eastAsia="Calibri" w:hAnsi="Open Sans" w:cs="Open Sans"/>
          <w:color w:val="002060"/>
          <w:sz w:val="32"/>
          <w:szCs w:val="32"/>
        </w:rPr>
        <w:t>(Ибн Абил Хадид аль Мадаини аль Му’тазили, Абу Хамед Иззуддин ибн Хебатулла ибн Мухаммад ибн Мухаммад (год смерти 655 г.л.х.), «Шарх нахдж аль балага», том 6, стр. 28, исследовательская работа Мухаммада Абдул Карима Ан-нимри, изд-во «Дар аль кутуб аль илмийя», Бейрут, Ливан, издание первое, год издания 1418 г.л.х., 1998 г.).</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Следовательно, Абу Бакр и Умар своим примером наглядно показывают, что халифат принадлежал по праву Али. </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Исфахани пишет:</w:t>
      </w:r>
    </w:p>
    <w:p w:rsidR="00D37BE0" w:rsidRPr="00CA2823" w:rsidRDefault="00D37BE0" w:rsidP="00D37BE0">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وعن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رضي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عنهما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كنت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أسير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الخطاب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ليلة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بغل‏على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بغل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فرس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فقرأ</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آية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ذكر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طالب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أما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المطلب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لقد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فيكم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أولى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بهذا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فقلت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نفسي</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أقالني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أقلته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فقلت</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أنت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تقول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ذلك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أمير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المؤمنين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وأنت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وصاحبك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وثبتما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وافترعتما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دون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إليكم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المطلب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أنكم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أصحاب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الخطاب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فتأخرت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وتقدم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هنيهة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سرت</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وقال</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أعد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كلامك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فقلت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إنما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ذكرت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شيئا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فرددت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جوابه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lastRenderedPageBreak/>
        <w:t>سكت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سكتنا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إنا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فعلنا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الذي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فعلنا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عداوة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ولكن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استصغرناه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وخشينا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تجتمع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العرب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وقريش</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وترها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فأردت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أقول</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يبعثه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فينطح</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كبشها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يستصغره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أفتستصغره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وصاحبك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جرم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فكيف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ترى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نقطع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أمرا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دونه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نعمل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شيئا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حتى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نستأذنه</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«Ибн Аббас рассказывает, что однажды ночью он ехал верхом на коне, а Умар на осле, и когда Умар зачитал аят в котором упоминалось об Али, он сказал: «Клянусь о, сыны Абдул Мутталиба, поистине, Али был самым достойным на халифат чем я и Абу Бакр». Я сказал про себя: «Пусть не простит меня Аллах, если я оставлю его в покое». Я сказал ему: «И это говоришь ты о, повелитель правоверных, ведь не люди, а - ты и твой приятель вырвались вперед и захватили власть?» «Не смей так говорить, вы сыны Абдул Мутталиба – соратники Умара ибн Хаттаба». По этих слов я отстал от Умара и он немного опередил меня. Он приказал мне догнать его и повторить сказанное мною. Я сказал: «Ты затронул тему, я высказал по этому поводу свое мнение, если бы ты промолчал, то я также молчал бы». Умар сказал: «Клянусь Аллахом все что сделали, мы не делали из-за вражды, но мы умалили его положение. Мы боялись, что арабы не преклонятся пред ним ввиду убийства им их предков в войнах и что они не объединятся с ним». Ибн Аббас говорит, я хотел было добавить, что: « Сам пророк отправлял Али к арабам с поручениями, которых он сокрушал вместе с их предводителями, он не умалил его положения, а вы сделали это?» Умар сказал: «Былого не вернешь, как видишь, мы ничего не делаем без его ведома и не принимаем решений без его одобрения». </w:t>
      </w:r>
      <w:r w:rsidRPr="00CA2823">
        <w:rPr>
          <w:rFonts w:ascii="Open Sans" w:eastAsia="Calibri" w:hAnsi="Open Sans" w:cs="Open Sans"/>
          <w:color w:val="002060"/>
          <w:sz w:val="32"/>
          <w:szCs w:val="32"/>
        </w:rPr>
        <w:t xml:space="preserve">(Аль Испахани, Абул Касим аль Хусейн ибн Мухаммад ибн аль </w:t>
      </w:r>
      <w:r w:rsidRPr="00CA2823">
        <w:rPr>
          <w:rFonts w:ascii="Open Sans" w:eastAsia="Calibri" w:hAnsi="Open Sans" w:cs="Open Sans"/>
          <w:color w:val="002060"/>
          <w:sz w:val="32"/>
          <w:szCs w:val="32"/>
        </w:rPr>
        <w:lastRenderedPageBreak/>
        <w:t>Муфаддал, «Мухадарат валь мухаварат аш-шуара валь булага», том 2, стр. 496, исследовательская работа Умара Ат-таббаа, изд-во «Дар аль калам», Бейрут, год издания 1420 г.л.х., 1999 г.).</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Признавая Али достойным халифата, Умар считает свой и халифат Абу Бакра узурпированным, тем самым подтверждает не легитимность своего правления.</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b/>
          <w:sz w:val="32"/>
          <w:szCs w:val="32"/>
        </w:rPr>
        <w:t>Общее убеждение мухаджиров и ансаров о праве Али на халифат</w:t>
      </w:r>
    </w:p>
    <w:p w:rsidR="00D37BE0"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Ибн Абил Хадид пишет о признании мухаджиров и ансаров права Али на халифат следующее: </w:t>
      </w:r>
    </w:p>
    <w:p w:rsidR="00D37BE0" w:rsidRPr="00CA2823" w:rsidRDefault="00D37BE0" w:rsidP="00D37BE0">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وروى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الزبير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بكار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روى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محمد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إسحاق</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بويع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افتخرت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تيم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مرة</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وكان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عامة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المهاجرين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وجل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الأنصار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يشكون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صاحب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بعد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Pr>
        <w:t xml:space="preserve"> </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«От Зубайра ибн Бекара, от Мухаммад ибн Исхака, что </w:t>
      </w:r>
      <w:r w:rsidRPr="00CA2823">
        <w:rPr>
          <w:rFonts w:ascii="Open Sans" w:eastAsia="Calibri" w:hAnsi="Open Sans" w:cs="Open Sans"/>
          <w:color w:val="333333"/>
          <w:sz w:val="32"/>
          <w:szCs w:val="32"/>
        </w:rPr>
        <w:t>когда Абу Бакру присягнули</w:t>
      </w:r>
      <w:r w:rsidRPr="00CA2823">
        <w:rPr>
          <w:rFonts w:ascii="Open Sans" w:eastAsia="Calibri" w:hAnsi="Open Sans" w:cs="Open Sans"/>
          <w:sz w:val="32"/>
          <w:szCs w:val="32"/>
        </w:rPr>
        <w:t xml:space="preserve">, Тейм ибн Мурра сказал: «Мухаджиры и ансары были убеждены в том, халифат после пророка принадлежит Али. Этот момент упоминаем в книге «Шарх нахдж аль балага» с ссылкой на Зубайра ибн Бекара от Мухаммад ибн Исхака » </w:t>
      </w:r>
      <w:r w:rsidRPr="00CA2823">
        <w:rPr>
          <w:rFonts w:ascii="Open Sans" w:eastAsia="Calibri" w:hAnsi="Open Sans" w:cs="Open Sans"/>
          <w:color w:val="002060"/>
          <w:sz w:val="32"/>
          <w:szCs w:val="32"/>
        </w:rPr>
        <w:t>(Ибн Абил Хадид аль Мадаини аль Му’тазили, Абу Хамед Иззуддин ибн Хебатулла ибн Мухаммад ибн Мухаммад (год смерти 655 г.л.х.), «Шарх нахдж аль балага», том 6, стр. 14, исследовательская работа Мухаммада Абдул Карима Ан-нимри, изд-во «Дар аль кутуб аль илмийя», Бейрут, Ливан, издание первое, год издания 1418 г.л.х., 1998 г.).</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b/>
          <w:sz w:val="32"/>
          <w:szCs w:val="32"/>
        </w:rPr>
        <w:lastRenderedPageBreak/>
        <w:t xml:space="preserve">Признание Муавии узурпации халифата посредством первых двух халифов </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В переписке между Мухаммадом ибн Аби Бакром и Муавией о праве Али на халифат, Муавия откровенно признает халифат первых двух халифов узурпированным и считает, что власть по праву принадлежит Али.</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Мас’уди и Ибн Абил Хадид пишут: </w:t>
      </w:r>
    </w:p>
    <w:p w:rsidR="00D37BE0" w:rsidRPr="00CA2823" w:rsidRDefault="00D37BE0" w:rsidP="00D37BE0">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فكتب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معاوية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معاوية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صخر،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الزاري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محمد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بعده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أتاني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كتابُكَ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تذكر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أهْلًه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عظمته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وقدرته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وسلطانه،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اصطفى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كلام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كثير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تضعيف،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ولأبيك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تعنيف،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ذكرت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فضل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طالب،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وقديم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سوابقه،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وقرابته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ومُوَاساته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إياه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وخوف،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احتجاجك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وعيبك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بفضل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غيرك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بفضلك،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فاحمد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ربّاً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صرف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هذا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الفضل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وجعله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لغيرك،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وأبوك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نعرف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فضل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طالب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وحَقه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لازماً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مبروراً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فلما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اختار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لنبيه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الصلاة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والسلام،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عنده،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وأتم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وعده،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وأظهر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دعوته،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وأبْلَجَ</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حجته،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وقبضه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صلوات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وفاروقه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ابتزه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حَقَه،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وخالفه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أمره،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ذلك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اتفقا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واتَّسقا،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ثم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إنهما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دَعَوَاه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بيعتهما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فأبطأ</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عنهما،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وتلكأ</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فهمَّا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الهموم،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وأرادا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العظيم،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ثم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بايع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لهما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لهما،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وأقاما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يشركانه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أمرهما،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يُطْلِعانه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سرهما،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حتى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قبضهما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ثم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ثالثهما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عثمان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فهدى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بهديهما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وسار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بسيرهما،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فعبته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وصاحبك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حتى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طمع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الأقاصي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أهل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المعاصي،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فطلبتما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الغوائل،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وأظهرتما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عداوتكما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حتى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بلغتما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مُنَاكما،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فخذ</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حذرك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وقس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شبرك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بفترك،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يقصر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توازي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تساوي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يَزِنُ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الجبال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بحلمه،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يلين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قَسْرٍ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قناته،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يدرك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ذو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أناته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مهد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مِهَاده،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وبنى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لملكه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وسادة،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فإن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نحن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صواباً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فأبوك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استبدَ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ونحن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شركاؤه،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ولولا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فعل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قبل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خالفنا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طالب،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ولسلمنا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ولكنا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رأينا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أباك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فعل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ذلك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قبلنا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فأخذنا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بمثله،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فعب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أباك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بدا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أودع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ذلك،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والسلام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أناب</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«Муавия в ответ на полученное письмо от Мухаммада ибн Аби Бакра написал: «Я получил твое письмо, в котором ты упомянул достоинства Али, его участие в войнах, его поддержке и оказанной помощи пророку. Я и твой отец сопровождали пророка, и знали о обязательном соблюдении права сына Аби Талиба и его достоинствах и </w:t>
      </w:r>
      <w:r w:rsidRPr="00CA2823">
        <w:rPr>
          <w:rFonts w:ascii="Open Sans" w:eastAsia="Calibri" w:hAnsi="Open Sans" w:cs="Open Sans"/>
          <w:sz w:val="32"/>
          <w:szCs w:val="32"/>
        </w:rPr>
        <w:lastRenderedPageBreak/>
        <w:t>величии. Пока не ушел из жизни пророк, который закончил свою пророческую миссию, и твой отец и Умар первыми насильно отняли у Али право принадлежащее ему на халифат, и выступили против него, заключив между собой завет».</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Затем они велели ему присягнуть, но он отказался, они оказали давление на него и начали угрожать. Ему не оставалось ничего делать, как присягнуть. Они решили отстранить его от халифата и не посвящать его в свои тайны, пока не наступила их смерть. Теперь, если власть, которая ныне в наших руках и является справедливой, ее основоположник - твой отец. Если же она несправедливая то опять же твой отец тот, кто заложил ее основы, а мы были его пособниками и соучастниками и следовали его указам. Если бы не твой отец, мы никогда не воспротивились бы Али, а подчинились и последовали бы ему. Видя, как он поступает, мы следовали ему в точности, поэтому если у тебя есть к нам какие-нибудь притязания, то предъяви их своему отцу, если нет, то прости» (Мас’уди, Абул Хасан Али ибн аль Хусейн ибн Али (год смерти 346 г.л.х.), «Мурудж аз-захаб», том 1, стр. 353, согласно программе «Аль Джаме аль кабир».</w:t>
      </w:r>
    </w:p>
    <w:p w:rsidR="0073000C" w:rsidRPr="00CA2823" w:rsidRDefault="00D37BE0" w:rsidP="00D70DA4">
      <w:pPr>
        <w:jc w:val="both"/>
        <w:rPr>
          <w:rFonts w:ascii="Open Sans" w:eastAsia="Calibri" w:hAnsi="Open Sans" w:cs="Open Sans"/>
          <w:color w:val="002060"/>
          <w:sz w:val="32"/>
          <w:szCs w:val="32"/>
        </w:rPr>
      </w:pPr>
      <w:r w:rsidRPr="00CA2823">
        <w:rPr>
          <w:rFonts w:ascii="Open Sans" w:eastAsia="Calibri" w:hAnsi="Open Sans" w:cs="Open Sans"/>
          <w:color w:val="002060"/>
          <w:sz w:val="32"/>
          <w:szCs w:val="32"/>
        </w:rPr>
        <w:t>(</w:t>
      </w:r>
      <w:r w:rsidR="0073000C" w:rsidRPr="00CA2823">
        <w:rPr>
          <w:rFonts w:ascii="Open Sans" w:eastAsia="Calibri" w:hAnsi="Open Sans" w:cs="Open Sans"/>
          <w:color w:val="002060"/>
          <w:sz w:val="32"/>
          <w:szCs w:val="32"/>
        </w:rPr>
        <w:t>Ибн Абил Хадид аль Мадаини аль Му’тазили, Абу Хамед Иззуддин ибн Хебатулла ибн Мухаммад ибн Мухаммад (год смерти 655 г.л.х.), «Шарх нахдж аль балага», том 3, стр. 111, исследовательская работа Мухаммада Абдул Карима Ан-нимри, изд-во «Дар аль кутуб аль илмийя», Бейрут, Ливан, издание первое, год издания 1418 г.л.х., 1998 г.).</w:t>
      </w:r>
    </w:p>
    <w:p w:rsidR="00D37BE0"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lastRenderedPageBreak/>
        <w:t xml:space="preserve">Асими Макки передает эту фразу от Мас’уди и в подтверждении его слов пишет: </w:t>
      </w:r>
    </w:p>
    <w:p w:rsidR="00D37BE0" w:rsidRPr="00CA2823" w:rsidRDefault="00D37BE0" w:rsidP="00D37BE0">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كذا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ذكره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المسعودي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وهو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كبار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الجماعة</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«Передано от Мас’уди, который является одним из выдающихся сподвижников» </w:t>
      </w:r>
      <w:r w:rsidRPr="00CA2823">
        <w:rPr>
          <w:rFonts w:ascii="Open Sans" w:eastAsia="Calibri" w:hAnsi="Open Sans" w:cs="Open Sans"/>
          <w:color w:val="002060"/>
          <w:sz w:val="32"/>
          <w:szCs w:val="32"/>
        </w:rPr>
        <w:t xml:space="preserve">(Аль Асими аль Макки, Абдул Малик ибн Хусейн ибн Абдул Малик Аш-шафеи (год смерти 1111 г.л.х.), «Самт ан-нуджум аль авали фи анба аль аваиль ват-тавали», том 3, стр. 15, исследовательская работа шейха Адела Ахмада Абдул Мауджуда и шейха Али Мухаммада Мауввада, изд-во «Дар аль кутуб аль илмийя», Бейрут). </w:t>
      </w:r>
    </w:p>
    <w:p w:rsidR="00D37BE0" w:rsidRPr="00CA2823" w:rsidRDefault="0073000C" w:rsidP="00D37BE0">
      <w:pPr>
        <w:jc w:val="both"/>
        <w:rPr>
          <w:rFonts w:ascii="Open Sans" w:eastAsia="Calibri" w:hAnsi="Open Sans" w:cs="Open Sans"/>
          <w:sz w:val="32"/>
          <w:szCs w:val="32"/>
        </w:rPr>
      </w:pPr>
      <w:r w:rsidRPr="00CA2823">
        <w:rPr>
          <w:rFonts w:ascii="Open Sans" w:eastAsia="Calibri" w:hAnsi="Open Sans" w:cs="Open Sans"/>
          <w:sz w:val="32"/>
          <w:szCs w:val="32"/>
        </w:rPr>
        <w:t>Белазери приводит похожий по содержанию хадис что и Мас’уди</w:t>
      </w:r>
      <w:r w:rsidR="00D37BE0" w:rsidRPr="00CA2823">
        <w:rPr>
          <w:rFonts w:ascii="Open Sans" w:eastAsia="Calibri" w:hAnsi="Open Sans" w:cs="Open Sans"/>
          <w:sz w:val="32"/>
          <w:szCs w:val="32"/>
        </w:rPr>
        <w:t>:</w:t>
      </w:r>
    </w:p>
    <w:p w:rsidR="00D37BE0" w:rsidRPr="00CA2823" w:rsidRDefault="00D37BE0" w:rsidP="00D37BE0">
      <w:pPr>
        <w:jc w:val="right"/>
        <w:rPr>
          <w:rFonts w:ascii="Open Sans" w:eastAsia="Calibri" w:hAnsi="Open Sans" w:cs="Open Sans"/>
          <w:color w:val="002060"/>
          <w:sz w:val="32"/>
          <w:szCs w:val="32"/>
        </w:rPr>
      </w:pPr>
      <w:r w:rsidRPr="00CA2823">
        <w:rPr>
          <w:rFonts w:ascii="Open Sans" w:eastAsia="Calibri" w:hAnsi="Open Sans" w:cs="Open Sans"/>
          <w:sz w:val="32"/>
          <w:szCs w:val="32"/>
        </w:rPr>
        <w:br/>
      </w:r>
      <w:r w:rsidRPr="00CA2823">
        <w:rPr>
          <w:rFonts w:ascii="Arial" w:eastAsia="Calibri" w:hAnsi="Arial" w:cs="Arial" w:hint="cs"/>
          <w:color w:val="FF0000"/>
          <w:sz w:val="32"/>
          <w:szCs w:val="32"/>
          <w:rtl/>
        </w:rPr>
        <w:t>أما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بعد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أتاني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كتابك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تذكر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أهله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اصطفى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كلام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لفقته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وصنعته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لرايك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تضعيف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تعنيف،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ذكرت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حق</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طالب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وسوابقه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وقرابته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ونصرته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إياه،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واحتججت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بفضل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غيرك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بفضلك،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فاحمد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صرف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ذلك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الفضل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وجعله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لغيرك،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وأبوك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معنا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حياة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نبينا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نرى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حق</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طالب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لازماً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وفضله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مبرزاً،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فلما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اختار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لنبيه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عنده،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وأتم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وعده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وافلج</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حجته،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وأظهر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دعوته؛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قبضه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أبوك</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وهو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صديقه</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وعمر</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وهو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فاروقه</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أول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أنزله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منزلته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عندهما،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فدعواه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أنفسهما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فبايع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لهما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يشركانه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أمرهما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يطلعانه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سرهما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حتى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مضيا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وانقضى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أمرهما،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ثم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عثمان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ثالثاً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يسير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بسيرتهما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ويهتدي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بهديهما،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فعبته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وصاحبك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حتى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طمع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الأقاصي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أهل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المعاصي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وظهرتما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بالسوء</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وبطنتما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حتى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بلغتما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فخذ</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يا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حذرك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وقس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شبرك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بفترك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تقصر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تسامي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توازي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يزن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الجبال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حلمه،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ويفصل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أهل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الشك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علمه،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تلين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فسر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قناته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مهد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مهاده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وثنى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لملكه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وساده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فإن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نحن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صواباً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فأبوك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أوله،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وإن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خطأ</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فأبوك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أسسه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ونحن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شركاؤه،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برأيه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اقتدينا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وفعله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احتذينا،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ولولا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سبقنا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يره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موضعاً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للأمر؛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خالفنا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طالب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ولسلمنا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ولكنا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رأينا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أباك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فعل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أمراً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اتبعناه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واقتفونا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أثره،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فعب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أباك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بدا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دع،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والسلام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أجاب،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ورد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غوايته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وأناب</w:t>
      </w:r>
      <w:r w:rsidRPr="00CA2823">
        <w:rPr>
          <w:rFonts w:ascii="Open Sans" w:eastAsia="Calibri" w:hAnsi="Open Sans" w:cs="Open Sans"/>
          <w:sz w:val="32"/>
          <w:szCs w:val="32"/>
        </w:rPr>
        <w:br/>
      </w:r>
      <w:r w:rsidR="0073000C" w:rsidRPr="00CA2823">
        <w:rPr>
          <w:rFonts w:ascii="Open Sans" w:eastAsia="Calibri" w:hAnsi="Open Sans" w:cs="Open Sans"/>
          <w:color w:val="002060"/>
          <w:sz w:val="32"/>
          <w:szCs w:val="32"/>
        </w:rPr>
        <w:t xml:space="preserve"> </w:t>
      </w:r>
    </w:p>
    <w:p w:rsidR="0073000C" w:rsidRPr="00CA2823" w:rsidRDefault="0073000C" w:rsidP="00D37BE0">
      <w:pPr>
        <w:jc w:val="both"/>
        <w:rPr>
          <w:rFonts w:ascii="Open Sans" w:eastAsia="Calibri" w:hAnsi="Open Sans" w:cs="Open Sans"/>
          <w:sz w:val="32"/>
          <w:szCs w:val="32"/>
        </w:rPr>
      </w:pPr>
      <w:r w:rsidRPr="00CA2823">
        <w:rPr>
          <w:rFonts w:ascii="Open Sans" w:eastAsia="Calibri" w:hAnsi="Open Sans" w:cs="Open Sans"/>
          <w:color w:val="002060"/>
          <w:sz w:val="32"/>
          <w:szCs w:val="32"/>
        </w:rPr>
        <w:lastRenderedPageBreak/>
        <w:t>(Белазери, Ахмад ибн Яхья ибн Джабер (год смерти 279 г.л.х.), «Ансаб аль ашраф», том 1, стр. 359, согласно программе «Аль Джаме аль кабир»).</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Следовательно, Муавия прямо признает за Али право на халифат и то, что Абу Бакр и Умар узурпировали его и принудили его присягнуть. Признание врага имама Али является доказательством и доводом о не легитимности халифата первых халифов. </w:t>
      </w:r>
    </w:p>
    <w:p w:rsidR="0073000C" w:rsidRPr="00CA2823" w:rsidRDefault="0073000C" w:rsidP="00D70DA4">
      <w:pPr>
        <w:jc w:val="both"/>
        <w:rPr>
          <w:rFonts w:ascii="Open Sans" w:eastAsia="Calibri" w:hAnsi="Open Sans" w:cs="Open Sans"/>
          <w:b/>
          <w:sz w:val="32"/>
          <w:szCs w:val="32"/>
        </w:rPr>
      </w:pPr>
      <w:r w:rsidRPr="00CA2823">
        <w:rPr>
          <w:rFonts w:ascii="Open Sans" w:eastAsia="Calibri" w:hAnsi="Open Sans" w:cs="Open Sans"/>
          <w:b/>
          <w:sz w:val="32"/>
          <w:szCs w:val="32"/>
        </w:rPr>
        <w:t>Признание Язидом  права Али на халифат</w:t>
      </w:r>
    </w:p>
    <w:p w:rsidR="00D37BE0"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Язид признает вопрос о захвате власти у Али в своем письме к Абдулла ибн Умару относительно трагических событий в Кербеле. Аллама Маджлиси, ссылаясь на Белазари, передает следующее: </w:t>
      </w:r>
    </w:p>
    <w:p w:rsidR="00D37BE0" w:rsidRPr="00CA2823" w:rsidRDefault="00D37BE0" w:rsidP="00D37BE0">
      <w:pPr>
        <w:jc w:val="right"/>
        <w:rPr>
          <w:rFonts w:ascii="Open Sans" w:eastAsia="Calibri" w:hAnsi="Open Sans" w:cs="Open Sans"/>
          <w:sz w:val="32"/>
          <w:szCs w:val="32"/>
        </w:rPr>
      </w:pPr>
      <w:r w:rsidRPr="00CA2823">
        <w:rPr>
          <w:rFonts w:ascii="Arial" w:eastAsia="Calibri" w:hAnsi="Arial" w:cs="Arial" w:hint="cs"/>
          <w:color w:val="FF0000"/>
          <w:sz w:val="32"/>
          <w:szCs w:val="32"/>
          <w:rtl/>
        </w:rPr>
        <w:t>كتب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يزيد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معاوية</w:t>
      </w:r>
      <w:r w:rsidRPr="00CA2823">
        <w:rPr>
          <w:rFonts w:ascii="Open Sans" w:eastAsia="Calibri" w:hAnsi="Open Sans" w:cs="Open Sans"/>
          <w:color w:val="FF0000"/>
          <w:sz w:val="32"/>
          <w:szCs w:val="32"/>
          <w:rtl/>
        </w:rPr>
        <w:t xml:space="preserve"> : " </w:t>
      </w:r>
      <w:r w:rsidRPr="00CA2823">
        <w:rPr>
          <w:rFonts w:ascii="Arial" w:eastAsia="Calibri" w:hAnsi="Arial" w:cs="Arial" w:hint="cs"/>
          <w:color w:val="FF0000"/>
          <w:sz w:val="32"/>
          <w:szCs w:val="32"/>
          <w:rtl/>
        </w:rPr>
        <w:t>أما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بعد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عظمت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الرزية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وجلت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المصيبةذوحدث</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الاسلام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حدث</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عظيم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يوم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كيوم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الحسين</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فكتب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يزيد</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أما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بعد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أحمق</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فإننا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جئنا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بيوت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منجدة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وفرش</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ممهدة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ووسائد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منضدة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فقاتلنا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فانيكن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الحق</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حقنا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قاتلنا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وإن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الحق</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لغيرنا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فأبوك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هذا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وابتز</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واستأثر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بالحق</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أهله</w:t>
      </w:r>
      <w:r w:rsidRPr="00CA2823">
        <w:rPr>
          <w:rFonts w:ascii="Open Sans" w:eastAsia="Calibri" w:hAnsi="Open Sans" w:cs="Open Sans"/>
          <w:color w:val="FF0000"/>
          <w:sz w:val="32"/>
          <w:szCs w:val="32"/>
        </w:rPr>
        <w:t xml:space="preserve"> </w:t>
      </w:r>
      <w:r w:rsidRPr="00CA2823">
        <w:rPr>
          <w:rFonts w:ascii="Open Sans" w:eastAsia="Calibri" w:hAnsi="Open Sans" w:cs="Open Sans"/>
          <w:sz w:val="32"/>
          <w:szCs w:val="32"/>
        </w:rPr>
        <w:t>"</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«В книге Белазари «Ансаб» приводится, что когда Хусейн погиб мученической смертью, Абдулла ибн Умар написал Муавие: «Скорбь о Хусейне есть великая скорбь. Это величайшее событие в Исламе. Нет дня как день Хусейна. Язид в ответ написал ему: «Глупец! Знай, мы наследники власти и правления, которые встанет на защиту его и будет воевать против его врагов. Если вы примкнете к нам в борьбе за истину, то вы защитите свое право. А, если истина на стороне врага, то твой отец был первым, кто поступил </w:t>
      </w:r>
      <w:r w:rsidRPr="00CA2823">
        <w:rPr>
          <w:rFonts w:ascii="Open Sans" w:eastAsia="Calibri" w:hAnsi="Open Sans" w:cs="Open Sans"/>
          <w:sz w:val="32"/>
          <w:szCs w:val="32"/>
        </w:rPr>
        <w:lastRenderedPageBreak/>
        <w:t xml:space="preserve">таким образом, и узурпировал право у его обладателя» </w:t>
      </w:r>
      <w:r w:rsidRPr="00CA2823">
        <w:rPr>
          <w:rFonts w:ascii="Open Sans" w:eastAsia="Calibri" w:hAnsi="Open Sans" w:cs="Open Sans"/>
          <w:color w:val="002060"/>
          <w:sz w:val="32"/>
          <w:szCs w:val="32"/>
        </w:rPr>
        <w:t>(Аль Маджлиси, Мухаммад Бакир (год смерти 1111 г.л.х.), «Бихар аль анвар», том 45, стр. 328, исследовательская работа Мухаммада Бакира аль Бехбуди, изд-во «Муссасат аль Вафа», Бейрут, Ливан, издание второе исправленное, год издания 1403 г.л.х., 1983 г.).</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Признание Язида указывает на то, что власть была узурпирована.</w:t>
      </w:r>
    </w:p>
    <w:p w:rsidR="0073000C" w:rsidRPr="00CA2823" w:rsidRDefault="0073000C" w:rsidP="005A4437">
      <w:pPr>
        <w:numPr>
          <w:ilvl w:val="0"/>
          <w:numId w:val="10"/>
        </w:numPr>
        <w:ind w:left="714" w:hanging="357"/>
        <w:jc w:val="both"/>
        <w:outlineLvl w:val="3"/>
        <w:rPr>
          <w:rFonts w:ascii="Open Sans" w:eastAsia="Calibri" w:hAnsi="Open Sans" w:cs="Open Sans"/>
          <w:b/>
          <w:sz w:val="32"/>
          <w:szCs w:val="32"/>
        </w:rPr>
      </w:pPr>
      <w:bookmarkStart w:id="108" w:name="_Toc391638490"/>
      <w:bookmarkStart w:id="109" w:name="_Toc500761956"/>
      <w:r w:rsidRPr="00CA2823">
        <w:rPr>
          <w:rFonts w:ascii="Open Sans" w:eastAsia="Calibri" w:hAnsi="Open Sans" w:cs="Open Sans"/>
          <w:b/>
          <w:sz w:val="32"/>
          <w:szCs w:val="32"/>
        </w:rPr>
        <w:t>Принудительная присяга</w:t>
      </w:r>
      <w:bookmarkEnd w:id="108"/>
      <w:bookmarkEnd w:id="109"/>
    </w:p>
    <w:p w:rsidR="00D37BE0"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Те, кто присутствовал при Сакифе принуждали людей присягнуть Абу Бакру и силком заставляли пожимать руку уклоняющихся это сделать. Абил Хадид и Абу Саид Мансур приводят следующий хадис: </w:t>
      </w:r>
    </w:p>
    <w:p w:rsidR="00D37BE0" w:rsidRPr="00CA2823" w:rsidRDefault="00D37BE0" w:rsidP="00D37BE0">
      <w:pPr>
        <w:jc w:val="right"/>
        <w:rPr>
          <w:rFonts w:ascii="Open Sans" w:eastAsia="Calibri" w:hAnsi="Open Sans" w:cs="Open Sans"/>
          <w:sz w:val="32"/>
          <w:szCs w:val="32"/>
        </w:rPr>
      </w:pPr>
      <w:r w:rsidRPr="00CA2823">
        <w:rPr>
          <w:rFonts w:ascii="Arial" w:eastAsia="Calibri" w:hAnsi="Arial" w:cs="Arial" w:hint="cs"/>
          <w:color w:val="FF0000"/>
          <w:sz w:val="32"/>
          <w:szCs w:val="32"/>
          <w:rtl/>
        </w:rPr>
        <w:t>روى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أحمد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طاهر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كتاب</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المنثور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والمنظوم</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بإسناد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البراء</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عازبٍ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أزل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لبني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هاشمٍ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محبا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فلما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قبض</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تخوفت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تتمالأ</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قريش</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إخراج</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هذا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هاشم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فأخذني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يأخذ</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الواله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العجول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نفسي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الحزن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لوفاة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وقد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ملأ</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الهاشميون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بيتهم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فكنت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أتردد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بينهم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وبين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المسجد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أتفقد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وجوه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قريش</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فإني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لكذلك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إذ</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فقدت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ثم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ألبث</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إذ</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أقبل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أهل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السقيفة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يحتجزون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الأزر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الصنعانية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يمرون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بأحد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خطبوه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فإذا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عرفوه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قدموه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فمدوا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يده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فمسحوها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وقالوا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له</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بايع</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شاء</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ذلك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فأنكرت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ذلك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عقلي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وخرجت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مسرعاً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حتى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انتهيت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هاشم</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والباب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مغلقٌ</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فضربت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الباب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ضرباً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عنيفاً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وقلت</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قد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بايع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قحافة</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العباس</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ترحت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أيديكم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آخر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الدهر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أمرتكم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فعصيتموني</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البراء</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فمكثت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أكابد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نفسي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ورأيت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الليل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المقداد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الأسود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وعبادة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الصامت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الفارسي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وأبا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ذر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وأبا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الهيثم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التيهان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وحذيفة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اليمان</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وإذا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يريدون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يعود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شورى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المهاجرين</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«Барра ибн Азиба: «Я всегда питал любовь и приверженность к хашемитам. Когда пророк покинул этот </w:t>
      </w:r>
      <w:r w:rsidRPr="00CA2823">
        <w:rPr>
          <w:rFonts w:ascii="Open Sans" w:eastAsia="Calibri" w:hAnsi="Open Sans" w:cs="Open Sans"/>
          <w:sz w:val="32"/>
          <w:szCs w:val="32"/>
        </w:rPr>
        <w:lastRenderedPageBreak/>
        <w:t xml:space="preserve">мир, я опасался, что курейшиты отнимут халифат у хашемитов. Это предположение лишь усиливало мою грусть и печаль по поводу смерти Посланника Аллаха. Я постоянно наведывался к хашемитам, которые находились в комнате пророка рядом с телом, и к курейшитам. Вдруг Умар и Абу Бакр скрылись. Кто-то сообщил, что народ собрался в Сакифе, кто-то утверждал, что люди присягнули Абу Бакру. Не прошло много времени, как Абу Бакр добрался до присутствующих в Сакифе, которые облачившись в одежды «cан’ани», принуждали людей присягнуть Абу Бакру. При виде происходящего и ввиду моей скорби о пророке, я и вовсе почувствовал себя плохо. Не мешкая, я вышел из толпы и направился в мечеть к хашемитам. Дверь была заперта, я сильно постучал и мне открыл Фадл ибн Аббас. «Люди присягнули Абу Бакру», - сказал я ему. «Чтоб ваши руки были в песке навеки! Я вам приказал, а вы что сделали?» - возмутился Аббас. </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Я передохнул там, чтобы развеять печаль. Вечером я встретил Микдада,  Абузарра, Салмана Фарси, Аммара ибн Ясира, Ибаду ибн Самита, Хузайфу ибн Ямана, Зубайра ибн Авама и Хайсама ибн Тихана которые хотели, чтобы вопрос о халифате решился посредством собрания из мухаджиров» </w:t>
      </w:r>
      <w:r w:rsidRPr="00CA2823">
        <w:rPr>
          <w:rFonts w:ascii="Open Sans" w:eastAsia="Calibri" w:hAnsi="Open Sans" w:cs="Open Sans"/>
          <w:color w:val="002060"/>
          <w:sz w:val="32"/>
          <w:szCs w:val="32"/>
        </w:rPr>
        <w:t>(Аль Аби, Абу Саид Мансур ибн аль Хусейн (год смерти 421 г.л.х.), «Наср ад-дур филь мухазарат», том 1, стр. 277, исследовательская работа Абдул Гани Махфуза, изд-во «Дар аль кутуб аль илмийя», Бейрут, Ливан, издание первое, год издания 1424 г.л.х., 2004 г.</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color w:val="002060"/>
          <w:sz w:val="32"/>
          <w:szCs w:val="32"/>
        </w:rPr>
        <w:lastRenderedPageBreak/>
        <w:t>Ибн Абил Хадид аль Мадаини аль Му’тазили, Абу Хамед Иззуддин ибн Хебатулла ибн Мухаммад ибн Мухаммад (год смерти 655 г.л.х.), «Шарх нахдж аль балага», том 1, стр. 137-138, исследовательская работа Мухаммада Абдул Карима Ан-нимри, изд-во «Дар аль кутуб аль илмийя», Бейрут, Ливан, издание первое, год издания 1418 г.л.х., 1998 г.).</w:t>
      </w:r>
    </w:p>
    <w:p w:rsidR="00D37BE0"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Аллама Маджлиси также пишет:</w:t>
      </w:r>
    </w:p>
    <w:p w:rsidR="00D37BE0" w:rsidRPr="00CA2823" w:rsidRDefault="00D37BE0" w:rsidP="00D37BE0">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فوجهوا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منزله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فهجموا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وأحرقوا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بابه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واستخرجوه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كرها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وضغطوا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سيدة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النساء</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بالباب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حتى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أسقطت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محسنا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وأخذوه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بالبيعة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فامتنع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وقال</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أفعل</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فقالوا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نقتلك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إن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تقتلوني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فاني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وأخو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وبسطوا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يده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فقبضها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وعسر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فتحها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فمسحوا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وهي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مضمومة</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 «Они направились к дому Али и ворвались в него. Затем подожгли дверь его дома. Насильно выволокли Али из дома. Прижали Фатиму в дверях так сильно, что у нее произошел выкидыш ребенка, которого нарекли Мухсином. После всего этого, они приказали ему присягнуть, но он отказался. Когда пригрозили расправой, то он произнес: «Если вы убьете меня, знайте я – раб Господа, и брат Посланника Его!» Ему велели протянуть руку и присягнуть, но он сжал руку в кулак. Тогда все собравшиеся попытались разжать руку имама, но не смогли сделать этого. Абу Бакру ничего не оставалось, как коснуться тыльной стороны ладони имама в знак присяги» </w:t>
      </w:r>
      <w:r w:rsidRPr="00CA2823">
        <w:rPr>
          <w:rFonts w:ascii="Open Sans" w:eastAsia="Calibri" w:hAnsi="Open Sans" w:cs="Open Sans"/>
          <w:color w:val="002060"/>
          <w:sz w:val="32"/>
          <w:szCs w:val="32"/>
        </w:rPr>
        <w:t xml:space="preserve">(Аль Маджлиси, Мухаммад Бакир (год смерти 1111 г.л.х.), «Бихар аль анвар», том 28, стр. 309, исследовательская работа Мухаммада Бакира аль Бехбуди, изд-во «Муссасат аль Вафа», Бейрут, Ливан, издание второе исправленное, год издания 1403 г.л.х., 1983 г.). </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lastRenderedPageBreak/>
        <w:t xml:space="preserve">Также можно понять из одного из писем адресованных Али Муавие как обращались с ним во время его принудительной присяги: </w:t>
      </w:r>
    </w:p>
    <w:p w:rsidR="00D37BE0" w:rsidRPr="00CA2823" w:rsidRDefault="00D37BE0" w:rsidP="00D37BE0">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وزعمت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لكل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الخلفاء</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حسدت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كلهم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بغيت</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فإن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يكن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ذلك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كذلك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فليس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الجناية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فيكون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العذر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إليك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وتلك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شكاة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ظاهر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عارها</w:t>
      </w:r>
    </w:p>
    <w:p w:rsidR="00D37BE0" w:rsidRPr="00CA2823" w:rsidRDefault="00D37BE0" w:rsidP="00D37BE0">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فأجابه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أمير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المؤمنين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برسالة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جاء</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فيها</w:t>
      </w:r>
      <w:r w:rsidRPr="00CA2823">
        <w:rPr>
          <w:rFonts w:ascii="Open Sans" w:eastAsia="Calibri" w:hAnsi="Open Sans" w:cs="Open Sans"/>
          <w:color w:val="FF0000"/>
          <w:sz w:val="32"/>
          <w:szCs w:val="32"/>
          <w:rtl/>
        </w:rPr>
        <w:t>: «</w:t>
      </w:r>
      <w:r w:rsidRPr="00CA2823">
        <w:rPr>
          <w:rFonts w:ascii="Arial" w:eastAsia="Calibri" w:hAnsi="Arial" w:cs="Arial" w:hint="cs"/>
          <w:color w:val="FF0000"/>
          <w:sz w:val="32"/>
          <w:szCs w:val="32"/>
          <w:rtl/>
        </w:rPr>
        <w:t>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قلت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كنت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أقاد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يقاد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الجمل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المخشوش</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حتى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أبايع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لعمرو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لقد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أردت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تذم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فمدحت،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تفضح</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فافتضحت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غضاضة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يكون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مظلوما،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يكن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شاكا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دينهوهذه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حجتي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غيرك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قصدها</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«Ты полагаешь, что я завидовал всем халифам и проявил к ним несправедливость. Если это было так на самом деле, то это мой проступок, и не тебе взыскать с меня. Это жалоба, бесчестье которой чужда тебе». </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Повелитель правоверных Али ответил ему письмом, в котором написал: «Они вели меня, как верблюда за кольцо, чтобы я принес присягу. Клянусь Аллахом, ты задумал оскорбить меня, но на самом деле – восславил, задумал унизить меня, но сам унизился! И разве унижение для мусульманина быть притесняемым, если в религии своей он не сомневался, в уверенности своей не колебался? Вот мой довод, что я для других предназначил» </w:t>
      </w:r>
      <w:r w:rsidRPr="00CA2823">
        <w:rPr>
          <w:rFonts w:ascii="Open Sans" w:eastAsia="Calibri" w:hAnsi="Open Sans" w:cs="Open Sans"/>
          <w:color w:val="002060"/>
          <w:sz w:val="32"/>
          <w:szCs w:val="32"/>
        </w:rPr>
        <w:t xml:space="preserve">(Ибн Хамдун, Мухаммад ибн Хасан ибн Мухаммад ибн Али (год смерти 608 г.л.х.), «Ат-тазкира аль хамдунийя», том 7, стр. 165-166, исследовательская работа Ихсана Аббаса, Бакра Аббаса, изд-во «Дар Садер», Бейрут, издание первое, год издания 1996 г. </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color w:val="002060"/>
          <w:sz w:val="32"/>
          <w:szCs w:val="32"/>
        </w:rPr>
        <w:t xml:space="preserve">Ибн Абил Хадид аль Мадаини аль Му’тазили, Абу Хамед Иззуддин ибн Хебатулла ибн Мухаммад ибн Мухаммад (год </w:t>
      </w:r>
      <w:r w:rsidRPr="00CA2823">
        <w:rPr>
          <w:rFonts w:ascii="Open Sans" w:eastAsia="Calibri" w:hAnsi="Open Sans" w:cs="Open Sans"/>
          <w:color w:val="002060"/>
          <w:sz w:val="32"/>
          <w:szCs w:val="32"/>
        </w:rPr>
        <w:lastRenderedPageBreak/>
        <w:t>смерти 655 г.л.х.), «Шарх нахдж аль балага», том 15, стр. 106, исследовательская работа Мухаммада Абдул Карима Ан-нимри, изд-во «Дар аль кутуб аль илмийя», Бейрут, Ливан, издание первое, год издания 1418 г.л.х., 1998 г.</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color w:val="002060"/>
          <w:sz w:val="32"/>
          <w:szCs w:val="32"/>
        </w:rPr>
        <w:t>Ан-нувейри, Шихабуддин Ахмад ибн Абдул Ваххаб (год смерти 733 г.л.х.), «Нихаят аль ирб фи фунун аль адаб», том 7, стр. 184, исследовательская работа Муфида Камхийя и группы исследователей, изд-во «Дар аль кутуб аль илмийя», Бейрут, издание первое, год издания 1424 г.л.х., 2004 г.</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color w:val="002060"/>
          <w:sz w:val="32"/>
          <w:szCs w:val="32"/>
        </w:rPr>
        <w:t>Аль Фазари аль Калкашанди, Ахмад ибн Абдул Ваххаб (год смерти 821 г.л.х.), «Субх аль Аль А’ши фи китабат аль инша», том 1, стр. 276, исследовательская работа Абдул Кадира Зикара, издатель Министерство культуры, Дамаск, год издания 1981 г.).</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Переписка Али и Муавии доказывает и подтверждает жестокое отношение к Али и принуждение его к присяге. В отношении принуждения жителей Медины достаточно того, что племя бани аслам взяло под свой контроль весь город, что даже Умар после прибытия этого племени в Медину, признается в победе.</w:t>
      </w:r>
    </w:p>
    <w:p w:rsidR="00D37BE0"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Табари пишет: </w:t>
      </w:r>
    </w:p>
    <w:p w:rsidR="00D37BE0" w:rsidRPr="00CA2823" w:rsidRDefault="00D37BE0" w:rsidP="00D37BE0">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وأقبلت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بجماعتها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حتى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تضايقت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السكك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فبايعوه،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يقول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رأيت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فأيقنت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بالنصر</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«Племя аслам собралось в Медине, чтобы присягнуть Абу Бакру. Народу было столько, что даже базары не вмещали в себя толпы. Умар сказал: «При виде племени аслам, я не </w:t>
      </w:r>
      <w:r w:rsidRPr="00CA2823">
        <w:rPr>
          <w:rFonts w:ascii="Open Sans" w:eastAsia="Calibri" w:hAnsi="Open Sans" w:cs="Open Sans"/>
          <w:sz w:val="32"/>
          <w:szCs w:val="32"/>
        </w:rPr>
        <w:lastRenderedPageBreak/>
        <w:t xml:space="preserve">сомневался в победе» </w:t>
      </w:r>
      <w:r w:rsidRPr="00CA2823">
        <w:rPr>
          <w:rFonts w:ascii="Open Sans" w:eastAsia="Calibri" w:hAnsi="Open Sans" w:cs="Open Sans"/>
          <w:color w:val="002060"/>
          <w:sz w:val="32"/>
          <w:szCs w:val="32"/>
        </w:rPr>
        <w:t>(Ат-табари, Абу Джафар Мухаммад ибн Джарир ибн Язид ибн Касир ибн Галиб (год смерти 310 г.л.х.), «Тарих Табари», том 2, стр. 244, издатель «Дар аль кутуб аль илмийя», Бейрут.</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color w:val="002060"/>
          <w:sz w:val="32"/>
          <w:szCs w:val="32"/>
        </w:rPr>
        <w:t>Аль Маварди аль Басри Аш-шафеи, Али ибн Мухаммад (год смерти 450 г.л.х.), «Аль Хави аль кабир», том 14, стр. 99, исследовательская работа шейха Али Муаввада и шейха Ахмада Абдул Мауджуда, изд-во «Дар аль кутуб аль илмийя», Бейрут, издание первое, год издания 1419 г.л.х., 1999 г.</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color w:val="002060"/>
          <w:sz w:val="32"/>
          <w:szCs w:val="32"/>
        </w:rPr>
        <w:t>Ан-нувейри, Шихабуддин Ахмад ибн Абдул Ваххаб (год смерти 733 г.л.х.), «Нихаят аль ирб фи фунун аль адаб», том 19, стр. 21, исследовательская работа Муфида Камхийя и группы исследователей, изд-во «Дар аль кутуб аль илмийя», Бейрут, издание первое, год издания 1424 г.л.х., 2004 г).</w:t>
      </w:r>
    </w:p>
    <w:p w:rsidR="00D37BE0"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Ибн Абил Хадид предельно откровенно пишет: </w:t>
      </w:r>
    </w:p>
    <w:p w:rsidR="00D37BE0" w:rsidRPr="00CA2823" w:rsidRDefault="00D37BE0" w:rsidP="00D37BE0">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وجاءت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فبايعت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فقوي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جانب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«Племя аслам прибыло и присягнуло Абу Бакру, что укрепило позиции Абу Бакра» </w:t>
      </w:r>
      <w:r w:rsidRPr="00CA2823">
        <w:rPr>
          <w:rFonts w:ascii="Open Sans" w:eastAsia="Calibri" w:hAnsi="Open Sans" w:cs="Open Sans"/>
          <w:color w:val="002060"/>
          <w:sz w:val="32"/>
          <w:szCs w:val="32"/>
        </w:rPr>
        <w:t>(Ибн Абил Хадид аль Мадаини аль Му’тазили, Абу Хамед Иззуддин ибн Хебатулла ибн Мухаммад ибн Мухаммад (год смерти 655 г.л.х.), «Шарх нахдж аль балага», том 2, стр. 25, исследовательская работа Мухаммада Абдул Карима Ан-нимри, изд-во «Дар аль кутуб аль илмийя», Бейрут, Ливан, издание первое, год издания 1418 г.л.х., 1998 г).</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В день присяги под Сакифой, подвергся нападению</w:t>
      </w:r>
      <w:r w:rsidRPr="00CA2823">
        <w:rPr>
          <w:rFonts w:ascii="Open Sans" w:eastAsia="Calibri" w:hAnsi="Open Sans" w:cs="Open Sans"/>
          <w:b/>
          <w:sz w:val="32"/>
          <w:szCs w:val="32"/>
        </w:rPr>
        <w:t xml:space="preserve"> </w:t>
      </w:r>
      <w:r w:rsidRPr="00CA2823">
        <w:rPr>
          <w:rFonts w:ascii="Open Sans" w:eastAsia="Calibri" w:hAnsi="Open Sans" w:cs="Open Sans"/>
          <w:sz w:val="32"/>
          <w:szCs w:val="32"/>
        </w:rPr>
        <w:t>Са’д ибн Ибада, что говорит о принудительной присяге.</w:t>
      </w:r>
    </w:p>
    <w:p w:rsidR="00D37BE0"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lastRenderedPageBreak/>
        <w:t xml:space="preserve">Бухари в передаче от Умара пишет: </w:t>
      </w:r>
    </w:p>
    <w:p w:rsidR="00D37BE0" w:rsidRPr="00CA2823" w:rsidRDefault="00D37BE0" w:rsidP="00D37BE0">
      <w:pPr>
        <w:jc w:val="right"/>
        <w:rPr>
          <w:rFonts w:ascii="Open Sans" w:eastAsia="Calibri" w:hAnsi="Open Sans" w:cs="Open Sans"/>
          <w:sz w:val="32"/>
          <w:szCs w:val="32"/>
        </w:rPr>
      </w:pPr>
      <w:r w:rsidRPr="00CA2823">
        <w:rPr>
          <w:rFonts w:ascii="Arial" w:eastAsia="Calibri" w:hAnsi="Arial" w:cs="Arial" w:hint="cs"/>
          <w:color w:val="FF0000"/>
          <w:sz w:val="32"/>
          <w:szCs w:val="32"/>
          <w:rtl/>
        </w:rPr>
        <w:t>وَنَزَوْنَا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عُبَادَةَ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قَائِلٌ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قَتَلْتُمْ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عُبَادَةَ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فقلت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قَتَلَ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عُبَادَةَ</w:t>
      </w:r>
    </w:p>
    <w:p w:rsidR="0073000C" w:rsidRPr="00CA2823" w:rsidRDefault="0073000C" w:rsidP="00D37BE0">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«Мы напали на Са’да ибн </w:t>
      </w:r>
      <w:r w:rsidR="00D37BE0" w:rsidRPr="00CA2823">
        <w:rPr>
          <w:rFonts w:ascii="Open Sans" w:eastAsia="Calibri" w:hAnsi="Open Sans" w:cs="Open Sans"/>
          <w:sz w:val="32"/>
          <w:szCs w:val="32"/>
        </w:rPr>
        <w:t>У</w:t>
      </w:r>
      <w:r w:rsidRPr="00CA2823">
        <w:rPr>
          <w:rFonts w:ascii="Open Sans" w:eastAsia="Calibri" w:hAnsi="Open Sans" w:cs="Open Sans"/>
          <w:sz w:val="32"/>
          <w:szCs w:val="32"/>
        </w:rPr>
        <w:t xml:space="preserve">баду. Кто-то сказал: «Вы убьете его». Передатчик хадиса говорит: «Пусть Аллах убьет его, ведь нет дела лучше, чем присяга Абу Бакру» </w:t>
      </w:r>
      <w:r w:rsidRPr="00CA2823">
        <w:rPr>
          <w:rFonts w:ascii="Open Sans" w:eastAsia="Calibri" w:hAnsi="Open Sans" w:cs="Open Sans"/>
          <w:color w:val="002060"/>
          <w:sz w:val="32"/>
          <w:szCs w:val="32"/>
        </w:rPr>
        <w:t>(Аль Бухари аль Джу’фи, Абдулла Мухаммад ибн Исмаил (год смерти 256 г.л.х.), «Сахих аль Бухари», том 6, стр. 2506, исследовательская работа д. Мустафы Диба аль Бага, изд-во «Ибн Касир», Бейрут, Ямама, издание третье, год издания 1407 г.л.х., 1987 г.).</w:t>
      </w:r>
    </w:p>
    <w:p w:rsidR="00D37BE0"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Табари приводит, что Умар сказал Абу Бакру: </w:t>
      </w:r>
    </w:p>
    <w:p w:rsidR="00D37BE0" w:rsidRPr="00CA2823" w:rsidRDefault="00D37BE0" w:rsidP="00D37BE0">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قلت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ابسط</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يدك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أبايعك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فبسط</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يده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فبايعته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وبايعه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المهاجرون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وبايعه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الأنصار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ثم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نزونا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حتى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قائلهم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قتلتم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عبادة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فقلت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قتل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سعدا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وإنا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وجدنا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أمرا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أقوى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مبايعة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خشينا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فارقنا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القوم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تكن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بيعة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يحدثوا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بعدنا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بيعة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فإما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نتابعهم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نرضى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نخالفهم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فيكون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فساد</w:t>
      </w:r>
    </w:p>
    <w:p w:rsidR="0073000C" w:rsidRPr="00CA2823" w:rsidRDefault="0073000C" w:rsidP="00D37BE0">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«Протяни руку, чтобы я присягнул тебе». «Я присягнул», - говорит передатчик хадиса, - «и после меня Абу Бакру присягнули и другие». Затем мы напали на  Са’да ибн </w:t>
      </w:r>
      <w:r w:rsidR="00D37BE0" w:rsidRPr="00CA2823">
        <w:rPr>
          <w:rFonts w:ascii="Open Sans" w:eastAsia="Calibri" w:hAnsi="Open Sans" w:cs="Open Sans"/>
          <w:sz w:val="32"/>
          <w:szCs w:val="32"/>
        </w:rPr>
        <w:t>У</w:t>
      </w:r>
      <w:r w:rsidRPr="00CA2823">
        <w:rPr>
          <w:rFonts w:ascii="Open Sans" w:eastAsia="Calibri" w:hAnsi="Open Sans" w:cs="Open Sans"/>
          <w:sz w:val="32"/>
          <w:szCs w:val="32"/>
        </w:rPr>
        <w:t xml:space="preserve">баду. Кто-то сказал: «Вы убили Са’да».  Я сказал: «Пусть Аллах убьет его! Ведь нет дела лучше, чем присяга Абу Бакру». Мы боялись, что люди разойдутся, не присягнув, или присягнут кому-нибудь другому. В таком случае нам бы пришлось подчиниться им, в том, что не приемлемо нам, либо противостоять. Это привело бы к смуте </w:t>
      </w:r>
      <w:r w:rsidRPr="00CA2823">
        <w:rPr>
          <w:rFonts w:ascii="Open Sans" w:eastAsia="Calibri" w:hAnsi="Open Sans" w:cs="Open Sans"/>
          <w:color w:val="002060"/>
          <w:sz w:val="32"/>
          <w:szCs w:val="32"/>
        </w:rPr>
        <w:t xml:space="preserve">(Ат-табари, Абу Джафар Мухаммад ибн Джарир ибн Язид ибн Касир ибн Галиб (год смерти 310 г.л.х.), ««Тарих Табари», том 2, стр. 235, издатель «Дар аль кутуб аль илмийя», Бейрут. </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color w:val="002060"/>
          <w:sz w:val="32"/>
          <w:szCs w:val="32"/>
        </w:rPr>
        <w:lastRenderedPageBreak/>
        <w:t>Ибн Абил Хадид аль Мадаини аль Му’тазили, Абу Хамед Иззуддин ибн Хебатулла ибн Мухаммад ибн Мухаммад (год смерти 655 г.л.х.), «Шарх нахдж аль балага», том 2, стр. 15, исследовательская работа Мухаммада Абдул Карима Ан-нимри, изд-во «Дар аль кутуб аль илмийя», Бейрут, Ливан, издание первое, год издания 1418 г.л.х., 1998 г.).</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Ибн Абил Хадид также повествует: </w:t>
      </w:r>
    </w:p>
    <w:p w:rsidR="00D37BE0" w:rsidRPr="00CA2823" w:rsidRDefault="00D37BE0" w:rsidP="00D37BE0">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ووطى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فراش</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فقيل</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قتلتم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سعدا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قتل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سعدا</w:t>
      </w:r>
      <w:r w:rsidRPr="00CA2823">
        <w:rPr>
          <w:rFonts w:ascii="Open Sans" w:eastAsia="Calibri" w:hAnsi="Open Sans" w:cs="Open Sans"/>
          <w:color w:val="FF0000"/>
          <w:sz w:val="32"/>
          <w:szCs w:val="32"/>
        </w:rPr>
        <w:t xml:space="preserve"> !</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«Люди так растоптали постель Са’да, что кто-то сказал: «Вы убили его!» Умар сказал: «Пусть Аллах убьет его!» </w:t>
      </w:r>
      <w:r w:rsidRPr="00CA2823">
        <w:rPr>
          <w:rFonts w:ascii="Open Sans" w:eastAsia="Calibri" w:hAnsi="Open Sans" w:cs="Open Sans"/>
          <w:color w:val="002060"/>
          <w:sz w:val="32"/>
          <w:szCs w:val="32"/>
        </w:rPr>
        <w:t xml:space="preserve">(Ибн Абил Хадид аль Мадаини аль Му’тазили, Абу Хамед Иззуддин ибн Хебатулла ибн Мухаммад ибн Мухаммад (год смерти 655 г.л.х.), «Шарх нахдж аль балага», том 6, стр. 26, исследовательская работа Мухаммада Абдул Карима Ан-нимри, изд-во «Дар аль кутуб аль илмийя», Бейрут, Ливан, издание первое, год издания 1418 г.л.х., 1998 г.). </w:t>
      </w:r>
    </w:p>
    <w:p w:rsidR="0073000C" w:rsidRPr="00CA2823" w:rsidRDefault="0073000C" w:rsidP="005A4437">
      <w:pPr>
        <w:numPr>
          <w:ilvl w:val="0"/>
          <w:numId w:val="11"/>
        </w:numPr>
        <w:ind w:left="714" w:hanging="357"/>
        <w:jc w:val="both"/>
        <w:outlineLvl w:val="3"/>
        <w:rPr>
          <w:rFonts w:ascii="Open Sans" w:eastAsia="Calibri" w:hAnsi="Open Sans" w:cs="Open Sans"/>
          <w:b/>
          <w:sz w:val="32"/>
          <w:szCs w:val="32"/>
        </w:rPr>
      </w:pPr>
      <w:bookmarkStart w:id="110" w:name="_Toc391638491"/>
      <w:bookmarkStart w:id="111" w:name="_Toc500761957"/>
      <w:r w:rsidRPr="00CA2823">
        <w:rPr>
          <w:rFonts w:ascii="Open Sans" w:eastAsia="Calibri" w:hAnsi="Open Sans" w:cs="Open Sans"/>
          <w:b/>
          <w:sz w:val="32"/>
          <w:szCs w:val="32"/>
        </w:rPr>
        <w:t>Присяга, относительно которой не было совета и во время которой не соблюдались права других</w:t>
      </w:r>
      <w:bookmarkEnd w:id="110"/>
      <w:bookmarkEnd w:id="111"/>
    </w:p>
    <w:p w:rsidR="00262350"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Мас’уди в книге «Мурудж аз-захаб» пишет об узурпировании власти Абу Бакра со слов Али: </w:t>
      </w:r>
    </w:p>
    <w:p w:rsidR="00262350" w:rsidRPr="00CA2823" w:rsidRDefault="00262350" w:rsidP="00262350">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خرج</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أفسدت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أمورنا،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تستشر،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تَرْعَ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حقأ،</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ولكني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خشيت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الفتنة</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«Али вышел из своего дома и сказал: «В отношении вопроса халифата мы были угнетены, не спрошены совета и права наши попраны». Абу Бакр в ответ сказал: «Да, ибо опасался возникновения смуты» </w:t>
      </w:r>
      <w:r w:rsidRPr="00CA2823">
        <w:rPr>
          <w:rFonts w:ascii="Open Sans" w:eastAsia="Calibri" w:hAnsi="Open Sans" w:cs="Open Sans"/>
          <w:color w:val="002060"/>
          <w:sz w:val="32"/>
          <w:szCs w:val="32"/>
        </w:rPr>
        <w:t xml:space="preserve">(Мас’уди, Абул Хасан Али ибн Хусейн </w:t>
      </w:r>
      <w:r w:rsidRPr="00CA2823">
        <w:rPr>
          <w:rFonts w:ascii="Open Sans" w:eastAsia="Calibri" w:hAnsi="Open Sans" w:cs="Open Sans"/>
          <w:color w:val="002060"/>
          <w:sz w:val="32"/>
          <w:szCs w:val="32"/>
        </w:rPr>
        <w:lastRenderedPageBreak/>
        <w:t>ибн Али (год смерти 346 г.л.х.), «Мурудж аз-захаб», том 1, стр. 290, согласно программе «Аль Джаме аль кабир»).</w:t>
      </w:r>
    </w:p>
    <w:p w:rsidR="0073000C" w:rsidRPr="00CA2823" w:rsidRDefault="0073000C" w:rsidP="005A4437">
      <w:pPr>
        <w:numPr>
          <w:ilvl w:val="0"/>
          <w:numId w:val="12"/>
        </w:numPr>
        <w:ind w:left="714" w:hanging="357"/>
        <w:jc w:val="both"/>
        <w:outlineLvl w:val="3"/>
        <w:rPr>
          <w:rFonts w:ascii="Open Sans" w:eastAsia="Calibri" w:hAnsi="Open Sans" w:cs="Open Sans"/>
          <w:b/>
          <w:sz w:val="32"/>
          <w:szCs w:val="32"/>
        </w:rPr>
      </w:pPr>
      <w:bookmarkStart w:id="112" w:name="_Toc391638492"/>
      <w:bookmarkStart w:id="113" w:name="_Toc500761958"/>
      <w:r w:rsidRPr="00CA2823">
        <w:rPr>
          <w:rFonts w:ascii="Open Sans" w:eastAsia="Calibri" w:hAnsi="Open Sans" w:cs="Open Sans"/>
          <w:b/>
          <w:sz w:val="32"/>
          <w:szCs w:val="32"/>
        </w:rPr>
        <w:t>Узурпированный халифат</w:t>
      </w:r>
      <w:bookmarkEnd w:id="112"/>
      <w:bookmarkEnd w:id="113"/>
    </w:p>
    <w:p w:rsidR="00262350"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Имам Али признает свое право на власть, в книге «Нахдж аль Балага» с его слов приводится: </w:t>
      </w:r>
    </w:p>
    <w:p w:rsidR="00262350" w:rsidRPr="00CA2823" w:rsidRDefault="00262350" w:rsidP="00262350">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فوالله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زلت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مدفوعا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حقي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مستأثرا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منذ</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قبض</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نبيه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حتى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يؤم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هذا</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«И, клянусь Аллахом, я все еще лишен своего права, данного мне в наследство, с того самого дня когда забрал Аллах своего пророка, да благословит Аллах его и его семейство, - и до сего дня, когда присутствуют эти люди» </w:t>
      </w:r>
      <w:r w:rsidRPr="00CA2823">
        <w:rPr>
          <w:rFonts w:ascii="Open Sans" w:eastAsia="Calibri" w:hAnsi="Open Sans" w:cs="Open Sans"/>
          <w:color w:val="002060"/>
          <w:sz w:val="32"/>
          <w:szCs w:val="32"/>
        </w:rPr>
        <w:t>(Ибн Абил Хадид аль Мадаини аль Му’тазили, Абу Хамед Иззуддин ибн Хебатулла ибн Мухаммад ибн Мухаммад (год смерти 655 г.л.х.), «Шарх нахдж аль балага», том 1, стр. 139, исследовательская работа Мухаммада Абдул Карима Ан-нимри, изд-во «Дар аль кутуб аль илмийя», Бейрут, Ливан, издание первое, год издания 1418 г.л.х., 1998 г.).</w:t>
      </w:r>
    </w:p>
    <w:p w:rsidR="00262350"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Ибн Абил Хадид приводит: </w:t>
      </w:r>
    </w:p>
    <w:p w:rsidR="00262350" w:rsidRPr="00CA2823" w:rsidRDefault="00262350" w:rsidP="00262350">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اللهم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أستعديك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قريش</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فإنهم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قطعوا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رحمي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وغصبوني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حقي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وأجمعوا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منازعتي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أمراً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كنت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أولى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وغصبوني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حقي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وأجمعوا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منازعتي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أمرا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كنت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أولى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به</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"О, Аллах! Упаси меня от курейш, так как они разорвали со мною родственнные связи, узурпировали мое право, и в вопросе халифата, которого я достоен более всех, они враждуют со мною"</w:t>
      </w:r>
      <w:r w:rsidRPr="00CA2823">
        <w:rPr>
          <w:rFonts w:ascii="Open Sans" w:eastAsia="Calibri" w:hAnsi="Open Sans" w:cs="Open Sans"/>
          <w:color w:val="002060"/>
          <w:sz w:val="32"/>
          <w:szCs w:val="32"/>
        </w:rPr>
        <w:t>(Предыдущий источник, том 4, стр. 62).</w:t>
      </w:r>
    </w:p>
    <w:p w:rsidR="00262350"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Также Али не только указывает на узурпацию своего права, но и проклинает узурпаторов, он говорит: </w:t>
      </w:r>
    </w:p>
    <w:p w:rsidR="00262350" w:rsidRPr="00CA2823" w:rsidRDefault="00262350" w:rsidP="00262350">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lastRenderedPageBreak/>
        <w:t>اللهم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أخز</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قريشاً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فإنها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منعتني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حقي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وغصبتني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أمري</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«О, Аллах! Унизь курейш, ведь они отстранили меня от моего права (на халифат) и притеснили в нем» </w:t>
      </w:r>
      <w:r w:rsidRPr="00CA2823">
        <w:rPr>
          <w:rFonts w:ascii="Open Sans" w:eastAsia="Calibri" w:hAnsi="Open Sans" w:cs="Open Sans"/>
          <w:color w:val="002060"/>
          <w:sz w:val="32"/>
          <w:szCs w:val="32"/>
        </w:rPr>
        <w:t>(Предыдущий источник, том 9, стр. 176).</w:t>
      </w:r>
    </w:p>
    <w:p w:rsidR="00262350"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Али считал халифат своим законным правом и принадлежащим его семейству: </w:t>
      </w:r>
    </w:p>
    <w:p w:rsidR="00262350" w:rsidRPr="00CA2823" w:rsidRDefault="00262350" w:rsidP="00262350">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لَقَدْ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عَلِمْتُمْ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أَحَقُّ</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غَيْرِي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لَأُسْلِمَنَّ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سَلِمَتْ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أُمُورُ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الْمُسْلِمِينَ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يَكُنْ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جَوْرٌ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خَاصَّةً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الْتِمَاساً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لِأَجْرِ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ذَلِكَ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فَضْلِهِ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زُهْداً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تَنَافَسْتُمُوهُ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زُخْرُفِهِ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زِبْرِجِهِ</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«Вы точно знали, что я – достойнейший для этого из всех остальных людей; и, клянусь Аллахом, я смирюсь в той мере пока не будут задеты интересы мусульман, и пока не будет притеснения ни для кого, кроме как для меня лично, ища (от этого положения возможные) выгоду и преимущества (от Бога) и отстраняясь от того, к чему вы стремитесь из украшений и обольщений» </w:t>
      </w:r>
      <w:r w:rsidRPr="00CA2823">
        <w:rPr>
          <w:rFonts w:ascii="Open Sans" w:eastAsia="Calibri" w:hAnsi="Open Sans" w:cs="Open Sans"/>
          <w:color w:val="002060"/>
          <w:sz w:val="32"/>
          <w:szCs w:val="32"/>
        </w:rPr>
        <w:t xml:space="preserve">(«Нахдж аль балага», хутба 47) </w:t>
      </w:r>
    </w:p>
    <w:p w:rsidR="00262350"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А также о праве ахлул бейт он говорит: </w:t>
      </w:r>
    </w:p>
    <w:p w:rsidR="00262350" w:rsidRPr="00CA2823" w:rsidRDefault="00262350" w:rsidP="00262350">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ولهم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خصائصُ</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حقِّ</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الولاية،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وفيهم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الوصيّةُ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والوِراثةُ</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«Им принадлежит особое право преемственности (вилайа), они – душеприказчики и наследники» </w:t>
      </w:r>
      <w:r w:rsidRPr="00CA2823">
        <w:rPr>
          <w:rFonts w:ascii="Open Sans" w:eastAsia="Calibri" w:hAnsi="Open Sans" w:cs="Open Sans"/>
          <w:color w:val="002060"/>
          <w:sz w:val="32"/>
          <w:szCs w:val="32"/>
        </w:rPr>
        <w:t>(Предыдущий источник, хутба 2).</w:t>
      </w:r>
    </w:p>
    <w:p w:rsidR="00262350"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Также Али говорил: </w:t>
      </w:r>
    </w:p>
    <w:p w:rsidR="00262350" w:rsidRPr="00CA2823" w:rsidRDefault="00262350" w:rsidP="00262350">
      <w:pPr>
        <w:jc w:val="right"/>
        <w:rPr>
          <w:rFonts w:ascii="Open Sans" w:eastAsia="Calibri" w:hAnsi="Open Sans" w:cs="Open Sans"/>
          <w:sz w:val="32"/>
          <w:szCs w:val="32"/>
        </w:rPr>
      </w:pP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زلت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مظلوماً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منذ</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قبض</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حتى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يوم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هذ</w:t>
      </w:r>
      <w:r w:rsidRPr="00CA2823">
        <w:rPr>
          <w:rFonts w:ascii="Arial" w:eastAsia="Calibri" w:hAnsi="Arial" w:cs="Arial" w:hint="cs"/>
          <w:sz w:val="32"/>
          <w:szCs w:val="32"/>
          <w:rtl/>
        </w:rPr>
        <w:t>ا</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«Я все еще притесняем, с того самого дня когда забрал Аллах своего пророка, да благословит Аллах его и его семейство, - и до сего дня, когда присутствуют эти люди» </w:t>
      </w:r>
      <w:r w:rsidRPr="00CA2823">
        <w:rPr>
          <w:rFonts w:ascii="Open Sans" w:eastAsia="Calibri" w:hAnsi="Open Sans" w:cs="Open Sans"/>
          <w:color w:val="002060"/>
          <w:sz w:val="32"/>
          <w:szCs w:val="32"/>
        </w:rPr>
        <w:lastRenderedPageBreak/>
        <w:t>(Ибн Абил Хадид аль Мадаини аль Му’тазили, Абу Хамед Иззуддин ибн Хебатулла ибн Мухаммад ибн Мухаммад (год смерти 655 г.л.х.), «Шарх нахдж аль балага», том 9, стр. 176, исследовательская работа Мухаммада Абдул Карима Ан-нимри, изд-во «Дар аль кутуб аль илмийя», Бейрут, Ливан, издание первое, год издания 1418 г.л.х., 1998 г.).</w:t>
      </w:r>
    </w:p>
    <w:p w:rsidR="00262350"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Причиной своего молчания и принятия притеснения относительно себя, Али считает раздор и возврат к неверию. Ибн Абдул Бир: </w:t>
      </w:r>
    </w:p>
    <w:p w:rsidR="00262350" w:rsidRPr="00CA2823" w:rsidRDefault="00262350" w:rsidP="00262350">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وأيم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لولا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مخافة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الفرقة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يعود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الكفر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ويبوء</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الدين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لغَيَّرنا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فصبرنا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بعض</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الألم</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«Если бы не раздор и возврат к неверию, я бы изменил обстоятельства, но я предпочел немного стерпеть эту боль (и муки)» </w:t>
      </w:r>
      <w:r w:rsidRPr="00CA2823">
        <w:rPr>
          <w:rFonts w:ascii="Open Sans" w:eastAsia="Calibri" w:hAnsi="Open Sans" w:cs="Open Sans"/>
          <w:color w:val="002060"/>
          <w:sz w:val="32"/>
          <w:szCs w:val="32"/>
        </w:rPr>
        <w:t>(Ибн Абдул Бир, Юсеф ибн Абдулла ибн Мухаммад (год смерти 463 г.л.х.), «Аль Истиаб», том 2, стр. 497, исследовательская работа Али Мухаммада аль Баджави, изд-во «Дар аль джил», Бейрут, издание первое, год издания 1412 г.л.х.).</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Поэтому,  правление предшествующих ему халифов имам Али не считал легитимным, а считал их узурпаторами его права на халифат.</w:t>
      </w:r>
    </w:p>
    <w:p w:rsidR="0073000C" w:rsidRPr="00CA2823" w:rsidRDefault="0073000C" w:rsidP="005A4437">
      <w:pPr>
        <w:numPr>
          <w:ilvl w:val="0"/>
          <w:numId w:val="13"/>
        </w:numPr>
        <w:ind w:left="714" w:hanging="357"/>
        <w:jc w:val="both"/>
        <w:outlineLvl w:val="3"/>
        <w:rPr>
          <w:rFonts w:ascii="Open Sans" w:eastAsia="Calibri" w:hAnsi="Open Sans" w:cs="Open Sans"/>
          <w:b/>
          <w:sz w:val="32"/>
          <w:szCs w:val="32"/>
        </w:rPr>
      </w:pPr>
      <w:bookmarkStart w:id="114" w:name="_Toc391638493"/>
      <w:bookmarkStart w:id="115" w:name="_Toc500761959"/>
      <w:r w:rsidRPr="00CA2823">
        <w:rPr>
          <w:rFonts w:ascii="Open Sans" w:eastAsia="Calibri" w:hAnsi="Open Sans" w:cs="Open Sans"/>
          <w:b/>
          <w:sz w:val="32"/>
          <w:szCs w:val="32"/>
        </w:rPr>
        <w:t xml:space="preserve">Халифат Абу Бакра </w:t>
      </w:r>
      <w:r w:rsidR="00262350" w:rsidRPr="00CA2823">
        <w:rPr>
          <w:rFonts w:ascii="Open Sans" w:eastAsia="Calibri" w:hAnsi="Open Sans" w:cs="Open Sans"/>
          <w:b/>
          <w:sz w:val="32"/>
          <w:szCs w:val="32"/>
        </w:rPr>
        <w:t>– это наговор на</w:t>
      </w:r>
      <w:r w:rsidRPr="00CA2823">
        <w:rPr>
          <w:rFonts w:ascii="Open Sans" w:eastAsia="Calibri" w:hAnsi="Open Sans" w:cs="Open Sans"/>
          <w:b/>
          <w:sz w:val="32"/>
          <w:szCs w:val="32"/>
        </w:rPr>
        <w:t xml:space="preserve"> </w:t>
      </w:r>
      <w:r w:rsidR="00262350" w:rsidRPr="00CA2823">
        <w:rPr>
          <w:rFonts w:ascii="Open Sans" w:eastAsia="Calibri" w:hAnsi="Open Sans" w:cs="Open Sans"/>
          <w:b/>
          <w:sz w:val="32"/>
          <w:szCs w:val="32"/>
        </w:rPr>
        <w:t>Пророка (с)</w:t>
      </w:r>
      <w:bookmarkEnd w:id="114"/>
      <w:bookmarkEnd w:id="115"/>
    </w:p>
    <w:p w:rsidR="00262350"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 Когда Абу Бакр направил Кунфуза к Али, и тот обратился к имаму со словами: </w:t>
      </w:r>
    </w:p>
    <w:p w:rsidR="00262350" w:rsidRPr="00CA2823" w:rsidRDefault="00262350" w:rsidP="00262350">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يدعوكم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خليفة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w:t>
      </w:r>
      <w:r w:rsidRPr="00CA2823">
        <w:rPr>
          <w:rFonts w:ascii="Open Sans" w:eastAsia="Calibri" w:hAnsi="Open Sans" w:cs="Open Sans"/>
          <w:color w:val="FF0000"/>
          <w:sz w:val="32"/>
          <w:szCs w:val="32"/>
        </w:rPr>
        <w:t>).</w:t>
      </w:r>
    </w:p>
    <w:p w:rsidR="0073000C" w:rsidRPr="00CA2823" w:rsidRDefault="0073000C" w:rsidP="00262350">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«Наместник Посланника Аллаха изволил вызвать тебя к себе», имам заметил: «Уж очень скоро оклеветали вы </w:t>
      </w:r>
      <w:r w:rsidR="00262350" w:rsidRPr="00CA2823">
        <w:rPr>
          <w:rFonts w:ascii="Open Sans" w:eastAsia="Calibri" w:hAnsi="Open Sans" w:cs="Open Sans"/>
          <w:sz w:val="32"/>
          <w:szCs w:val="32"/>
        </w:rPr>
        <w:lastRenderedPageBreak/>
        <w:t>П</w:t>
      </w:r>
      <w:r w:rsidRPr="00CA2823">
        <w:rPr>
          <w:rFonts w:ascii="Open Sans" w:eastAsia="Calibri" w:hAnsi="Open Sans" w:cs="Open Sans"/>
          <w:sz w:val="32"/>
          <w:szCs w:val="32"/>
        </w:rPr>
        <w:t xml:space="preserve">ророка (назвав себя его халифом)!» </w:t>
      </w:r>
      <w:r w:rsidRPr="00CA2823">
        <w:rPr>
          <w:rFonts w:ascii="Open Sans" w:eastAsia="Calibri" w:hAnsi="Open Sans" w:cs="Open Sans"/>
          <w:color w:val="002060"/>
          <w:sz w:val="32"/>
          <w:szCs w:val="32"/>
        </w:rPr>
        <w:t>(Ад-дейнури, Абу Мухаммад Абдулла ибн Муслим ибн Кутайба (год смерти 276 г.л.х.), «Имама вас-сийяса», том 1, стр. 16, исследовательская работа Халил аль Мансур, изд-во «Дар аль кутуб аль илмийя», Бейрут, год издания 1418 г.л.х., 1997 г.)</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Доказательством ложной власти Абу Бакра служат слова Али о нем как о лжеце, грешнике, изменнике и предателе.</w:t>
      </w:r>
    </w:p>
    <w:p w:rsidR="00262350"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В Сахих Муслиме, приводится предание от Умара: </w:t>
      </w:r>
    </w:p>
    <w:p w:rsidR="00262350" w:rsidRPr="00CA2823" w:rsidRDefault="00262350" w:rsidP="00262350">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فَلَمَّا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تُوُفِّيَ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فَجِئْتُمَا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تَطْلُبُ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مِيرَاثَكَ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أَخِيكَ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وَيَطْلُبُ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هَذَا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مِيرَاثَ</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امْرَأَتِهِ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نُورَثُ</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تَرَكْنَاهُ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صَدَقَةٌ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فَرَأَيْتُمَاهُ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كَاذِبًا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آثِمًا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غَادِرًا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خَائِنًا</w:t>
      </w:r>
    </w:p>
    <w:p w:rsidR="0073000C" w:rsidRPr="00CA2823" w:rsidRDefault="0073000C" w:rsidP="00262350">
      <w:pPr>
        <w:jc w:val="both"/>
        <w:rPr>
          <w:rFonts w:ascii="Open Sans" w:eastAsia="Calibri" w:hAnsi="Open Sans" w:cs="Open Sans"/>
          <w:sz w:val="32"/>
          <w:szCs w:val="32"/>
        </w:rPr>
      </w:pPr>
      <w:r w:rsidRPr="00CA2823">
        <w:rPr>
          <w:rFonts w:ascii="Open Sans" w:eastAsia="Calibri" w:hAnsi="Open Sans" w:cs="Open Sans"/>
          <w:sz w:val="32"/>
          <w:szCs w:val="32"/>
        </w:rPr>
        <w:t xml:space="preserve">«Когда Посланник Аллаха (да благословит Аллах его и его семейство) умер, Абу Бакр объявил: «Я - наместник его. А, вы двое – (ты Аббас) пришел с требованием получить наследство от своего двоюродного брата, (а Али) - наследство жены, оставленное ее отцом, Абу Бакр сказал, что пророк говорил: «Мы не оставляем наследства после себя, все что остается - милостыня». Вы  (Али и Аббас) посчитали его  (Абу Бакра)– лжецом, грешником, изменником и предателем» </w:t>
      </w:r>
      <w:r w:rsidRPr="00CA2823">
        <w:rPr>
          <w:rFonts w:ascii="Open Sans" w:eastAsia="Calibri" w:hAnsi="Open Sans" w:cs="Open Sans"/>
          <w:color w:val="002060"/>
          <w:sz w:val="32"/>
          <w:szCs w:val="32"/>
        </w:rPr>
        <w:t>(Ан-нисабури аль</w:t>
      </w:r>
      <w:r w:rsidR="00262350" w:rsidRPr="00CA2823">
        <w:rPr>
          <w:rFonts w:ascii="Open Sans" w:eastAsia="Calibri" w:hAnsi="Open Sans" w:cs="Open Sans"/>
          <w:color w:val="002060"/>
          <w:sz w:val="32"/>
          <w:szCs w:val="32"/>
        </w:rPr>
        <w:t xml:space="preserve"> Кушейри</w:t>
      </w:r>
      <w:r w:rsidRPr="00CA2823">
        <w:rPr>
          <w:rFonts w:ascii="Open Sans" w:eastAsia="Calibri" w:hAnsi="Open Sans" w:cs="Open Sans"/>
          <w:color w:val="002060"/>
          <w:sz w:val="32"/>
          <w:szCs w:val="32"/>
        </w:rPr>
        <w:t xml:space="preserve">, Абул Хасан Муслим ибн Хаджадж (год смерти 261 г.л.х.), «Сахих Муслим», том 3, стр. 1378, исследовательская работа Мухаммада Фуада Абдул Баки, изд-во «Дар ихья ат-турас аль араби», Бейрут). </w:t>
      </w:r>
    </w:p>
    <w:p w:rsidR="0073000C" w:rsidRPr="00CA2823" w:rsidRDefault="0073000C" w:rsidP="005A4437">
      <w:pPr>
        <w:numPr>
          <w:ilvl w:val="0"/>
          <w:numId w:val="14"/>
        </w:numPr>
        <w:ind w:left="714" w:hanging="357"/>
        <w:jc w:val="both"/>
        <w:outlineLvl w:val="3"/>
        <w:rPr>
          <w:rFonts w:ascii="Open Sans" w:eastAsia="Calibri" w:hAnsi="Open Sans" w:cs="Open Sans"/>
          <w:sz w:val="32"/>
          <w:szCs w:val="32"/>
        </w:rPr>
      </w:pPr>
      <w:bookmarkStart w:id="116" w:name="_Toc391638494"/>
      <w:bookmarkStart w:id="117" w:name="_Toc500761960"/>
      <w:r w:rsidRPr="00CA2823">
        <w:rPr>
          <w:rFonts w:ascii="Open Sans" w:eastAsia="Calibri" w:hAnsi="Open Sans" w:cs="Open Sans"/>
          <w:b/>
          <w:sz w:val="32"/>
          <w:szCs w:val="32"/>
        </w:rPr>
        <w:t>Развратный халифат</w:t>
      </w:r>
      <w:bookmarkEnd w:id="116"/>
      <w:bookmarkEnd w:id="117"/>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lastRenderedPageBreak/>
        <w:t>Али (мир ему!) упоминает в своих в словах, что следствием правления принимавших участие в Сакифе был разврат, греховность, надменность и крах, он говорил:</w:t>
      </w:r>
    </w:p>
    <w:p w:rsidR="00262350" w:rsidRPr="00CA2823" w:rsidRDefault="00262350" w:rsidP="00262350">
      <w:pPr>
        <w:jc w:val="right"/>
        <w:rPr>
          <w:rFonts w:ascii="Open Sans" w:eastAsia="Calibri" w:hAnsi="Open Sans" w:cs="Open Sans"/>
          <w:color w:val="FF0000"/>
          <w:sz w:val="32"/>
          <w:szCs w:val="32"/>
        </w:rPr>
      </w:pPr>
      <w:r w:rsidRPr="00CA2823">
        <w:rPr>
          <w:rFonts w:ascii="Arial" w:eastAsia="Calibri" w:hAnsi="Arial" w:cs="Arial" w:hint="cs"/>
          <w:sz w:val="32"/>
          <w:szCs w:val="32"/>
          <w:rtl/>
        </w:rPr>
        <w:t>ز</w:t>
      </w:r>
      <w:r w:rsidRPr="00CA2823">
        <w:rPr>
          <w:rFonts w:ascii="Arial" w:eastAsia="Calibri" w:hAnsi="Arial" w:cs="Arial" w:hint="cs"/>
          <w:color w:val="FF0000"/>
          <w:sz w:val="32"/>
          <w:szCs w:val="32"/>
          <w:rtl/>
        </w:rPr>
        <w:t>رعوا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الفجور،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وسقوه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بالغرور،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وحصدوا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الثبور</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«Они посеяли пороки, полили их соблазнами и пожали разрушение» </w:t>
      </w:r>
      <w:r w:rsidRPr="00CA2823">
        <w:rPr>
          <w:rFonts w:ascii="Open Sans" w:eastAsia="Calibri" w:hAnsi="Open Sans" w:cs="Open Sans"/>
          <w:color w:val="002060"/>
          <w:sz w:val="32"/>
          <w:szCs w:val="32"/>
        </w:rPr>
        <w:t>(Ибн Абил Хадид аль Мадаини аль Му’тазили, Абу Хамед Иззуддин ибн Хебатулла ибн Мухаммад ибн Мухаммад (год смерти 655 г.л.х.), «Шарх нахдж аль балага», том 1, стр. 89, исследовательская работа Мухаммада Абдул Карима Ан-нимри, изд-во «Дар аль кутуб аль илмийя», Бейрут, Ливан, издание первое, год издания 1418 г.л.х., 1998 г.).</w:t>
      </w:r>
    </w:p>
    <w:p w:rsidR="0073000C" w:rsidRPr="00CA2823" w:rsidRDefault="0073000C" w:rsidP="005A4437">
      <w:pPr>
        <w:numPr>
          <w:ilvl w:val="0"/>
          <w:numId w:val="15"/>
        </w:numPr>
        <w:ind w:left="714" w:hanging="357"/>
        <w:jc w:val="both"/>
        <w:outlineLvl w:val="3"/>
        <w:rPr>
          <w:rFonts w:ascii="Open Sans" w:eastAsia="Calibri" w:hAnsi="Open Sans" w:cs="Open Sans"/>
          <w:sz w:val="32"/>
          <w:szCs w:val="32"/>
        </w:rPr>
      </w:pPr>
      <w:bookmarkStart w:id="118" w:name="_Toc391638495"/>
      <w:bookmarkStart w:id="119" w:name="_Toc500761961"/>
      <w:r w:rsidRPr="00CA2823">
        <w:rPr>
          <w:rFonts w:ascii="Open Sans" w:eastAsia="Calibri" w:hAnsi="Open Sans" w:cs="Open Sans"/>
          <w:b/>
          <w:sz w:val="32"/>
          <w:szCs w:val="32"/>
        </w:rPr>
        <w:t>Деспотическая власть</w:t>
      </w:r>
      <w:bookmarkEnd w:id="118"/>
      <w:bookmarkEnd w:id="119"/>
    </w:p>
    <w:p w:rsidR="00262350"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Имам не считал правление халифов основанным на демократии, он открыто заявлял, что их власть была захвачена ими самодержавно. В своем обращении Абу Бакру он сказал: </w:t>
      </w:r>
    </w:p>
    <w:p w:rsidR="00262350" w:rsidRPr="00CA2823" w:rsidRDefault="00262350" w:rsidP="00262350">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ولكنّك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استبددت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بالأمر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وكنّا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نرى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لقرابتنا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نصيباً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حتّى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فاضت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عينا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«Ты проявил в отношении меня деспотию. Мое родство с пророком закрепляет за мной право на халифат».</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После таких речей глаза Абу Бакра наполнились слезами и он заплакал» </w:t>
      </w:r>
      <w:r w:rsidRPr="00CA2823">
        <w:rPr>
          <w:rFonts w:ascii="Open Sans" w:eastAsia="Calibri" w:hAnsi="Open Sans" w:cs="Open Sans"/>
          <w:color w:val="002060"/>
          <w:sz w:val="32"/>
          <w:szCs w:val="32"/>
        </w:rPr>
        <w:t xml:space="preserve">(Аль Бухари аль Джу’фи, Абдулла Мухаммад ибн Исмаил (год смерти 256 г.л.х.), «Сахих аль Бухари», том 4, стр. 1549, исследовательская работа д. Мустафы Диба аль </w:t>
      </w:r>
      <w:r w:rsidRPr="00CA2823">
        <w:rPr>
          <w:rFonts w:ascii="Open Sans" w:eastAsia="Calibri" w:hAnsi="Open Sans" w:cs="Open Sans"/>
          <w:color w:val="002060"/>
          <w:sz w:val="32"/>
          <w:szCs w:val="32"/>
        </w:rPr>
        <w:lastRenderedPageBreak/>
        <w:t>Бага, изд-во «Дар Ибн Касир», Бейрут, Ямама, издание третье, год издания 1407 г.л.х., 1987 г.).</w:t>
      </w:r>
    </w:p>
    <w:p w:rsidR="0073000C" w:rsidRPr="00CA2823" w:rsidRDefault="0073000C" w:rsidP="005A4437">
      <w:pPr>
        <w:numPr>
          <w:ilvl w:val="0"/>
          <w:numId w:val="16"/>
        </w:numPr>
        <w:ind w:left="714" w:hanging="357"/>
        <w:jc w:val="both"/>
        <w:outlineLvl w:val="3"/>
        <w:rPr>
          <w:rFonts w:ascii="Open Sans" w:eastAsia="Calibri" w:hAnsi="Open Sans" w:cs="Open Sans"/>
          <w:sz w:val="32"/>
          <w:szCs w:val="32"/>
        </w:rPr>
      </w:pPr>
      <w:bookmarkStart w:id="120" w:name="_Toc391638496"/>
      <w:bookmarkStart w:id="121" w:name="_Toc500761962"/>
      <w:r w:rsidRPr="00CA2823">
        <w:rPr>
          <w:rFonts w:ascii="Open Sans" w:eastAsia="Calibri" w:hAnsi="Open Sans" w:cs="Open Sans"/>
          <w:b/>
          <w:sz w:val="32"/>
          <w:szCs w:val="32"/>
        </w:rPr>
        <w:t>Обременительный халифат и союз верности</w:t>
      </w:r>
      <w:bookmarkEnd w:id="120"/>
      <w:bookmarkEnd w:id="121"/>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Прославленный арабский поэт Абу Малика Ибн Аус ибн Малик из племени бани абс, известный под псевдонимом Аль Хатиа в стихе про события связанные с противниками принесения присяги Абу Бакру в стихотворной форме рассказывает, что эта присяга была для них обременительной и непосильной. </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Сафади в книге «Аль Вафи» приводит эти строки: </w:t>
      </w:r>
    </w:p>
    <w:p w:rsidR="00262350" w:rsidRPr="00CA2823" w:rsidRDefault="00262350" w:rsidP="00262350">
      <w:pPr>
        <w:shd w:val="clear" w:color="auto" w:fill="FFFFFF"/>
        <w:bidi/>
        <w:spacing w:after="0" w:line="450" w:lineRule="atLeast"/>
        <w:ind w:firstLine="720"/>
        <w:rPr>
          <w:rFonts w:ascii="Open Sans" w:eastAsia="Times New Roman" w:hAnsi="Open Sans" w:cs="Open Sans"/>
          <w:color w:val="FF0000"/>
          <w:sz w:val="32"/>
          <w:szCs w:val="32"/>
          <w:rtl/>
          <w:lang w:eastAsia="ru-RU"/>
        </w:rPr>
      </w:pPr>
      <w:r w:rsidRPr="00CA2823">
        <w:rPr>
          <w:rFonts w:ascii="Open Sans" w:eastAsia="Times New Roman" w:hAnsi="Open Sans" w:cs="Open Sans"/>
          <w:color w:val="FF0000"/>
          <w:sz w:val="32"/>
          <w:szCs w:val="32"/>
          <w:rtl/>
          <w:lang w:eastAsia="ru-RU" w:bidi="fa-IR"/>
        </w:rPr>
        <w:t>«</w:t>
      </w:r>
      <w:r w:rsidRPr="00CA2823">
        <w:rPr>
          <w:rFonts w:ascii="Arial" w:eastAsia="Times New Roman" w:hAnsi="Arial" w:cs="Arial" w:hint="cs"/>
          <w:color w:val="FF0000"/>
          <w:sz w:val="32"/>
          <w:szCs w:val="32"/>
          <w:rtl/>
          <w:lang w:eastAsia="ru-RU" w:bidi="fa-IR"/>
        </w:rPr>
        <w:t>اطعنا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رسول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الله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ما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کان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بيننا</w:t>
      </w:r>
      <w:r w:rsidRPr="00CA2823">
        <w:rPr>
          <w:rFonts w:ascii="Open Sans" w:eastAsia="Times New Roman" w:hAnsi="Open Sans" w:cs="Open Sans" w:hint="cs"/>
          <w:color w:val="FF0000"/>
          <w:sz w:val="32"/>
          <w:szCs w:val="32"/>
          <w:rtl/>
          <w:lang w:eastAsia="ru-RU" w:bidi="fa-IR"/>
        </w:rPr>
        <w:t>             </w:t>
      </w:r>
      <w:r w:rsidRPr="00CA2823">
        <w:rPr>
          <w:rFonts w:ascii="Arial" w:eastAsia="Times New Roman" w:hAnsi="Arial" w:cs="Arial" w:hint="cs"/>
          <w:color w:val="FF0000"/>
          <w:sz w:val="32"/>
          <w:szCs w:val="32"/>
          <w:rtl/>
          <w:lang w:eastAsia="ru-RU" w:bidi="fa-IR"/>
        </w:rPr>
        <w:t>فيا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عجبا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ما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کان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ملک</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ابوبکر</w:t>
      </w:r>
      <w:r w:rsidRPr="00CA2823">
        <w:rPr>
          <w:rFonts w:ascii="Open Sans" w:eastAsia="Times New Roman" w:hAnsi="Open Sans" w:cs="Open Sans" w:hint="cs"/>
          <w:color w:val="FF0000"/>
          <w:sz w:val="32"/>
          <w:szCs w:val="32"/>
          <w:rtl/>
          <w:lang w:eastAsia="ru-RU" w:bidi="fa-IR"/>
        </w:rPr>
        <w:t>»</w:t>
      </w:r>
    </w:p>
    <w:p w:rsidR="00262350" w:rsidRPr="00CA2823" w:rsidRDefault="00262350" w:rsidP="00262350">
      <w:pPr>
        <w:shd w:val="clear" w:color="auto" w:fill="FFFFFF"/>
        <w:bidi/>
        <w:spacing w:after="0" w:line="450" w:lineRule="atLeast"/>
        <w:ind w:firstLine="720"/>
        <w:rPr>
          <w:rFonts w:ascii="Open Sans" w:eastAsia="Times New Roman" w:hAnsi="Open Sans" w:cs="Open Sans"/>
          <w:color w:val="FF0000"/>
          <w:sz w:val="32"/>
          <w:szCs w:val="32"/>
          <w:rtl/>
          <w:lang w:eastAsia="ru-RU"/>
        </w:rPr>
      </w:pPr>
      <w:r w:rsidRPr="00CA2823">
        <w:rPr>
          <w:rFonts w:ascii="Open Sans" w:eastAsia="Times New Roman" w:hAnsi="Open Sans" w:cs="Open Sans"/>
          <w:color w:val="FF0000"/>
          <w:sz w:val="32"/>
          <w:szCs w:val="32"/>
          <w:rtl/>
          <w:lang w:eastAsia="ru-RU" w:bidi="fa-IR"/>
        </w:rPr>
        <w:t>«</w:t>
      </w:r>
      <w:r w:rsidRPr="00CA2823">
        <w:rPr>
          <w:rFonts w:ascii="Arial" w:eastAsia="Times New Roman" w:hAnsi="Arial" w:cs="Arial" w:hint="cs"/>
          <w:color w:val="FF0000"/>
          <w:sz w:val="32"/>
          <w:szCs w:val="32"/>
          <w:rtl/>
          <w:lang w:eastAsia="ru-RU" w:bidi="fa-IR"/>
        </w:rPr>
        <w:t>انوتي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ابوبکر</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اذا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قام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بعده</w:t>
      </w:r>
      <w:r w:rsidRPr="00CA2823">
        <w:rPr>
          <w:rFonts w:ascii="Open Sans" w:eastAsia="Times New Roman" w:hAnsi="Open Sans" w:cs="Open Sans" w:hint="cs"/>
          <w:color w:val="FF0000"/>
          <w:sz w:val="32"/>
          <w:szCs w:val="32"/>
          <w:rtl/>
          <w:lang w:eastAsia="ru-RU" w:bidi="fa-IR"/>
        </w:rPr>
        <w:t>                 </w:t>
      </w:r>
      <w:r w:rsidRPr="00CA2823">
        <w:rPr>
          <w:rFonts w:ascii="Arial" w:eastAsia="Times New Roman" w:hAnsi="Arial" w:cs="Arial" w:hint="cs"/>
          <w:color w:val="FF0000"/>
          <w:sz w:val="32"/>
          <w:szCs w:val="32"/>
          <w:rtl/>
          <w:lang w:eastAsia="ru-RU" w:bidi="fa-IR"/>
        </w:rPr>
        <w:t>فتلک</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لعمر</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الله</w:t>
      </w:r>
      <w:r w:rsidRPr="00CA2823">
        <w:rPr>
          <w:rFonts w:ascii="Open Sans" w:eastAsia="Times New Roman" w:hAnsi="Open Sans" w:cs="Open Sans"/>
          <w:color w:val="FF0000"/>
          <w:sz w:val="32"/>
          <w:szCs w:val="32"/>
          <w:lang w:eastAsia="ru-RU" w:bidi="fa-IR"/>
        </w:rPr>
        <w:t xml:space="preserve"> </w:t>
      </w:r>
      <w:r w:rsidRPr="00CA2823">
        <w:rPr>
          <w:rFonts w:ascii="Arial" w:eastAsia="Times New Roman" w:hAnsi="Arial" w:cs="Arial" w:hint="cs"/>
          <w:color w:val="FF0000"/>
          <w:sz w:val="32"/>
          <w:szCs w:val="32"/>
          <w:rtl/>
          <w:lang w:eastAsia="ru-RU" w:bidi="fa-IR"/>
        </w:rPr>
        <w:t>قاصمه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الظهر</w:t>
      </w:r>
      <w:r w:rsidRPr="00CA2823">
        <w:rPr>
          <w:rFonts w:ascii="Open Sans" w:eastAsia="Times New Roman" w:hAnsi="Open Sans" w:cs="Open Sans"/>
          <w:color w:val="FF0000"/>
          <w:sz w:val="32"/>
          <w:szCs w:val="32"/>
          <w:rtl/>
          <w:lang w:eastAsia="ru-RU" w:bidi="fa-IR"/>
        </w:rPr>
        <w:t xml:space="preserve"> »</w:t>
      </w:r>
    </w:p>
    <w:p w:rsidR="00262350" w:rsidRPr="00CA2823" w:rsidRDefault="00262350" w:rsidP="00D70DA4">
      <w:pPr>
        <w:jc w:val="both"/>
        <w:rPr>
          <w:rFonts w:ascii="Open Sans" w:eastAsia="Calibri" w:hAnsi="Open Sans" w:cs="Open Sans"/>
          <w:sz w:val="32"/>
          <w:szCs w:val="32"/>
        </w:rPr>
      </w:pP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«И был средь нас пророк, </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Которому мы подчинились. </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Как чуждо будет то,</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Кто подчинится Абу Бакру» </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Последуем ли мы ему, клянусь</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Непосильно для нас это»  </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color w:val="002060"/>
          <w:sz w:val="32"/>
          <w:szCs w:val="32"/>
        </w:rPr>
        <w:t>(Ас-сафади, Салахуддин Халил ибн Айбек (год смерти 764 г.л.х.), «Аль Вафи биль вафият», том 11, стр. 54, исследовательская работа Ахмада аль Арнаута и Турки Мустафа, изд-во «Дар ихья ат-турас», Бейрут, год издания 1420 г.л.х., 2000 г.).</w:t>
      </w:r>
    </w:p>
    <w:p w:rsidR="0073000C" w:rsidRPr="00CA2823" w:rsidRDefault="0073000C" w:rsidP="005A4437">
      <w:pPr>
        <w:numPr>
          <w:ilvl w:val="0"/>
          <w:numId w:val="17"/>
        </w:numPr>
        <w:ind w:left="714" w:hanging="357"/>
        <w:jc w:val="both"/>
        <w:outlineLvl w:val="3"/>
        <w:rPr>
          <w:rFonts w:ascii="Open Sans" w:eastAsia="Calibri" w:hAnsi="Open Sans" w:cs="Open Sans"/>
          <w:b/>
          <w:sz w:val="32"/>
          <w:szCs w:val="32"/>
        </w:rPr>
      </w:pPr>
      <w:bookmarkStart w:id="122" w:name="_Toc391638497"/>
      <w:bookmarkStart w:id="123" w:name="_Toc500761963"/>
      <w:r w:rsidRPr="00CA2823">
        <w:rPr>
          <w:rFonts w:ascii="Open Sans" w:eastAsia="Calibri" w:hAnsi="Open Sans" w:cs="Open Sans"/>
          <w:b/>
          <w:sz w:val="32"/>
          <w:szCs w:val="32"/>
        </w:rPr>
        <w:lastRenderedPageBreak/>
        <w:t>Абу Бакр признает себя недостойным для заключения с ним союза</w:t>
      </w:r>
      <w:bookmarkEnd w:id="122"/>
      <w:bookmarkEnd w:id="123"/>
    </w:p>
    <w:p w:rsidR="00324A1A"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Ибн Аби Дауд Саджестани в книге «Аз-зухд» в одном предании, передатчики которого все являются передатчиками хадисов у Бухари и Муслима, повествует, что: </w:t>
      </w:r>
    </w:p>
    <w:p w:rsidR="00324A1A" w:rsidRPr="00CA2823" w:rsidRDefault="00324A1A" w:rsidP="00324A1A">
      <w:pPr>
        <w:jc w:val="right"/>
        <w:rPr>
          <w:rFonts w:ascii="Open Sans" w:eastAsia="Times New Roman" w:hAnsi="Open Sans" w:cs="Open Sans"/>
          <w:color w:val="FF0000"/>
          <w:sz w:val="32"/>
          <w:szCs w:val="32"/>
          <w:lang w:eastAsia="ru-RU" w:bidi="fa-IR"/>
        </w:rPr>
      </w:pPr>
      <w:r w:rsidRPr="00CA2823">
        <w:rPr>
          <w:rFonts w:ascii="Arial" w:eastAsia="Times New Roman" w:hAnsi="Arial" w:cs="Arial" w:hint="cs"/>
          <w:color w:val="FF0000"/>
          <w:sz w:val="32"/>
          <w:szCs w:val="32"/>
          <w:rtl/>
          <w:lang w:eastAsia="ru-RU" w:bidi="fa-IR"/>
        </w:rPr>
        <w:t>نا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إِسْمَاعِيلُ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إِبْرَاهِيمَ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الْهُذَلِيُّ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أَبُو</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مَعْمَرٍ،</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نا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عَلِيُّ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هَاشِمٍ،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إِسْمَاعِيلَ،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قَيْسٍ،</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قَالَ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خَطَبَنَا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أَبُو</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بَكْرٍ،</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قَالَ</w:t>
      </w:r>
      <w:r w:rsidRPr="00CA2823">
        <w:rPr>
          <w:rFonts w:ascii="Open Sans" w:eastAsia="Times New Roman" w:hAnsi="Open Sans" w:cs="Open Sans"/>
          <w:color w:val="FF0000"/>
          <w:sz w:val="32"/>
          <w:szCs w:val="32"/>
          <w:rtl/>
          <w:lang w:eastAsia="ru-RU" w:bidi="fa-IR"/>
        </w:rPr>
        <w:t xml:space="preserve">: " </w:t>
      </w:r>
      <w:r w:rsidRPr="00CA2823">
        <w:rPr>
          <w:rFonts w:ascii="Arial" w:eastAsia="Times New Roman" w:hAnsi="Arial" w:cs="Arial" w:hint="cs"/>
          <w:color w:val="FF0000"/>
          <w:sz w:val="32"/>
          <w:szCs w:val="32"/>
          <w:rtl/>
          <w:lang w:eastAsia="ru-RU" w:bidi="fa-IR"/>
        </w:rPr>
        <w:t>وُلِّيتُ</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أَمَرَكُمْ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وَلَسْتُ</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بِخَيْرِكُمْ،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فَإِنْ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أَنَا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أَحْسَنْتُ</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فَأَعِينُونِي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وَإِنْ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أَنَا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أَسَأْتُ</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فَسَدِّدُونِي،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فَإِنَّ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لِي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شَيْطَانًا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يَعْتَرِينِي</w:t>
      </w:r>
      <w:r w:rsidRPr="00CA2823">
        <w:rPr>
          <w:rFonts w:ascii="Open Sans" w:eastAsia="Times New Roman" w:hAnsi="Open Sans" w:cs="Open Sans"/>
          <w:color w:val="FF0000"/>
          <w:sz w:val="32"/>
          <w:szCs w:val="32"/>
          <w:lang w:eastAsia="ru-RU" w:bidi="fa-IR"/>
        </w:rPr>
        <w:t xml:space="preserve"> </w:t>
      </w:r>
    </w:p>
    <w:p w:rsidR="0073000C" w:rsidRPr="00CA2823" w:rsidRDefault="0073000C" w:rsidP="00324A1A">
      <w:pPr>
        <w:jc w:val="both"/>
        <w:rPr>
          <w:rFonts w:ascii="Open Sans" w:eastAsia="Calibri" w:hAnsi="Open Sans" w:cs="Open Sans"/>
          <w:sz w:val="32"/>
          <w:szCs w:val="32"/>
        </w:rPr>
      </w:pPr>
      <w:r w:rsidRPr="00CA2823">
        <w:rPr>
          <w:rFonts w:ascii="Open Sans" w:eastAsia="Calibri" w:hAnsi="Open Sans" w:cs="Open Sans"/>
          <w:sz w:val="32"/>
          <w:szCs w:val="32"/>
        </w:rPr>
        <w:t>«Я стал у власти, хотя не был самым лучшим из вас, окажите мне содействие, если увидите, что я поступаю правильно, в противном случае – остановите меня, ибо при мне имеется шейтан (во мне сидит),</w:t>
      </w:r>
      <w:r w:rsidR="00324A1A" w:rsidRPr="00CA2823">
        <w:rPr>
          <w:rFonts w:ascii="Open Sans" w:eastAsia="Calibri" w:hAnsi="Open Sans" w:cs="Open Sans"/>
          <w:sz w:val="32"/>
          <w:szCs w:val="32"/>
        </w:rPr>
        <w:t xml:space="preserve"> который вводит меня </w:t>
      </w:r>
      <w:r w:rsidRPr="00CA2823">
        <w:rPr>
          <w:rFonts w:ascii="Open Sans" w:eastAsia="Calibri" w:hAnsi="Open Sans" w:cs="Open Sans"/>
          <w:sz w:val="32"/>
          <w:szCs w:val="32"/>
        </w:rPr>
        <w:t xml:space="preserve">в соблазн и обман» </w:t>
      </w:r>
      <w:r w:rsidRPr="00CA2823">
        <w:rPr>
          <w:rFonts w:ascii="Open Sans" w:eastAsia="Calibri" w:hAnsi="Open Sans" w:cs="Open Sans"/>
          <w:color w:val="002060"/>
          <w:sz w:val="32"/>
          <w:szCs w:val="32"/>
        </w:rPr>
        <w:t>(Ас-саджестани Аль Азди, Аби Дауд Сулейман ибн Аш’ас (год смерти 275 г.л.х.), «Аз-зухд», стр. 5, хадис 8, изд-во «Дар аль Мишкат», Каир, издание первое, год издания 1993 г.).</w:t>
      </w:r>
    </w:p>
    <w:p w:rsidR="00324A1A"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Белазери в «Ансаб аль ашраф» Ибн Кутайба Дейнури в «Уюн аль ахбар», Табари в «Тарих Табари», Ибн Касир в «Тарих ибн Касир» и многие другие авторитетные ученые повествуют, что когда Абу Бакр достиг халифата, в своем первом обращении к людям сказал: </w:t>
      </w:r>
    </w:p>
    <w:p w:rsidR="00324A1A" w:rsidRPr="00CA2823" w:rsidRDefault="00324A1A" w:rsidP="00324A1A">
      <w:pPr>
        <w:jc w:val="right"/>
        <w:rPr>
          <w:rFonts w:ascii="Open Sans" w:eastAsia="Calibri" w:hAnsi="Open Sans" w:cs="Open Sans"/>
          <w:color w:val="FF0000"/>
          <w:sz w:val="32"/>
          <w:szCs w:val="32"/>
        </w:rPr>
      </w:pPr>
      <w:r w:rsidRPr="00CA2823">
        <w:rPr>
          <w:rFonts w:ascii="Arial" w:eastAsia="Times New Roman" w:hAnsi="Arial" w:cs="Arial" w:hint="cs"/>
          <w:color w:val="FF0000"/>
          <w:sz w:val="32"/>
          <w:szCs w:val="32"/>
          <w:rtl/>
          <w:lang w:eastAsia="ru-RU" w:bidi="fa-IR"/>
        </w:rPr>
        <w:t>لَمَّا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وُلِّيَ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أَبُو</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بَكْرٍ</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رَضِيَ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اللَّهُ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تَعَالَى</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عَنْهُ،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خَطَبَ</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النَّاسُ</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فَحَمِدَ</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اللَّهَ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وَأَثْنَى</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عَلَيْهِ،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ثُمَّ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قَالَ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أَمَّا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بَعْدُ،</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أَيُّهَا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النَّاسُ</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فَقَدْ</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وُلِّيتُكُمْ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وَلَسْتُ</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بِخَيْرِكُمْ</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«Я возглавил вас, хотя не был самым лучшим из вас» </w:t>
      </w:r>
      <w:r w:rsidRPr="00CA2823">
        <w:rPr>
          <w:rFonts w:ascii="Open Sans" w:eastAsia="Calibri" w:hAnsi="Open Sans" w:cs="Open Sans"/>
          <w:color w:val="002060"/>
          <w:sz w:val="32"/>
          <w:szCs w:val="32"/>
        </w:rPr>
        <w:t>(Белазери, Ахмад ибн Яхья ибн Джабер (год смерти 279 г.л.х.), «Ансаб аль ашраф», том 1, стр. 254.</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color w:val="002060"/>
          <w:sz w:val="32"/>
          <w:szCs w:val="32"/>
        </w:rPr>
        <w:lastRenderedPageBreak/>
        <w:t>Дейнури, Абу Мухаммад Абдулла ибн Муслим ибн Кутайба (год смерти 276 г.л.х.), «Уюн аль ахбар», том 1, стр. 34.</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color w:val="002060"/>
          <w:sz w:val="32"/>
          <w:szCs w:val="32"/>
        </w:rPr>
        <w:t>Табари, Абу Джафар Мухаммад ибн Джарир (год смерти 310 г.л.х.), «Тарих Табари», стр. 237-238, изд-во «Дар аль кутуб аль илмийя», Бейрут).</w:t>
      </w:r>
    </w:p>
    <w:p w:rsidR="00324A1A" w:rsidRPr="00CA2823" w:rsidRDefault="0073000C" w:rsidP="00324A1A">
      <w:pPr>
        <w:jc w:val="both"/>
        <w:rPr>
          <w:rFonts w:ascii="Open Sans" w:eastAsia="Calibri" w:hAnsi="Open Sans" w:cs="Open Sans"/>
          <w:sz w:val="32"/>
          <w:szCs w:val="32"/>
        </w:rPr>
      </w:pPr>
      <w:r w:rsidRPr="00CA2823">
        <w:rPr>
          <w:rFonts w:ascii="Open Sans" w:eastAsia="Calibri" w:hAnsi="Open Sans" w:cs="Open Sans"/>
          <w:sz w:val="32"/>
          <w:szCs w:val="32"/>
        </w:rPr>
        <w:t xml:space="preserve">Цепочка передатчиков этой хутбы – достоверная. Ибн Касир Дамешки Салафи после повествования данной хутбы пишет: </w:t>
      </w:r>
    </w:p>
    <w:p w:rsidR="00324A1A" w:rsidRPr="00CA2823" w:rsidRDefault="00324A1A" w:rsidP="00324A1A">
      <w:pPr>
        <w:jc w:val="right"/>
        <w:rPr>
          <w:rFonts w:ascii="Open Sans" w:eastAsia="Calibri" w:hAnsi="Open Sans" w:cs="Open Sans"/>
          <w:color w:val="FF0000"/>
          <w:sz w:val="32"/>
          <w:szCs w:val="32"/>
        </w:rPr>
      </w:pPr>
      <w:r w:rsidRPr="00CA2823">
        <w:rPr>
          <w:rFonts w:ascii="Arial" w:eastAsia="Times New Roman" w:hAnsi="Arial" w:cs="Arial" w:hint="cs"/>
          <w:color w:val="FF0000"/>
          <w:sz w:val="32"/>
          <w:szCs w:val="32"/>
          <w:rtl/>
          <w:lang w:eastAsia="ru-RU" w:bidi="fa-IR"/>
        </w:rPr>
        <w:t>وهذا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إسناد</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صحيح</w:t>
      </w:r>
    </w:p>
    <w:p w:rsidR="0073000C" w:rsidRPr="00CA2823" w:rsidRDefault="0073000C" w:rsidP="00324A1A">
      <w:pPr>
        <w:jc w:val="both"/>
        <w:rPr>
          <w:rFonts w:ascii="Open Sans" w:eastAsia="Calibri" w:hAnsi="Open Sans" w:cs="Open Sans"/>
          <w:sz w:val="32"/>
          <w:szCs w:val="32"/>
        </w:rPr>
      </w:pPr>
      <w:r w:rsidRPr="00CA2823">
        <w:rPr>
          <w:rFonts w:ascii="Open Sans" w:eastAsia="Calibri" w:hAnsi="Open Sans" w:cs="Open Sans"/>
          <w:sz w:val="32"/>
          <w:szCs w:val="32"/>
        </w:rPr>
        <w:t xml:space="preserve">«Этот иснад - </w:t>
      </w:r>
      <w:r w:rsidR="00324A1A" w:rsidRPr="00CA2823">
        <w:rPr>
          <w:rFonts w:ascii="Open Sans" w:eastAsia="Calibri" w:hAnsi="Open Sans" w:cs="Open Sans"/>
          <w:sz w:val="32"/>
          <w:szCs w:val="32"/>
        </w:rPr>
        <w:t>достоверный</w:t>
      </w:r>
      <w:r w:rsidRPr="00CA2823">
        <w:rPr>
          <w:rFonts w:ascii="Open Sans" w:eastAsia="Calibri" w:hAnsi="Open Sans" w:cs="Open Sans"/>
          <w:sz w:val="32"/>
          <w:szCs w:val="32"/>
        </w:rPr>
        <w:t xml:space="preserve">» </w:t>
      </w:r>
      <w:r w:rsidRPr="00CA2823">
        <w:rPr>
          <w:rFonts w:ascii="Open Sans" w:eastAsia="Calibri" w:hAnsi="Open Sans" w:cs="Open Sans"/>
          <w:color w:val="002060"/>
          <w:sz w:val="32"/>
          <w:szCs w:val="32"/>
        </w:rPr>
        <w:t>(Ибн Касир Ад-дамишки, Абул Фида Исмаил ибн Умар аль Караши (год смерти 774 г.л.х.), «Аль Бидая ван-нихая», том 6, стр. 301, «Раздел: Имена тех, кто был при Бадре», издатель «Мактабат аль маариф», Бейрут.).</w:t>
      </w:r>
    </w:p>
    <w:p w:rsidR="00324A1A"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Мухаммад ибн Са’д приводит достоверный хадис, что Абу Бакр сказал: </w:t>
      </w:r>
    </w:p>
    <w:p w:rsidR="00324A1A" w:rsidRPr="00CA2823" w:rsidRDefault="00324A1A" w:rsidP="00324A1A">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أخبرنا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وهب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جرير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أخبرنا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سمعت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الحسن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بويَعَ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خطيباَ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وإنما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بشرٌ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ولست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بخيرٍ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أحدٍ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منكم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فراعوني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فإذا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رأيتموني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إسْتَقَمْتُ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فاتَّبِعُونِي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وإن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رأيتموني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زِغْتُ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فقَوِّمُوني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واعْلموا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شيطاناً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يَعْتَرِيْنِي</w:t>
      </w:r>
    </w:p>
    <w:p w:rsidR="0073000C" w:rsidRPr="00CA2823" w:rsidRDefault="0073000C" w:rsidP="00324A1A">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«Я стал у власти, хотя не был самым лучшим из вас, окажите мне содействие, если увидите, что я поступаю правильно, в противном случае – остановите меня, ибо при мне имеется шейтан (во мне сидит), </w:t>
      </w:r>
      <w:r w:rsidR="00324A1A" w:rsidRPr="00CA2823">
        <w:rPr>
          <w:rFonts w:ascii="Open Sans" w:eastAsia="Calibri" w:hAnsi="Open Sans" w:cs="Open Sans"/>
          <w:sz w:val="32"/>
          <w:szCs w:val="32"/>
        </w:rPr>
        <w:t xml:space="preserve">который вводит меня в соблазн </w:t>
      </w:r>
      <w:r w:rsidRPr="00CA2823">
        <w:rPr>
          <w:rFonts w:ascii="Open Sans" w:eastAsia="Calibri" w:hAnsi="Open Sans" w:cs="Open Sans"/>
          <w:sz w:val="32"/>
          <w:szCs w:val="32"/>
        </w:rPr>
        <w:t xml:space="preserve">и обман» </w:t>
      </w:r>
      <w:r w:rsidRPr="00CA2823">
        <w:rPr>
          <w:rFonts w:ascii="Open Sans" w:eastAsia="Calibri" w:hAnsi="Open Sans" w:cs="Open Sans"/>
          <w:color w:val="002060"/>
          <w:sz w:val="32"/>
          <w:szCs w:val="32"/>
        </w:rPr>
        <w:t>(Зухри, Мухаммад ибн Саид ибн Мани Абу Абдулла аль Басри (год смерти 230 г.л.х.), «Табакат аль кубра», том 3, стр. 212, изд-во «Дар Садер», Бейрут.</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color w:val="002060"/>
          <w:sz w:val="32"/>
          <w:szCs w:val="32"/>
        </w:rPr>
        <w:lastRenderedPageBreak/>
        <w:t>Табари, Абу Джафар Мухаммад ибн Джарир (год смерти 310 г.л.х.), «Тарих Табари», том 2, стр. 244, изд-во «Дар аль кутуб аль илмийя», Бейрут.</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color w:val="002060"/>
          <w:sz w:val="32"/>
          <w:szCs w:val="32"/>
        </w:rPr>
        <w:t>Сан’ани, Абу Бакр Абдур-раззак ибн Хаммам (год смерти 211 г.л.х.), «Мусаннаф», том 11, стр. 336, исследовательская работа Хабиба аль А’зами, изд-во «Аль мактаб аль ислами», Бейрут, издание второе, год издания 1403 г.л.х.</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color w:val="002060"/>
          <w:sz w:val="32"/>
          <w:szCs w:val="32"/>
        </w:rPr>
        <w:t>Ибн Джузи аль Ханбали, Джамалуддин Абул Фарадж Абдур-рахман ибн Али ибн Мухаммад (год смерти 597 г.л.х.), «Аль мунтазим», том 4, стр. 69, изд-во «Дар Ас-садер», Бейрут, издание первое, год издания 1358 г.л.х.</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color w:val="002060"/>
          <w:sz w:val="32"/>
          <w:szCs w:val="32"/>
        </w:rPr>
        <w:t>Ибн Таймийя аль Харрани аль Ханбали, Абул Аббас Ахмад абдул Халим (год смерти 728 л.х.), «Минхадж ас-сунна ан-набавийя», том 8, стр. 266, исследовательская работа д. Мухаммада Рашада Салима, издатель «Муассаса Куртуба», издание первое, год издания 1406 г.л.х.</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color w:val="002060"/>
          <w:sz w:val="32"/>
          <w:szCs w:val="32"/>
        </w:rPr>
        <w:t>Суюти, Джалалуддин Абул Фадл Абдур-рахман ибн Аби Бакр (год смерти 911 г.л.х.), «Тарих аль хулафа», том 1, стр. 71, исследовательская работа Мухаммада Мухьиддина Абдул Хамида, изд-во «Матбаа ас-саада», Египет, издание первое, год издания 1371 г.л.х., 1952 г.).</w:t>
      </w:r>
    </w:p>
    <w:p w:rsidR="00324A1A"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Абу Бакр выражал свое сожаление о принесенной ему присяге и считал себя недостойным ее. Ибн Абил Хадид пишет об этом следующим образом: </w:t>
      </w:r>
    </w:p>
    <w:p w:rsidR="00324A1A" w:rsidRPr="00CA2823" w:rsidRDefault="00324A1A" w:rsidP="00324A1A">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فكثير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رواها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أقيلوني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فلست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بخيركم</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lastRenderedPageBreak/>
        <w:t xml:space="preserve">«Многие люди рассказывают, что Абу Бакр говорил: «Оставьте меня, я не самый лучший из вас» </w:t>
      </w:r>
      <w:r w:rsidRPr="00CA2823">
        <w:rPr>
          <w:rFonts w:ascii="Open Sans" w:eastAsia="Calibri" w:hAnsi="Open Sans" w:cs="Open Sans"/>
          <w:color w:val="002060"/>
          <w:sz w:val="32"/>
          <w:szCs w:val="32"/>
        </w:rPr>
        <w:t xml:space="preserve">(Ибн Абил Хадид аль Мадаини аль Му’тазили, Абу Хамед Иззуддин ибн Хебатулла ибн Мухаммад ибн Мухаммад (год смерти 655 г.л.х.), «Шарх нахдж аль балага», том 1, стр. 106, исследовательская работа Мухаммада Абдул Карима Ан-нимри, изд-во «Дар аль кутуб аль илмийя», Бейрут, Ливан, издание первое, год издания 1418 г.л.х., 1998 г.). </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Абдур-раззак Сан’ани приводит в хадисе раскаяние Абу Бакра и его признание господства над ним шайтана: </w:t>
      </w:r>
    </w:p>
    <w:p w:rsidR="00324A1A" w:rsidRPr="00CA2823" w:rsidRDefault="00324A1A" w:rsidP="00324A1A">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أما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بخيركم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ولقد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كنت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لمقامي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هذا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كارها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ولوددت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فيكم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يكفيني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فتظنون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أعمل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فيكم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سنة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إذا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أقوم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يعصم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بالوحي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معه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وإنلي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شيطانا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يعتريني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فإذا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غضبت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فاجتنبوني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أوثر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أشعاركم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أبشاركم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فراعوني</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فإن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استقمت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فأعينوني</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إن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زغت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فقوموني</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«Клянусь Всевышним, я не самый лучший из вас, я не желал принимать на себя эту должность, и хотел бы, чтобы кто-нибудь из вас занял мое место. Вам кажется, что я в своем правлении следую Сунне пророка, но это не так. Поистине, Посланник Аллаха был защищен от совершения ошибок, ибо руководился божественным откровением. При нем был ангел хранитель, при мне же – шайтан, который наставляет меня в делах. Когда я гневаюсь и выхожу из себя, отстранитесь от меня, чтобы я не причинил вашим телу вреда. Помните, если увидите, что я иду правильным путем, окажите мне содействие, если собьюсь с него, то наставьте меня» </w:t>
      </w:r>
      <w:r w:rsidRPr="00CA2823">
        <w:rPr>
          <w:rFonts w:ascii="Open Sans" w:eastAsia="Calibri" w:hAnsi="Open Sans" w:cs="Open Sans"/>
          <w:color w:val="002060"/>
          <w:sz w:val="32"/>
          <w:szCs w:val="32"/>
        </w:rPr>
        <w:t xml:space="preserve">(Сан’ани, Абу Бакр Абдур-раззак ибн Хаммам (год смерти 211 г.л.х.), «Мусаннаф», том 11, стр. 336, </w:t>
      </w:r>
      <w:r w:rsidRPr="00CA2823">
        <w:rPr>
          <w:rFonts w:ascii="Open Sans" w:eastAsia="Calibri" w:hAnsi="Open Sans" w:cs="Open Sans"/>
          <w:color w:val="002060"/>
          <w:sz w:val="32"/>
          <w:szCs w:val="32"/>
        </w:rPr>
        <w:lastRenderedPageBreak/>
        <w:t>исследовательская работа Хабиба аль А’зами, изд-во «Аль мактаб аль ислами», Бейрут, издание второе, год издания 1403 г.л.х.</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color w:val="002060"/>
          <w:sz w:val="32"/>
          <w:szCs w:val="32"/>
        </w:rPr>
        <w:t>Зухри, Мухаммад ибн Саид ибн Мани Абу Абдулла аль Басри (год смерти 230 г.л.х.), «Табакат аль кубра», том 3, стр. 212, изд-во «Дар Садер», Бейрут).</w:t>
      </w:r>
    </w:p>
    <w:p w:rsidR="00324A1A"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Также ранее из книг «Ас-сакифа валь фадак» автора Джаухари нами было приведено признание Абу Бакра и Умара об их недостойности халифата, и то, как они сидели в ожидании возле дома Али, чтобы присягнуть ему. Приводится: </w:t>
      </w:r>
    </w:p>
    <w:p w:rsidR="00324A1A" w:rsidRPr="00CA2823" w:rsidRDefault="00324A1A" w:rsidP="00324A1A">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وهما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جالسان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باب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قبض</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«Они двое сидели у дверей дома пророка, когда он умер» </w:t>
      </w:r>
      <w:r w:rsidRPr="00CA2823">
        <w:rPr>
          <w:rFonts w:ascii="Open Sans" w:eastAsia="Calibri" w:hAnsi="Open Sans" w:cs="Open Sans"/>
          <w:color w:val="002060"/>
          <w:sz w:val="32"/>
          <w:szCs w:val="32"/>
        </w:rPr>
        <w:t>(Джаухари (год смерти 323 г.л.х.),  «Ас-сакифа валь фадак», стр. 70,  исследовательская работа д. шейх Мухаммад Хади аль Амини, изд-во «Шерикат аль Китби литтибаа ван-нашр», Бейрут, Ливан, издание второе, год издания 1413 г.л.х., 1993 г.).</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Следовательно, достоин ли халифата и создания государства тот, кто признает свою несостоятельность и господство над ним шайтана?</w:t>
      </w:r>
    </w:p>
    <w:p w:rsidR="0073000C" w:rsidRPr="00CA2823" w:rsidRDefault="0073000C" w:rsidP="005A4437">
      <w:pPr>
        <w:numPr>
          <w:ilvl w:val="0"/>
          <w:numId w:val="18"/>
        </w:numPr>
        <w:ind w:left="714" w:hanging="357"/>
        <w:jc w:val="both"/>
        <w:outlineLvl w:val="3"/>
        <w:rPr>
          <w:rFonts w:ascii="Open Sans" w:eastAsia="Calibri" w:hAnsi="Open Sans" w:cs="Open Sans"/>
          <w:b/>
          <w:sz w:val="32"/>
          <w:szCs w:val="32"/>
        </w:rPr>
      </w:pPr>
      <w:bookmarkStart w:id="124" w:name="_Toc391638498"/>
      <w:bookmarkStart w:id="125" w:name="_Toc500761964"/>
      <w:r w:rsidRPr="00CA2823">
        <w:rPr>
          <w:rFonts w:ascii="Open Sans" w:eastAsia="Calibri" w:hAnsi="Open Sans" w:cs="Open Sans"/>
          <w:b/>
          <w:sz w:val="32"/>
          <w:szCs w:val="32"/>
        </w:rPr>
        <w:t>Сожаление Абу Бакра о принятии присяги</w:t>
      </w:r>
      <w:bookmarkEnd w:id="124"/>
      <w:bookmarkEnd w:id="125"/>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В некоторых местах Абу Бакр выражает сожаление о принятой присяге, что указывает на его несостоятельность на халифат. </w:t>
      </w:r>
    </w:p>
    <w:p w:rsidR="00324A1A"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lastRenderedPageBreak/>
        <w:t xml:space="preserve">Ибн Кутайба приводит его слова после того, как он обидел Фатиму и причинил ей страдания: </w:t>
      </w:r>
    </w:p>
    <w:p w:rsidR="00324A1A" w:rsidRPr="00CA2823" w:rsidRDefault="00324A1A" w:rsidP="00324A1A">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وهي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تقول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لأدعون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صلاة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أصليها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ثم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خرج</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باكيا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فاجتمع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يبيت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رجل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منكم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معانقا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حليلته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مسرورا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بأهله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وتركتموني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حاجة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بيعتكم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أقيلوني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بيعتي</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«Она сказала: «Клянусь, я буду проклинать тебя в каждом намазе». Абу Бакр в слезах вышел из дома Фатимы, его окружили люди. Он сказал им: «Вы и ваши жены каждую ночь радостными ложитесь спать. Вы оставили меня, в деле, которого я не достоин. Я не нуждаюсь более в вашем союзе, оставьте меня, расторгните его, так как я хочу его расторгнуть» </w:t>
      </w:r>
      <w:r w:rsidRPr="00CA2823">
        <w:rPr>
          <w:rFonts w:ascii="Open Sans" w:eastAsia="Calibri" w:hAnsi="Open Sans" w:cs="Open Sans"/>
          <w:color w:val="002060"/>
          <w:sz w:val="32"/>
          <w:szCs w:val="32"/>
        </w:rPr>
        <w:t>(Ад-дейнури, Абу Мухаммад Абдулла ибн Муслим ибн Кутайба (год смерти 276 г.л.х.), «Имама вас-сийяса», том 1, стр. 17, исследовательская работа Халил аль Мансур, изд-во «Дар аль кутуб аль илмийя», Бейрут, год издания 1418 г.л.х., 1997 г.).</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В другом месте он откровенно выражает свое сожаление о трех вещах, одним из которых является сожаление о принятой присяге.</w:t>
      </w:r>
    </w:p>
    <w:p w:rsidR="00324A1A" w:rsidRPr="00CA2823" w:rsidRDefault="00324A1A" w:rsidP="00324A1A">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فأما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الثلاث</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اللاتي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وددت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تركتهن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فوددت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أكشف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فاطمة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شيء</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وإن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كانوا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غلقوه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الحرب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ووددت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أكن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حرقت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الفجاءة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السلمي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كنت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قتلته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سريحا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خليته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نجيحا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ووددت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يوم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سقيفة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ساعدة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كنت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قذفت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عنق</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أحد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الرجلين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يريد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وأبا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عبيدة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أحدهما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أميرا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وكنت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وزيرا</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«Как я сожалею о трех содеянных поступках: «Вторжении в дом Фатимы, о если я не отправлял никого в ее дом, даже если бы они оказали противостояние и выступили против меня войной. Сожжении Ияса ибн Абдуллы, когда его привели ко мне, лучше бы я его рассек мечом, или </w:t>
      </w:r>
      <w:r w:rsidRPr="00CA2823">
        <w:rPr>
          <w:rFonts w:ascii="Open Sans" w:eastAsia="Calibri" w:hAnsi="Open Sans" w:cs="Open Sans"/>
          <w:sz w:val="32"/>
          <w:szCs w:val="32"/>
        </w:rPr>
        <w:lastRenderedPageBreak/>
        <w:t xml:space="preserve">помиловал. Принятии присяги в день Сакифы, лучше бы я передал власть тем двум (Умару и Аби Убайде), а сам стал бы визирем» </w:t>
      </w:r>
      <w:r w:rsidRPr="00CA2823">
        <w:rPr>
          <w:rFonts w:ascii="Open Sans" w:eastAsia="Calibri" w:hAnsi="Open Sans" w:cs="Open Sans"/>
          <w:color w:val="002060"/>
          <w:sz w:val="32"/>
          <w:szCs w:val="32"/>
        </w:rPr>
        <w:t>(Ат-табари, Абу Джафар Мухаммад ибн Джарир ибн Язид ибн Касир ибн Галиб (год смерти 310 г.л.х.), ««Тарих Табари», том 2, стр. 353, издатель «Дар аль кутуб аль илмийя», Бейрут).</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Этот хадис с незначительной разницой приводится Ибн Ранджавийя в «Аль Амвал», Ибн Кутайбой Ад-дейнури в «Имама вас-сийяса», Ибн Абд Рабба в книге «Аль Акдул фарид», Мас’уди в книге «Мурудж аз-захаб», Ат-табари в «Аль Му’джам аль кабир», Макдиси в «Аль Ахадис аль Мухтара», Шамсуддин Захаби в «Тарих аль ислам» </w:t>
      </w:r>
      <w:r w:rsidRPr="00CA2823">
        <w:rPr>
          <w:rFonts w:ascii="Open Sans" w:eastAsia="Calibri" w:hAnsi="Open Sans" w:cs="Open Sans"/>
          <w:color w:val="002060"/>
          <w:sz w:val="32"/>
          <w:szCs w:val="32"/>
        </w:rPr>
        <w:t>(Аль Хурасани, Абу Ахмад Хамид ибн Хамид ибн Мухаллад ибн Кутайба ибн Абдулла знаменитый как Ибн Ранджавийя (год смерти 251 г.л.х.), «Аль Амвал», том 1, стр. 387.</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color w:val="002060"/>
          <w:sz w:val="32"/>
          <w:szCs w:val="32"/>
        </w:rPr>
        <w:t>(Ад-дейнури, Абу Мухаммад Абдулла ибн Муслим ибн Кутайба (год смерти 276 г.л.х.), «Имама вас-сийяса», том 1, стр. 21, исследовательская работа Халил аль Мансур, изд-во «Дар аль кутуб аль илмийя», Бейрут, год издания 1418 г.л.х., 1997 г., исследовательская работа Шири, том 1, стр. 36, а также исследовательская работа Зейни, том 1, стр. 24.</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color w:val="002060"/>
          <w:sz w:val="32"/>
          <w:szCs w:val="32"/>
        </w:rPr>
        <w:t xml:space="preserve">Аль Андалуси, Ахмад ибн Мухаммад ибн Абд Рабба (год смерти 328 г.л.х.), «Аль акдул фарид», том 4, стр. 254, изд-во «Дар ихья ат-турас аль араби», Бейрут, издание третье, год издания 1420 г.л.х., 1999 г. </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color w:val="002060"/>
          <w:sz w:val="32"/>
          <w:szCs w:val="32"/>
        </w:rPr>
        <w:t>Мас’уди, Абул Хасан Али ибн аль Хусейн ибн Али (год смерти 346 г.л.х.), «Мурудж аз-захаб», том 1, стр. 290.</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color w:val="002060"/>
          <w:sz w:val="32"/>
          <w:szCs w:val="32"/>
        </w:rPr>
        <w:lastRenderedPageBreak/>
        <w:t>Ат-табарани, Абуль Касим Сулейман ибн Ахмад ибн Айюб (год смерти 360 г.л.х.), «Му’джам аль кабир», том 1, стр. 62, исследовательская работа Хамди ибн Абдул Маджида Ас-салафи, изд-во «Мактабат аз-захра», Маусель, Ирак, издание второе, год издания 1404 г.л.х., 1983 г.</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color w:val="002060"/>
          <w:sz w:val="32"/>
          <w:szCs w:val="32"/>
        </w:rPr>
        <w:t xml:space="preserve">Аль Асими аль Макки, Абдул Малик ибн Хусейн ибн Абдул Малик Аш-шафеи (год смерти 1111 г.л.х.), «Самт ан-нуджум аль авали фи анба аль аваиль ват-тавали», том 2, стр. 465, исследовательская работа шейха Адела Ахмада Абдул Мауджуда и шейха Али Мухаммада Мауввада, изд-во «Дар аль кутуб аль илмийя», Бейрут, год издания 1419 г.л.х., 1998 г.). </w:t>
      </w:r>
    </w:p>
    <w:p w:rsidR="0073000C" w:rsidRPr="00CA2823" w:rsidRDefault="00324A1A"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 </w:t>
      </w:r>
      <w:r w:rsidR="0073000C" w:rsidRPr="00CA2823">
        <w:rPr>
          <w:rFonts w:ascii="Open Sans" w:eastAsia="Calibri" w:hAnsi="Open Sans" w:cs="Open Sans"/>
          <w:sz w:val="32"/>
          <w:szCs w:val="32"/>
        </w:rPr>
        <w:t>Данное предание приводится Са’дом ибн Мансуром выдающимся знатоком хадисов третьего века лунной хиджры в книге «Сунан», который называет хадис хорошим (хасан).</w:t>
      </w:r>
    </w:p>
    <w:p w:rsidR="0073000C" w:rsidRPr="00CA2823" w:rsidRDefault="0073000C" w:rsidP="00F42926">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Джалулуддин Суюти в «Джаме аль ахадис» и «Муснад Фатима», Муттаки Хинди в «Канз аль уммал» вслед за повествованием хадиса пишет: «Этот хадис повествуется от Абу Убейда в книге «Аль Амвал» Укейли, также он приведен   Тараблуси в «Фадаиль ас-сахаба», Ат-табарани в «Му’джам аль кабир», Ибн Асакир в «Тарих мадинат ад-дамешк», Са’дом ибн Мансуром в «Сунан», и признан Са’дом ибн Мансуром  как «хасан» - хорошим хадисом» </w:t>
      </w:r>
      <w:r w:rsidRPr="00CA2823">
        <w:rPr>
          <w:rFonts w:ascii="Open Sans" w:eastAsia="Calibri" w:hAnsi="Open Sans" w:cs="Open Sans"/>
          <w:color w:val="002060"/>
          <w:sz w:val="32"/>
          <w:szCs w:val="32"/>
        </w:rPr>
        <w:t>(Ас-суюти, Джалалуддин Абул Фадл Абдур-рахман ибн Аби Бакр (год смерти 911 г.л.х.), «Джаме аль ахадис» («Аль Джаме ас-сагир ва заваидух аль джаме аль кабир», том 13, стр. 101, также том 17, стр. 48.</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color w:val="002060"/>
          <w:sz w:val="32"/>
          <w:szCs w:val="32"/>
        </w:rPr>
        <w:lastRenderedPageBreak/>
        <w:t>Ас-суюти, Джалалуддин Абул Фадл Абдур-рахман ибн Аби Бакр (год смерти 911 г.л.х.), «Муснад Фатима», стр. 34-35, изд-во «Муассаса аль кутуб ас-сакафия», Бейрут, издание первое.</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color w:val="002060"/>
          <w:sz w:val="32"/>
          <w:szCs w:val="32"/>
        </w:rPr>
        <w:t>Аль Хинди, Алауддин Али Муттаки ибн Хусамуддин (год смерти 975 г.л.х.), «Канз аль уммал», том 5, стр. 252, исследовательская работа Махмуда Умара Ад-демьяти, изд-во «Дар аль кутуб аль илмийя», Бейрут, издание первое, год издания 1419 г.л.х., 1998 г).</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Согласно приведенному во вступительной части своих книг Суюти и Муттаки Хинди, они подразумевали под (</w:t>
      </w:r>
      <w:r w:rsidRPr="00CA2823">
        <w:rPr>
          <w:rFonts w:ascii="Arial" w:eastAsia="Arial" w:hAnsi="Arial" w:cs="Arial" w:hint="cs"/>
          <w:sz w:val="32"/>
          <w:szCs w:val="32"/>
          <w:rtl/>
        </w:rPr>
        <w:t>ص</w:t>
      </w:r>
      <w:r w:rsidRPr="00CA2823">
        <w:rPr>
          <w:rFonts w:ascii="Open Sans" w:eastAsia="Calibri" w:hAnsi="Open Sans" w:cs="Open Sans"/>
          <w:sz w:val="32"/>
          <w:szCs w:val="32"/>
        </w:rPr>
        <w:t>) - Саида ибн Мансура в «Сунан», они констатируют: «(</w:t>
      </w:r>
      <w:r w:rsidRPr="00CA2823">
        <w:rPr>
          <w:rFonts w:ascii="Arial" w:eastAsia="Arial" w:hAnsi="Arial" w:cs="Arial" w:hint="cs"/>
          <w:sz w:val="32"/>
          <w:szCs w:val="32"/>
          <w:rtl/>
        </w:rPr>
        <w:t>ص</w:t>
      </w:r>
      <w:r w:rsidRPr="00CA2823">
        <w:rPr>
          <w:rFonts w:ascii="Open Sans" w:eastAsia="Calibri" w:hAnsi="Open Sans" w:cs="Open Sans"/>
          <w:sz w:val="32"/>
          <w:szCs w:val="32"/>
        </w:rPr>
        <w:t>) относится к Саиду ибн Мансуру в его книге «Сунан» (Ас-суюти, Джалалуддин Абул Фадл Абдур-рахман ибн Аби Бакр (год смерти 911 г.л.х.), «Аш-шамаиль аш-шарифа, том 1, стр. 16, исследовательская работа Хасана ибн Убайда Бахбиши , изд-во «Дар таир аль илм лин-нашр ват-таузи».</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Аль Касими, Мухаммад Джамулуддин (год смерти 1332 г.л.х.), «Каваид ат-тахдис», том 1, стр 244, изд-во «Дар аль кутуб аль илмийя», Бейрут, издание первое, год издания 1399 г.л.х., 1979 г.</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Аль Хинди, Алауддин Али Муттаки ибн Хусамуддин (год смерти 975 г.л.х.), «Канз аль уммал», том 1, стр. 15, исследовательская работа Махмуда Умара Ад-демьяти, изд-во «Дар аль кутуб аль илмийя», Бейрут, издание первое, год издания 1419 г.л.х., 1998 г.).</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lastRenderedPageBreak/>
        <w:t>После таких признаний, разве возможно принять такого человека в качестве религиозного предводителя? Или повиноваться и следовать ему?</w:t>
      </w:r>
    </w:p>
    <w:p w:rsidR="0073000C" w:rsidRPr="00CA2823" w:rsidRDefault="0073000C" w:rsidP="00D70DA4">
      <w:pPr>
        <w:jc w:val="both"/>
        <w:rPr>
          <w:rFonts w:ascii="Open Sans" w:eastAsia="Calibri" w:hAnsi="Open Sans" w:cs="Open Sans"/>
          <w:sz w:val="32"/>
          <w:szCs w:val="32"/>
        </w:rPr>
      </w:pPr>
    </w:p>
    <w:p w:rsidR="0073000C" w:rsidRPr="00CA2823" w:rsidRDefault="0073000C" w:rsidP="005A4437">
      <w:pPr>
        <w:jc w:val="both"/>
        <w:outlineLvl w:val="2"/>
        <w:rPr>
          <w:rFonts w:ascii="Open Sans" w:eastAsia="Calibri" w:hAnsi="Open Sans" w:cs="Open Sans"/>
          <w:b/>
          <w:sz w:val="32"/>
          <w:szCs w:val="32"/>
        </w:rPr>
      </w:pPr>
      <w:bookmarkStart w:id="126" w:name="_Toc391638499"/>
      <w:bookmarkStart w:id="127" w:name="_Toc500761965"/>
      <w:r w:rsidRPr="00CA2823">
        <w:rPr>
          <w:rFonts w:ascii="Open Sans" w:eastAsia="Calibri" w:hAnsi="Open Sans" w:cs="Open Sans"/>
          <w:b/>
          <w:sz w:val="32"/>
          <w:szCs w:val="32"/>
        </w:rPr>
        <w:t>Действия, которые были предприняты участниками Сакифы для утверждения Абу Бакра во власти</w:t>
      </w:r>
      <w:bookmarkEnd w:id="126"/>
      <w:bookmarkEnd w:id="127"/>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Участники Сакифы чтобы не потерять власть и предотвратить восстание людей, предприняли меры, которые не соответствуют статусу исламского правления. </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Желая сохранить за собой свои позиции, они давали взятки и подкупили людей обещаниями об их назначении на должности и высокие посты тем, кто противится им.</w:t>
      </w:r>
    </w:p>
    <w:p w:rsidR="0073000C" w:rsidRPr="00CA2823" w:rsidRDefault="0073000C" w:rsidP="005A4437">
      <w:pPr>
        <w:jc w:val="both"/>
        <w:outlineLvl w:val="3"/>
        <w:rPr>
          <w:rFonts w:ascii="Open Sans" w:eastAsia="Calibri" w:hAnsi="Open Sans" w:cs="Open Sans"/>
          <w:sz w:val="32"/>
          <w:szCs w:val="32"/>
        </w:rPr>
      </w:pPr>
      <w:bookmarkStart w:id="128" w:name="_Toc391638500"/>
      <w:bookmarkStart w:id="129" w:name="_Toc500761966"/>
      <w:r w:rsidRPr="00CA2823">
        <w:rPr>
          <w:rFonts w:ascii="Open Sans" w:eastAsia="Calibri" w:hAnsi="Open Sans" w:cs="Open Sans"/>
          <w:b/>
          <w:sz w:val="32"/>
          <w:szCs w:val="32"/>
        </w:rPr>
        <w:t>Подкуп людей</w:t>
      </w:r>
      <w:bookmarkEnd w:id="128"/>
      <w:bookmarkEnd w:id="129"/>
    </w:p>
    <w:p w:rsidR="0065194F"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Одна из мер, предпринятая Абу Бакром для укрепления во власти - подкуп людей и взяточничество. Абу Суфьян, один из яростных противников Абу Бакра не соглашался на халифат омейядов. Он был уполномоченным собирателем милостыни среди племен проживающих в окрестностях Медины, который был назначен пророком. По возвращению Абу Суфьяна (в Медину), Умар предложил Абу Бакру, дать в дар все собранные им деньги, чтобы тот перестал оказывать сопротивление. Ибн Абил Хадид пишет:</w:t>
      </w:r>
    </w:p>
    <w:p w:rsidR="0065194F" w:rsidRPr="00CA2823" w:rsidRDefault="0065194F" w:rsidP="0065194F">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أحمد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العزيز</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وذكر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الراوي</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وهو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جعفر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سليمان</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سفيان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شيئاً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آخر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تحفظه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الرواة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فلما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قدم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المدينة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إني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لأرى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عجاجة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يطفئها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الدم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lastRenderedPageBreak/>
        <w:t>فكلم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إن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سفيان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قدم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وإنا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نأمن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شره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فدع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يده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فتركه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فرضي</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 «Ахмад ибн Абдул Азиз от Джафара ибн Сулеймана приводит, ибо после своего возвращения в Медину Абу Суфьян сказал: «Я вижу огонь, погасить который способна лишь кровь». Передатчик говорит: «Умар поговорив с Абу Бакром сказал: «Абу Суфьян вернулся, нам не уберечься от его зла. Оставь то, что в руках его». Абу Бакр последовал совету и Абу Суфьян согласился» </w:t>
      </w:r>
      <w:r w:rsidRPr="00CA2823">
        <w:rPr>
          <w:rFonts w:ascii="Open Sans" w:eastAsia="Calibri" w:hAnsi="Open Sans" w:cs="Open Sans"/>
          <w:color w:val="002060"/>
          <w:sz w:val="32"/>
          <w:szCs w:val="32"/>
        </w:rPr>
        <w:t xml:space="preserve">(Ибн Абил Хадид аль Мадаини аль Му’тазили, Абу Хамед Иззуддин ибн Хебатулла ибн Мухаммад ибн Мухаммад (год смерти 655 г.л.х.), «Шарх нахдж аль балага», том 2, стр. 27, исследовательская работа Мухаммада Абдул Карима Ан-нимри, изд-во «Дар аль кутуб аль илмийя», Бейрут, Ливан, издание первое, год издания 1418 г.л.х., 1998 г.). </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Следует отметить, Абу Суфьян удовлетворился лишь тогда, когда получил большой подкуп – правление Шамом посредством него и его сына Язида. </w:t>
      </w:r>
    </w:p>
    <w:p w:rsidR="0065194F"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Подобные меры были предприняты не только в отношении Абу Суфьяна, но и других. Балазери пишет об этом следующее: </w:t>
      </w:r>
    </w:p>
    <w:p w:rsidR="0065194F" w:rsidRPr="00CA2823" w:rsidRDefault="0065194F" w:rsidP="0065194F">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حدثنا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الربيع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سليمان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داود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الزهراني،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ثنا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حماد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زيد،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أنبأ</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يحيى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القاسم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محمد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فلما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اجتمع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قسّم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بينهم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قسما،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فبعث</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عجوز</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عدي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النجار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بقسمها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زيد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ثابت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هذا؟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قسم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قسمه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أترشوني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ديني؟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أتخافوني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أدع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آخذ</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شيئاً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فرجع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زيد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فأخبره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ونحن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نأخذ</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أعطيناها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شيئاً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أبداً</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lastRenderedPageBreak/>
        <w:t xml:space="preserve">«После того, как люди присягнули Абу Бакру, он раздал им деньги. Когда он отправил долю старухе из племени бани наджар через Зейд ибн Сабита, то она спросила: «Что это?». Зейд отвечал: «Эта твоя доля, которую выделил Абу Бакр». «Подкупаете ли вы меня?» «Нет». «Неужели вы боитесь, что я откажусь от принесенной мною присяги?» «Нет». «Клянусь Аллахом, я не приму их». </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t>Зейд вернулся и передал Абу Бакру слова старухи. Абу Бакр промолвил: «Мы никогда не возьмем назад то, что дали ей»</w:t>
      </w:r>
      <w:r w:rsidR="0065194F" w:rsidRPr="00CA2823">
        <w:rPr>
          <w:rFonts w:ascii="Open Sans" w:eastAsia="Calibri" w:hAnsi="Open Sans" w:cs="Open Sans"/>
          <w:sz w:val="32"/>
          <w:szCs w:val="32"/>
        </w:rPr>
        <w:t xml:space="preserve"> </w:t>
      </w:r>
      <w:r w:rsidRPr="00CA2823">
        <w:rPr>
          <w:rFonts w:ascii="Open Sans" w:eastAsia="Calibri" w:hAnsi="Open Sans" w:cs="Open Sans"/>
          <w:color w:val="002060"/>
          <w:sz w:val="32"/>
          <w:szCs w:val="32"/>
        </w:rPr>
        <w:t>(Белазери, Ахмад ибн Яхья ибн Джабер (год смерти 279 г.л.х.), «Ансаб аль ашраф», том 1, стр. 25, согласно «Аль Джаме аль кабир».</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color w:val="002060"/>
          <w:sz w:val="32"/>
          <w:szCs w:val="32"/>
        </w:rPr>
        <w:t>Зухри, Мухаммад ибн Саид ибн Мани Абу Абдулла аль Басри (год смерти 230 г.л.х.), «Табакат аль кубра», том 3, стр. 182, изд-во «Дар Садер», Бейрут.</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color w:val="002060"/>
          <w:sz w:val="32"/>
          <w:szCs w:val="32"/>
        </w:rPr>
        <w:t>Ибн Асакир Ад-дамешки Аш-шафеи, Абиль Касим Али ибн аль Хасан ибн Хебатулла ибн Абдулла (год смерти 571 г.л.х.), «Тарих мадинат ад-дамешк», том 30, стр. 275, исследовательская работа Мухиббуддина Аби Саида Умара ибн Гарама аль Амри, издатель «Дар аль фикр», Бейрут, год издания 1995 г.л.х.).</w:t>
      </w:r>
    </w:p>
    <w:p w:rsidR="0073000C" w:rsidRPr="00CA2823" w:rsidRDefault="0073000C" w:rsidP="005A4437">
      <w:pPr>
        <w:jc w:val="both"/>
        <w:outlineLvl w:val="3"/>
        <w:rPr>
          <w:rFonts w:ascii="Open Sans" w:eastAsia="Calibri" w:hAnsi="Open Sans" w:cs="Open Sans"/>
          <w:b/>
          <w:sz w:val="32"/>
          <w:szCs w:val="32"/>
        </w:rPr>
      </w:pPr>
      <w:bookmarkStart w:id="130" w:name="_Toc391638501"/>
      <w:bookmarkStart w:id="131" w:name="_Toc500761967"/>
      <w:r w:rsidRPr="00CA2823">
        <w:rPr>
          <w:rFonts w:ascii="Open Sans" w:eastAsia="Calibri" w:hAnsi="Open Sans" w:cs="Open Sans"/>
          <w:b/>
          <w:sz w:val="32"/>
          <w:szCs w:val="32"/>
        </w:rPr>
        <w:t>Подкуп женщин мухаджирок и ансарок</w:t>
      </w:r>
      <w:bookmarkEnd w:id="130"/>
      <w:bookmarkEnd w:id="131"/>
    </w:p>
    <w:p w:rsidR="0065194F"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Ибн Абил Хадид приводит: </w:t>
      </w:r>
    </w:p>
    <w:p w:rsidR="0065194F" w:rsidRPr="00CA2823" w:rsidRDefault="0065194F" w:rsidP="0065194F">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فلما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اجتمع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ابوبکر،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قسم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قسما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نساء</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المهاجرين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والانصار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فبعث</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امراه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عدي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النجار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قسمها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زيد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ثابت،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هذا؟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قسم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قمسه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ابوبکر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للنساء</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اتراشونني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ديني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اقبل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شيئا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فردته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lastRenderedPageBreak/>
        <w:t xml:space="preserve">«После того, как люди присягнули Абу Бакру, он раздал женщинам мухаджиркам и ансаркам деньги. Когда он отправил долю старухе из племени бани Удай ибн Наджар через Зейд ибн Сабита, то она спросила: «Что это?». Зейд отвечал: «Эта твоя доля, которую выделил Абу Бакр для женщин». «Подкупаете ли вы меня? Клянусь Аллахом, я не стану брать у него деньги», - произнесла она и вернула их Абу Бакру </w:t>
      </w:r>
      <w:r w:rsidRPr="00CA2823">
        <w:rPr>
          <w:rFonts w:ascii="Open Sans" w:eastAsia="Calibri" w:hAnsi="Open Sans" w:cs="Open Sans"/>
          <w:color w:val="002060"/>
          <w:sz w:val="32"/>
          <w:szCs w:val="32"/>
        </w:rPr>
        <w:t>(Ибн Абил Хадид аль Мадаини аль Му’тазили, Абу Хамед Иззуддин ибн Хебатулла ибн Мухаммад ибн Мухаммад (год смерти 655 г.л.х.), «Шарх нахдж аль балага», том 2, стр. 33, исследовательская работа Мухаммада Абдул Карима Ан-нимри, изд-во «Дар аль кутуб аль илмийя», Бейрут, Ливан, издание первое, год издания 1418 г.л.х., 1998 г.</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color w:val="002060"/>
          <w:sz w:val="32"/>
          <w:szCs w:val="32"/>
        </w:rPr>
        <w:t>Зухри, Мухаммад ибн Саид ибн Мани Абу Абдулла аль Басри (год смерти 230 г.л.х.), «Табакат аль кубра», том 3, стр. 182, изд-во «Дар Садер», Бейрут).</w:t>
      </w:r>
    </w:p>
    <w:p w:rsidR="0065194F"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Белазери приводит также: </w:t>
      </w:r>
    </w:p>
    <w:p w:rsidR="0065194F" w:rsidRPr="00CA2823" w:rsidRDefault="0065194F" w:rsidP="0065194F">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حدثنا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الربيع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سليمان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داود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الزهراني،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ثنا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حماد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زيد،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أنبأ</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يحيى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القاسم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محمد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فلما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اجتمع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قسّم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بينهم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قسما،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فبعث</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عجوز</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عدي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النجار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بقسمها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زيد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ثابت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هذا؟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قسم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قسمه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أترشوني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ديني؟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أتخافوني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أدع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آخذ</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شيئاً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فرجع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زيد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فأخبره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ونحن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نأخذ</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أعطيناها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شيئاً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أبداً</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«После того, как люди присягнули Абу Бакру, он раздал им деньги. Когда он отправил долю старухе из племени бани наджар через Зейд ибн Сабита, то она спросила: «Что это?». Зейд отвечал: «Эта твоя доля, которую выделил Абу Бакр». </w:t>
      </w:r>
      <w:r w:rsidRPr="00CA2823">
        <w:rPr>
          <w:rFonts w:ascii="Open Sans" w:eastAsia="Calibri" w:hAnsi="Open Sans" w:cs="Open Sans"/>
          <w:sz w:val="32"/>
          <w:szCs w:val="32"/>
        </w:rPr>
        <w:lastRenderedPageBreak/>
        <w:t xml:space="preserve">«Подкупаете ли вы меня?» «Нет». «Неужели вы боитесь, что я откажусь от принесенной мною присяги?» «Нет». «Клянусь Аллахом, я не приму их». </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Зейд вернулся и передал Абу Бакру слова старухи. Абу Бакр промолвил: «Мы никогда не возьмем назад то, что дали ей»</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color w:val="002060"/>
          <w:sz w:val="32"/>
          <w:szCs w:val="32"/>
        </w:rPr>
        <w:t>(Белазери, Ахмад ибн Яхья ибн Джабер (год смерти 279 г.л.х.), «Ансаб аль ашраф», том 1, стр. 250, согласно «Аль Джаме аль кабир»).</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Ибн Асакир приводит также: </w:t>
      </w:r>
    </w:p>
    <w:p w:rsidR="0065194F" w:rsidRPr="00CA2823" w:rsidRDefault="0065194F" w:rsidP="0065194F">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أخبرنا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محمد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الباقي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الحسن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حيوية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أحمد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معروف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الحسين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الفهم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محمد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عارم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الفضل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حماد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زيد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يحيى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القاسم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محمد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فلما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اجتمع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قسم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قسما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فبعث</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عجوز</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عدي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النجار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بقسمها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زيد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ثابت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هذا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قسم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قسمه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للنساء</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أتراشوني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ديني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أتخافون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أدع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فوالله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آخذ</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شيئا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أبدا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فرجع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زيد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فأخبره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ونحن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نأخذ</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أعطيناها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شيئا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أبدا</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«После того, как люди присягнули Абу Бакру, он раздал им деньги. Когда он отправил долю старухе из племени бани Удай ибн Наджар через Зейд ибн Сабита, то она спросила: «Что это?». Зейд отвечал: «Эта твоя доля, которую выделил Абу Бакр женщинам». «Подкупаете ли вы меня?» «Нет». «Неужели вы боитесь, что я откажусь от принесенной мною присяги?» «Нет». «Клянусь Аллахом, я не приму их». </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Зейд вернулся и передал Абу Бакру слова старухи. Он промолвил: «Мы никогда не возьмем назад то, что дали ей» </w:t>
      </w:r>
      <w:r w:rsidRPr="00CA2823">
        <w:rPr>
          <w:rFonts w:ascii="Open Sans" w:eastAsia="Calibri" w:hAnsi="Open Sans" w:cs="Open Sans"/>
          <w:color w:val="002060"/>
          <w:sz w:val="32"/>
          <w:szCs w:val="32"/>
        </w:rPr>
        <w:t xml:space="preserve">(Ибн Асакир Ад-дамешки Аш-шафеи, Абиль Касим Али ибн аль Хасан ибн Хебатулла ибн Абдулла (год смерти 571 г.л.х.), </w:t>
      </w:r>
      <w:r w:rsidRPr="00CA2823">
        <w:rPr>
          <w:rFonts w:ascii="Open Sans" w:eastAsia="Calibri" w:hAnsi="Open Sans" w:cs="Open Sans"/>
          <w:color w:val="002060"/>
          <w:sz w:val="32"/>
          <w:szCs w:val="32"/>
        </w:rPr>
        <w:lastRenderedPageBreak/>
        <w:t>«Тарих мадинат ад-дамешк», том 3, стр. 275-276, исследовательская работа Мухиббуддина Аби Саида Умара ибн Гарама аль Амри, издатель «Дар аль фикр», Бейрут, год издания 1995 г.л.х.).</w:t>
      </w:r>
    </w:p>
    <w:p w:rsidR="0073000C" w:rsidRPr="00CA2823" w:rsidRDefault="0073000C" w:rsidP="00D70DA4">
      <w:pPr>
        <w:jc w:val="both"/>
        <w:rPr>
          <w:rFonts w:ascii="Open Sans" w:eastAsia="Calibri" w:hAnsi="Open Sans" w:cs="Open Sans"/>
          <w:b/>
          <w:sz w:val="32"/>
          <w:szCs w:val="32"/>
        </w:rPr>
      </w:pPr>
      <w:r w:rsidRPr="00CA2823">
        <w:rPr>
          <w:rFonts w:ascii="Open Sans" w:eastAsia="Calibri" w:hAnsi="Open Sans" w:cs="Open Sans"/>
          <w:b/>
          <w:sz w:val="32"/>
          <w:szCs w:val="32"/>
        </w:rPr>
        <w:t xml:space="preserve">Значение слова взяточничество </w:t>
      </w:r>
    </w:p>
    <w:p w:rsidR="0065194F"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Муттаки Хинди приводит хадис: </w:t>
      </w:r>
    </w:p>
    <w:p w:rsidR="0065194F" w:rsidRPr="00CA2823" w:rsidRDefault="0065194F" w:rsidP="0065194F">
      <w:pPr>
        <w:jc w:val="right"/>
        <w:rPr>
          <w:rFonts w:ascii="Open Sans" w:eastAsia="Calibri" w:hAnsi="Open Sans" w:cs="Open Sans"/>
          <w:color w:val="FF0000"/>
          <w:sz w:val="32"/>
          <w:szCs w:val="32"/>
        </w:rPr>
      </w:pPr>
      <w:r w:rsidRPr="00CA2823">
        <w:rPr>
          <w:rFonts w:ascii="Open Sans" w:eastAsia="Calibri" w:hAnsi="Open Sans" w:cs="Open Sans"/>
          <w:color w:val="FF0000"/>
          <w:sz w:val="32"/>
          <w:szCs w:val="32"/>
        </w:rPr>
        <w:t>«</w:t>
      </w:r>
      <w:r w:rsidRPr="00CA2823">
        <w:rPr>
          <w:rFonts w:ascii="Arial" w:eastAsia="Calibri" w:hAnsi="Arial" w:cs="Arial" w:hint="cs"/>
          <w:color w:val="FF0000"/>
          <w:sz w:val="32"/>
          <w:szCs w:val="32"/>
          <w:rtl/>
        </w:rPr>
        <w:t>لعن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الراشي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والمرتشي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الرائشي</w:t>
      </w:r>
      <w:r w:rsidRPr="00CA2823">
        <w:rPr>
          <w:rFonts w:ascii="Open Sans" w:eastAsia="Calibri" w:hAnsi="Open Sans" w:cs="Open Sans"/>
          <w:color w:val="FF0000"/>
          <w:sz w:val="32"/>
          <w:szCs w:val="32"/>
        </w:rPr>
        <w:t>»</w:t>
      </w:r>
    </w:p>
    <w:p w:rsidR="0065194F"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«Прокляты взяточник, получатель взятки и посредник меж этими двумя», и к комментариях к нему пишет: </w:t>
      </w:r>
    </w:p>
    <w:p w:rsidR="0065194F" w:rsidRPr="00CA2823" w:rsidRDefault="0065194F" w:rsidP="0065194F">
      <w:pPr>
        <w:jc w:val="right"/>
        <w:rPr>
          <w:rFonts w:ascii="Open Sans" w:eastAsia="Calibri" w:hAnsi="Open Sans" w:cs="Open Sans"/>
          <w:sz w:val="32"/>
          <w:szCs w:val="32"/>
        </w:rPr>
      </w:pPr>
      <w:r w:rsidRPr="00CA2823">
        <w:rPr>
          <w:rFonts w:ascii="Arial" w:eastAsia="Calibri" w:hAnsi="Arial" w:cs="Arial" w:hint="cs"/>
          <w:color w:val="FF0000"/>
          <w:sz w:val="32"/>
          <w:szCs w:val="32"/>
          <w:rtl/>
        </w:rPr>
        <w:t>فالراشي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يعطى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الذي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يعينه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الباطل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والمرتشي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الآخذ</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والرائش</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الذي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يسعى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بينهما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يستزيد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لهذا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ويستنقص</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لهذا</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«Взяточник – это тот, кто дает взятку, чтобы ему помогли в противозаконном деле, получатель, тот, кто берет ее, а посредник это тот, кто занимается посредничеством для взятия или получения взятки, так, чтобы деньги у взяточника убавились, и прибавились у ее получателя» </w:t>
      </w:r>
      <w:r w:rsidRPr="00CA2823">
        <w:rPr>
          <w:rFonts w:ascii="Open Sans" w:eastAsia="Calibri" w:hAnsi="Open Sans" w:cs="Open Sans"/>
          <w:color w:val="002060"/>
          <w:sz w:val="32"/>
          <w:szCs w:val="32"/>
        </w:rPr>
        <w:t>(Аль Хинди, Алауддин Али Муттаки ибн Хусамуддин (год смерти 975 г.л.х.), «Канз аль уммал», том 5, стр. 243, исследовательская работа Махмуда Умара Ад-демьяти, изд-во «Дар аль кутуб аль илмийя», Бейрут, издание первое, год издания 1419 г.л.х., 1998 г.).</w:t>
      </w:r>
    </w:p>
    <w:p w:rsidR="0073000C" w:rsidRPr="00CA2823" w:rsidRDefault="0073000C" w:rsidP="00D70DA4">
      <w:pPr>
        <w:jc w:val="both"/>
        <w:rPr>
          <w:rFonts w:ascii="Open Sans" w:eastAsia="Calibri" w:hAnsi="Open Sans" w:cs="Open Sans"/>
          <w:b/>
          <w:sz w:val="32"/>
          <w:szCs w:val="32"/>
        </w:rPr>
      </w:pPr>
      <w:r w:rsidRPr="00CA2823">
        <w:rPr>
          <w:rFonts w:ascii="Open Sans" w:eastAsia="Calibri" w:hAnsi="Open Sans" w:cs="Open Sans"/>
          <w:b/>
          <w:sz w:val="32"/>
          <w:szCs w:val="32"/>
        </w:rPr>
        <w:t>Положение о взятке</w:t>
      </w:r>
    </w:p>
    <w:p w:rsidR="0065194F" w:rsidRPr="00CA2823" w:rsidRDefault="0073000C" w:rsidP="0065194F">
      <w:pPr>
        <w:jc w:val="both"/>
        <w:rPr>
          <w:rFonts w:ascii="Open Sans" w:eastAsia="Calibri" w:hAnsi="Open Sans" w:cs="Open Sans"/>
          <w:sz w:val="32"/>
          <w:szCs w:val="32"/>
        </w:rPr>
      </w:pPr>
      <w:r w:rsidRPr="00CA2823">
        <w:rPr>
          <w:rFonts w:ascii="Open Sans" w:eastAsia="Calibri" w:hAnsi="Open Sans" w:cs="Open Sans"/>
          <w:sz w:val="32"/>
          <w:szCs w:val="32"/>
        </w:rPr>
        <w:t xml:space="preserve">Взяточник, получатель взятки и посредник между этими двумя все они прокляты согласно преданию от </w:t>
      </w:r>
      <w:r w:rsidR="0065194F" w:rsidRPr="00CA2823">
        <w:rPr>
          <w:rFonts w:ascii="Open Sans" w:eastAsia="Calibri" w:hAnsi="Open Sans" w:cs="Open Sans"/>
          <w:sz w:val="32"/>
          <w:szCs w:val="32"/>
        </w:rPr>
        <w:t>П</w:t>
      </w:r>
      <w:r w:rsidRPr="00CA2823">
        <w:rPr>
          <w:rFonts w:ascii="Open Sans" w:eastAsia="Calibri" w:hAnsi="Open Sans" w:cs="Open Sans"/>
          <w:sz w:val="32"/>
          <w:szCs w:val="32"/>
        </w:rPr>
        <w:t>ророка.</w:t>
      </w:r>
      <w:r w:rsidRPr="00CA2823">
        <w:rPr>
          <w:rFonts w:ascii="Open Sans" w:eastAsia="Calibri" w:hAnsi="Open Sans" w:cs="Open Sans"/>
          <w:sz w:val="32"/>
          <w:szCs w:val="32"/>
        </w:rPr>
        <w:br/>
        <w:t xml:space="preserve">Абдур-раззак Сан’ани повествует следующее от Ибн Умара, что </w:t>
      </w:r>
      <w:r w:rsidR="0065194F" w:rsidRPr="00CA2823">
        <w:rPr>
          <w:rFonts w:ascii="Open Sans" w:eastAsia="Calibri" w:hAnsi="Open Sans" w:cs="Open Sans"/>
          <w:sz w:val="32"/>
          <w:szCs w:val="32"/>
        </w:rPr>
        <w:t>П</w:t>
      </w:r>
      <w:r w:rsidRPr="00CA2823">
        <w:rPr>
          <w:rFonts w:ascii="Open Sans" w:eastAsia="Calibri" w:hAnsi="Open Sans" w:cs="Open Sans"/>
          <w:sz w:val="32"/>
          <w:szCs w:val="32"/>
        </w:rPr>
        <w:t xml:space="preserve">ророк сказал: </w:t>
      </w:r>
    </w:p>
    <w:p w:rsidR="0065194F" w:rsidRPr="00CA2823" w:rsidRDefault="0065194F" w:rsidP="0065194F">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lastRenderedPageBreak/>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أخبرنا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ذئب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الحارث</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الرحمن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خاله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الحارث</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لعنة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الراشي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والمرتشي</w:t>
      </w:r>
    </w:p>
    <w:p w:rsidR="0073000C" w:rsidRPr="00CA2823" w:rsidRDefault="0073000C" w:rsidP="0065194F">
      <w:pPr>
        <w:jc w:val="both"/>
        <w:rPr>
          <w:rFonts w:ascii="Open Sans" w:eastAsia="Calibri" w:hAnsi="Open Sans" w:cs="Open Sans"/>
          <w:sz w:val="32"/>
          <w:szCs w:val="32"/>
        </w:rPr>
      </w:pPr>
      <w:r w:rsidRPr="00CA2823">
        <w:rPr>
          <w:rFonts w:ascii="Open Sans" w:eastAsia="Calibri" w:hAnsi="Open Sans" w:cs="Open Sans"/>
          <w:sz w:val="32"/>
          <w:szCs w:val="32"/>
        </w:rPr>
        <w:t xml:space="preserve">«Аллах проклял дающего и берущего взятку» </w:t>
      </w:r>
      <w:r w:rsidRPr="00CA2823">
        <w:rPr>
          <w:rFonts w:ascii="Open Sans" w:eastAsia="Calibri" w:hAnsi="Open Sans" w:cs="Open Sans"/>
          <w:color w:val="002060"/>
          <w:sz w:val="32"/>
          <w:szCs w:val="32"/>
        </w:rPr>
        <w:t xml:space="preserve">(Сан’ани, Абу Бакр Абдур-раззак ибн Хаммам, (год смерти 211 г.л.х.), «Аль Мусаннаф», том 8, стр. 148, исследовательская работа Хабиба Ар-рахмана аль А’зами, изд-во «Аль Мактаб аль ислами», Бейрут, издание второе, год издания 1403 г.л.х.). </w:t>
      </w:r>
    </w:p>
    <w:p w:rsidR="0065194F"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Бадруддин Аль Айни приводит: </w:t>
      </w:r>
    </w:p>
    <w:p w:rsidR="0065194F" w:rsidRPr="00CA2823" w:rsidRDefault="0065194F" w:rsidP="0065194F">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وقد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روى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الراشي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والمرتشي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والرائش</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«Аллах проклял взяточника, получателя взятки и посредника меж ними» </w:t>
      </w:r>
      <w:r w:rsidRPr="00CA2823">
        <w:rPr>
          <w:rFonts w:ascii="Open Sans" w:eastAsia="Calibri" w:hAnsi="Open Sans" w:cs="Open Sans"/>
          <w:color w:val="002060"/>
          <w:sz w:val="32"/>
          <w:szCs w:val="32"/>
        </w:rPr>
        <w:t>(Аль Айни аль Гитаби аль Ханафи, Бадруддин Абу Мухаммед Махмуд ибн Ахмад (год смерти 855 г.л.х.), «Умдат аль кари шарх Сахих Бухари», том 23, стр. 165, изд-во «Дар ихья ат-турас аль араби», Бейрут).</w:t>
      </w:r>
    </w:p>
    <w:p w:rsidR="0065194F"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Хаким Нишапури приводит: </w:t>
      </w:r>
    </w:p>
    <w:p w:rsidR="0065194F" w:rsidRPr="00CA2823" w:rsidRDefault="0065194F" w:rsidP="0065194F">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أخبرنا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العباس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محمد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أحمد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المحبوبي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ثنا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أحمد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سيار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ثنا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القعنبي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وأحمد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يونس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ثنا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ذئب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الحارث</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الرحمن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سلمة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رضي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عنهما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الراشي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والمرتشي</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«От Аби Саламы, от Абдуллы ибн Амру (да будет доволен ими Аллах!) что, Посланник Аллаха сказал:  «Аллах проклял дающего и берущего взятку». </w:t>
      </w:r>
    </w:p>
    <w:p w:rsidR="0065194F"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И в продолжение хадиса говорит: </w:t>
      </w:r>
    </w:p>
    <w:p w:rsidR="0065194F" w:rsidRPr="00CA2823" w:rsidRDefault="0065194F" w:rsidP="0065194F">
      <w:pPr>
        <w:jc w:val="right"/>
        <w:rPr>
          <w:rFonts w:ascii="Open Sans" w:eastAsia="Calibri" w:hAnsi="Open Sans" w:cs="Open Sans"/>
          <w:color w:val="FF0000"/>
          <w:sz w:val="32"/>
          <w:szCs w:val="32"/>
        </w:rPr>
      </w:pPr>
      <w:r w:rsidRPr="00CA2823">
        <w:rPr>
          <w:rFonts w:ascii="Arial" w:eastAsia="Times New Roman" w:hAnsi="Arial" w:cs="Arial" w:hint="cs"/>
          <w:color w:val="FF0000"/>
          <w:sz w:val="32"/>
          <w:szCs w:val="32"/>
          <w:rtl/>
          <w:lang w:eastAsia="ru-RU" w:bidi="fa-IR"/>
        </w:rPr>
        <w:t>هذا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حديث</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صحيح</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الإسناد</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ولم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يخرجاه</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«Хадис с правильным иснадом, но несмотря на это не приводится Бухари и Муслимом» </w:t>
      </w:r>
      <w:r w:rsidRPr="00CA2823">
        <w:rPr>
          <w:rFonts w:ascii="Open Sans" w:eastAsia="Calibri" w:hAnsi="Open Sans" w:cs="Open Sans"/>
          <w:color w:val="002060"/>
          <w:sz w:val="32"/>
          <w:szCs w:val="32"/>
        </w:rPr>
        <w:t xml:space="preserve">(Аль Хаким Ан-нишапури, Абу Абдулла Мухаммад ибн Абдулла (год смерти 405 г.л.х.), </w:t>
      </w:r>
      <w:r w:rsidRPr="00CA2823">
        <w:rPr>
          <w:rFonts w:ascii="Open Sans" w:eastAsia="Calibri" w:hAnsi="Open Sans" w:cs="Open Sans"/>
          <w:color w:val="002060"/>
          <w:sz w:val="32"/>
          <w:szCs w:val="32"/>
        </w:rPr>
        <w:lastRenderedPageBreak/>
        <w:t>«Аль Мустадрак ас-сахихейн», том 4, стр. 115, исследовательская работа Мустафа Абдул Кадира Ата, изд-во «Дар аль кутуб аль илмийя», Бейрут, издание первое, год издания 1411 г.л.х., 1990 г.).</w:t>
      </w:r>
    </w:p>
    <w:p w:rsidR="0065194F"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Ахмад Ханбал пишет: </w:t>
      </w:r>
    </w:p>
    <w:p w:rsidR="0065194F" w:rsidRPr="00CA2823" w:rsidRDefault="0065194F" w:rsidP="0065194F">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وَبِهَذَا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الإِسْنَادِ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حدثنا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عَفَّانُ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حدثنا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عَوَانَةَ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حدثنا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سَلَمَةَ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هُرَيْرَةَ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النبي</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الراشي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والمرتشي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الْحُكْمِ</w:t>
      </w:r>
    </w:p>
    <w:p w:rsidR="0073000C" w:rsidRPr="00CA2823" w:rsidRDefault="0073000C" w:rsidP="0065194F">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Согласно данному иснаду (от Аффана, от Абу Авана, от Аби Саламы, от его отца, от Абу Хурейры, от пророка) от пророка, что Аллах проклял дающего и берущего взятку </w:t>
      </w:r>
      <w:r w:rsidR="0065194F" w:rsidRPr="00CA2823">
        <w:rPr>
          <w:rFonts w:ascii="Open Sans" w:eastAsia="Calibri" w:hAnsi="Open Sans" w:cs="Open Sans"/>
          <w:sz w:val="32"/>
          <w:szCs w:val="32"/>
        </w:rPr>
        <w:t xml:space="preserve">в положении </w:t>
      </w:r>
      <w:r w:rsidRPr="00CA2823">
        <w:rPr>
          <w:rFonts w:ascii="Open Sans" w:eastAsia="Calibri" w:hAnsi="Open Sans" w:cs="Open Sans"/>
          <w:color w:val="000000"/>
          <w:sz w:val="32"/>
          <w:szCs w:val="32"/>
        </w:rPr>
        <w:t xml:space="preserve">(в шариате) </w:t>
      </w:r>
      <w:r w:rsidRPr="00CA2823">
        <w:rPr>
          <w:rFonts w:ascii="Open Sans" w:eastAsia="Calibri" w:hAnsi="Open Sans" w:cs="Open Sans"/>
          <w:color w:val="002060"/>
          <w:sz w:val="32"/>
          <w:szCs w:val="32"/>
        </w:rPr>
        <w:t>(Аш-шейбани, Абу Абдулла Ахмад ибн Ханбал (год смерти 241 г.л.х.), «Муснад ибн Ханбал», том 2, стр. 387, изд-во «Муассаса куртуба», Египет).</w:t>
      </w:r>
    </w:p>
    <w:p w:rsidR="0065194F"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Исследовавший книгу «Муснад» Хамза Ахмад Аз-зейн пишет:</w:t>
      </w:r>
    </w:p>
    <w:p w:rsidR="0065194F" w:rsidRPr="00CA2823" w:rsidRDefault="0065194F" w:rsidP="0065194F">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اسناده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صحيح</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 «Иснад хадиса правильный» </w:t>
      </w:r>
      <w:r w:rsidRPr="00CA2823">
        <w:rPr>
          <w:rFonts w:ascii="Open Sans" w:eastAsia="Calibri" w:hAnsi="Open Sans" w:cs="Open Sans"/>
          <w:color w:val="002060"/>
          <w:sz w:val="32"/>
          <w:szCs w:val="32"/>
        </w:rPr>
        <w:t>(Аш-шейбани, Абу Абдулла Ахмад ибн Ханбал (год смерти 241 г.л.х.), «Муснад ибн Ханбал», том 9, стр. 80, комментарии и составление содержания книги выполнены посредством Хамзы Ахмада Аз-зейна, изд-во «Дар ахадис», Каир).</w:t>
      </w:r>
    </w:p>
    <w:p w:rsidR="0065194F" w:rsidRPr="00CA2823" w:rsidRDefault="0073000C" w:rsidP="0065194F">
      <w:pPr>
        <w:jc w:val="right"/>
        <w:rPr>
          <w:rFonts w:ascii="Open Sans" w:eastAsia="Calibri" w:hAnsi="Open Sans" w:cs="Open Sans"/>
          <w:sz w:val="32"/>
          <w:szCs w:val="32"/>
        </w:rPr>
      </w:pPr>
      <w:r w:rsidRPr="00CA2823">
        <w:rPr>
          <w:rFonts w:ascii="Open Sans" w:eastAsia="Calibri" w:hAnsi="Open Sans" w:cs="Open Sans"/>
          <w:sz w:val="32"/>
          <w:szCs w:val="32"/>
        </w:rPr>
        <w:t xml:space="preserve">Тирмизи также приводит от Аби Саламы, от Абдуллы ибн Амру (да будет доволен ими Аллах!): </w:t>
      </w:r>
    </w:p>
    <w:p w:rsidR="0065194F" w:rsidRPr="00CA2823" w:rsidRDefault="0065194F" w:rsidP="0065194F">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حدثنا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مُوسَى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محمد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الْمُثَنَّى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حدثنا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عَامِرٍ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الْعَقَدِيُّ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حدثنا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ذِئْبٍ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خَالِهِ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الْحَارِثِ</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الرحمن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سَلَمَةَ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الرَّاشِيَ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وَالْمُرْتَشِيَ</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lastRenderedPageBreak/>
        <w:t>«Посланник Аллаха проклял дающего и берущего взятку».</w:t>
      </w:r>
    </w:p>
    <w:p w:rsidR="00B56313"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Далее он пишет: </w:t>
      </w:r>
    </w:p>
    <w:p w:rsidR="00B56313" w:rsidRPr="00CA2823" w:rsidRDefault="00B56313" w:rsidP="00B56313">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عِيسَى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هذا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حَدِيثٌ</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حَسَنٌ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صَحِيحٌ</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«Абу Иса говорит, что данный хадис достоверен»  </w:t>
      </w:r>
      <w:r w:rsidRPr="00CA2823">
        <w:rPr>
          <w:rFonts w:ascii="Open Sans" w:eastAsia="Calibri" w:hAnsi="Open Sans" w:cs="Open Sans"/>
          <w:color w:val="002060"/>
          <w:sz w:val="32"/>
          <w:szCs w:val="32"/>
        </w:rPr>
        <w:t>(Ат-тирмизи Ас-салами, Абу Иса Мухаммад ибн Иса (год смерти 279 г.л.х.), «Сунан Ат-тирмизи», том 3, стр. 623, исследовательская работа Ахмада Мухаммада Шакира и других, изд-во «Дар ихья ат-турас аль араби», Бейрут).</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Следовательно, как могут разъяснить участники Сакифы свое взяточничество, с учетом этих достоверных преданий о его запрете и то, что это проклято свыше? Дозволено ли следовать этим людям, которые дав взятку, удостоились проклятия Аллаха и его пророка?</w:t>
      </w:r>
    </w:p>
    <w:p w:rsidR="0073000C" w:rsidRPr="00CA2823" w:rsidRDefault="0073000C" w:rsidP="005A4437">
      <w:pPr>
        <w:jc w:val="both"/>
        <w:outlineLvl w:val="3"/>
        <w:rPr>
          <w:rFonts w:ascii="Open Sans" w:eastAsia="Calibri" w:hAnsi="Open Sans" w:cs="Open Sans"/>
          <w:b/>
          <w:sz w:val="32"/>
          <w:szCs w:val="32"/>
        </w:rPr>
      </w:pPr>
      <w:bookmarkStart w:id="132" w:name="_Toc391638502"/>
      <w:bookmarkStart w:id="133" w:name="_Toc500761968"/>
      <w:r w:rsidRPr="00CA2823">
        <w:rPr>
          <w:rFonts w:ascii="Open Sans" w:eastAsia="Calibri" w:hAnsi="Open Sans" w:cs="Open Sans"/>
          <w:b/>
          <w:sz w:val="32"/>
          <w:szCs w:val="32"/>
        </w:rPr>
        <w:t>Подкуп посредством предложения полномочий Аббасу</w:t>
      </w:r>
      <w:r w:rsidR="005A4437" w:rsidRPr="00CA2823">
        <w:rPr>
          <w:rFonts w:ascii="Open Sans" w:eastAsia="Calibri" w:hAnsi="Open Sans" w:cs="Open Sans"/>
          <w:b/>
          <w:sz w:val="32"/>
          <w:szCs w:val="32"/>
        </w:rPr>
        <w:t xml:space="preserve"> – дяде П</w:t>
      </w:r>
      <w:r w:rsidRPr="00CA2823">
        <w:rPr>
          <w:rFonts w:ascii="Open Sans" w:eastAsia="Calibri" w:hAnsi="Open Sans" w:cs="Open Sans"/>
          <w:b/>
          <w:sz w:val="32"/>
          <w:szCs w:val="32"/>
        </w:rPr>
        <w:t>ророка (да благословит Аллах его и его семейство!)</w:t>
      </w:r>
      <w:bookmarkEnd w:id="132"/>
      <w:bookmarkEnd w:id="133"/>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После того, как Абу Бакр и его партия осведомились, что некоторые сподвижники после совещания друг с другом, желают вернуть власть мухаджирам, они решили подкупить Аббаса, пообещав ему и его потомкам халифат. Заставив его отказаться от покровительства Али, тем самым они надеялись легитимизовать свою власть среди сподвижников и людей.  Также это был самый оптимальный путь решения для преобладания над повелителем правоверных.  </w:t>
      </w:r>
    </w:p>
    <w:p w:rsidR="00B56313"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Якуби приводит: </w:t>
      </w:r>
    </w:p>
    <w:p w:rsidR="00B56313" w:rsidRPr="00CA2823" w:rsidRDefault="00B56313" w:rsidP="00B56313">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lastRenderedPageBreak/>
        <w:t>فأرسل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الخطاب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عبيدة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الجراح</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والمغيرة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شعبة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الرأي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الرأي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تلقى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العباس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المطلب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فتجعل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هذا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نصيبا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يكون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ولعقبه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بعده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فتقطعون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ناحية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طالب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حجة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لكم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إذا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معكم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فانطلق</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عبيدة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الجراح</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والمغيرة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حتى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دخلوا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العباس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ليلا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فحمد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وأثنى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ثم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بعث</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محمدا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نبيا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وللمؤمنين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وليا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بكونه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أظهرهم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حتى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اختار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عنده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فخلى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أمورا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ليختاروا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لأنفسهم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مصلحتهم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مشفقين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فاختاروني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واليا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ولأمورهم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راعيا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فوليت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ذلك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أخاف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بعون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وتشديده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وهنا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حيرة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جبنا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توفيقي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توكلت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وإليه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أنيب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انفك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يبلغني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طاعن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يقول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الخلاف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عامة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المسلمين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يتخذكم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لجأ</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فتكون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حصنه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المنيع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وخطبه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البديع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فإما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دخلتم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اجتمعوا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وإما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صرفتموهم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مالوا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ولقد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جئناك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ونحننريد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هذا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نصيبا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يكون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ويكون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بعدك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عقبك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إذ</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كنت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وإن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رأوا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مكانك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ومكان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صاحبك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عنكم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رسلكم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هاشم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فإن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ومنكم</w:t>
      </w:r>
    </w:p>
    <w:p w:rsidR="00B56313" w:rsidRPr="00CA2823" w:rsidRDefault="00B56313" w:rsidP="00B56313">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الخطاب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وأخرى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نأتكم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لحاجة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إليكم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ولكن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كرها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يكون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الطعن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اجتمع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المسلمون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منكم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فيتفاقم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الخطب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وبهم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فانظروا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لأنفسكم</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«Новость об этом (совещании недовольных властью Абу Бакра сподвижников) дошла до Абу Бакра и Умара. Они направили к Абу Убайде ибн Джарраху и Мугайре ибн Шу’бе человека, который спросил их мнение. Мугайра отвечал так: «Я думаю, что нужно подкупить Аббаса ибн Абдул Мутталиба. Предложите ему власть и скажите, что его сыновья также будут править после него. Таким образом, вам не придется переживать по поводу Али, и разобраться с ним будет легче, если Аббас встанет на вашу сторону». На второй день вечером того дня Абу Бакр и Умар пришли с визитом к  Аббасу ибн Абдул Мутталибу. Абу Бакр, начав свою речь с восхваления Аллаха, сказал: </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«Всевышний избрал для вас Мухаммада своим пророком, а для правоверных избрал его в качестве повелителя. Его утверждение среди вас являлось милостью со стороны Аллаха. После этого Аллах дал возможность людям самим </w:t>
      </w:r>
      <w:r w:rsidRPr="00CA2823">
        <w:rPr>
          <w:rFonts w:ascii="Open Sans" w:eastAsia="Calibri" w:hAnsi="Open Sans" w:cs="Open Sans"/>
          <w:sz w:val="32"/>
          <w:szCs w:val="32"/>
        </w:rPr>
        <w:lastRenderedPageBreak/>
        <w:t>решать их дела, единогласно принимая решения. Они избрали меня повелителем и я, в свою очередь, принял на себя такую ответственность. С помощью Аллаха, я не страшусь ни слабости, ни замешательства, ни малодушия и уповаю лишь на Него. Однако до меня доходят слухи о человеке, который порицает меня. Его слова расходятся с мнением общества, и он сделал вас своей опорой. Вы стали его непобедимой крепостью, его новым положением. Вам необходимо присоединиться к всеобщему единогласию и убедить людей отвратиться от того, к чему они проявили расположение.</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Мы пришли с предложением о предоставлении тебе и твоим потомкам некой доли во власти, ибо ты приходишься дядей пророку. Люди не отрицают твое положение и твоих соратников, но, несмотря на это, решили не предоставлять вам халифат».</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«Да, клянусь Всевышним, вы - хашемиты успокойтесь, ведь пророк от нас и от вас. И пришли мы к вам, к хашемитам не потому, что нуждаемся в вас, а  с тем,  чтобы не позволить случиться разногласию между вами и тем решением принятым всеми мусульманами, и чтобы предотвратить возможный конфликт. Мы думаем о себе и благополучии всех людей», - сказал Умар и замолчал </w:t>
      </w:r>
      <w:r w:rsidRPr="00CA2823">
        <w:rPr>
          <w:rFonts w:ascii="Open Sans" w:eastAsia="Calibri" w:hAnsi="Open Sans" w:cs="Open Sans"/>
          <w:color w:val="002060"/>
          <w:sz w:val="32"/>
          <w:szCs w:val="32"/>
        </w:rPr>
        <w:t>(Аль Якуби, Ахмад ибн Аби Якуб ибн Джафар ибн Вахаб ибн Вазих (год смерти 292 л.х.), «Тарих аль Якуби», том 2, стр. 124-126, изд-во «Дар ас-садер», Бейрут).</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color w:val="002060"/>
          <w:sz w:val="32"/>
          <w:szCs w:val="32"/>
        </w:rPr>
        <w:t xml:space="preserve">Эти же события повествуют также Ибн Абил Хадид, Ибн Кутайба и  Дейнури (Ибн Абил Хадид аль Мадаини аль </w:t>
      </w:r>
      <w:r w:rsidRPr="00CA2823">
        <w:rPr>
          <w:rFonts w:ascii="Open Sans" w:eastAsia="Calibri" w:hAnsi="Open Sans" w:cs="Open Sans"/>
          <w:color w:val="002060"/>
          <w:sz w:val="32"/>
          <w:szCs w:val="32"/>
        </w:rPr>
        <w:lastRenderedPageBreak/>
        <w:t>Му’тазили, Абу Хамед Иззуддин ибн Хебатулла ибн Мухаммад ибн Мухаммад (год смерти 655 г.л.х.), «Шарх нахдж аль балага», том 1, стр. 137- 138, исследовательская работа Мухаммада Абдул Карима Ан-нимри, изд-во «Дар аль кутуб аль илмийя», Бейрут, Ливан, издание первое, год издания 1418 г.л.х., 1998 г.</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color w:val="002060"/>
          <w:sz w:val="32"/>
          <w:szCs w:val="32"/>
        </w:rPr>
        <w:t>Ад-дейнури, Абу Мухаммад Абдулла ибн Муслим ибн Кутайба (год смерти 276 г.л.х.), «Имама вас-сийяса», том 1, стр. 18-19, исследовательская работа Халил аль Мансур, изд-во «Дар аль кутуб аль илмийя», Бейрут, год издания 1418 г.л.х., 1997 г.</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color w:val="002060"/>
          <w:sz w:val="32"/>
          <w:szCs w:val="32"/>
        </w:rPr>
        <w:t>Аль Аби, Абу Саид Мансур ибн аль Хусейн (год смерти 421 г.л.х.), «Наср ад-дур филь мухазарат», том 1, стр. 277, исследовательская работа Абдул Гани Махфуза, изд-во «Дар аль кутуб аль илмийя», Бейрут, Ливан, издание первое, год издания 1424 г.л.х., 2004 г.).</w:t>
      </w:r>
    </w:p>
    <w:p w:rsidR="0073000C" w:rsidRPr="00CA2823" w:rsidRDefault="0073000C" w:rsidP="00D70DA4">
      <w:pPr>
        <w:jc w:val="both"/>
        <w:rPr>
          <w:rFonts w:ascii="Open Sans" w:eastAsia="Calibri" w:hAnsi="Open Sans" w:cs="Open Sans"/>
          <w:b/>
          <w:sz w:val="32"/>
          <w:szCs w:val="32"/>
        </w:rPr>
      </w:pPr>
      <w:r w:rsidRPr="00CA2823">
        <w:rPr>
          <w:rFonts w:ascii="Open Sans" w:eastAsia="Calibri" w:hAnsi="Open Sans" w:cs="Open Sans"/>
          <w:sz w:val="32"/>
          <w:szCs w:val="32"/>
        </w:rPr>
        <w:t>Разве не снимает ли завесу с незаконности и не легитимности власти Абу Бакра данное обстоятельство? Не говорит ли оно о тех стараниях во что бы то ни стало сохранить за собой узурпированный халифат? Не свидетельствует ли отказ Аббаса дядя пророка от их предложения не только о несостоятельности Абу Бакра на халифат, но и о его нелегитимной и неразрешенной с точки зрения шариата власти?</w:t>
      </w:r>
    </w:p>
    <w:p w:rsidR="0073000C" w:rsidRPr="00CA2823" w:rsidRDefault="0073000C" w:rsidP="005A4437">
      <w:pPr>
        <w:jc w:val="both"/>
        <w:outlineLvl w:val="3"/>
        <w:rPr>
          <w:rFonts w:ascii="Open Sans" w:eastAsia="Calibri" w:hAnsi="Open Sans" w:cs="Open Sans"/>
          <w:b/>
          <w:sz w:val="32"/>
          <w:szCs w:val="32"/>
        </w:rPr>
      </w:pPr>
      <w:r w:rsidRPr="00CA2823">
        <w:rPr>
          <w:rFonts w:ascii="Open Sans" w:eastAsia="Calibri" w:hAnsi="Open Sans" w:cs="Open Sans"/>
          <w:b/>
          <w:sz w:val="32"/>
          <w:szCs w:val="32"/>
        </w:rPr>
        <w:t xml:space="preserve">  </w:t>
      </w:r>
      <w:bookmarkStart w:id="134" w:name="_Toc391638503"/>
      <w:bookmarkStart w:id="135" w:name="_Toc500761969"/>
      <w:r w:rsidRPr="00CA2823">
        <w:rPr>
          <w:rFonts w:ascii="Open Sans" w:eastAsia="Calibri" w:hAnsi="Open Sans" w:cs="Open Sans"/>
          <w:b/>
          <w:sz w:val="32"/>
          <w:szCs w:val="32"/>
        </w:rPr>
        <w:t>2.  Устр</w:t>
      </w:r>
      <w:r w:rsidR="004321DC" w:rsidRPr="00CA2823">
        <w:rPr>
          <w:rFonts w:ascii="Open Sans" w:eastAsia="Calibri" w:hAnsi="Open Sans" w:cs="Open Sans"/>
          <w:b/>
          <w:sz w:val="32"/>
          <w:szCs w:val="32"/>
        </w:rPr>
        <w:t>ашение людей с помощью племени Б</w:t>
      </w:r>
      <w:r w:rsidRPr="00CA2823">
        <w:rPr>
          <w:rFonts w:ascii="Open Sans" w:eastAsia="Calibri" w:hAnsi="Open Sans" w:cs="Open Sans"/>
          <w:b/>
          <w:sz w:val="32"/>
          <w:szCs w:val="32"/>
        </w:rPr>
        <w:t xml:space="preserve">ани </w:t>
      </w:r>
      <w:r w:rsidR="004321DC" w:rsidRPr="00CA2823">
        <w:rPr>
          <w:rFonts w:ascii="Open Sans" w:eastAsia="Calibri" w:hAnsi="Open Sans" w:cs="Open Sans"/>
          <w:b/>
          <w:sz w:val="32"/>
          <w:szCs w:val="32"/>
        </w:rPr>
        <w:t>А</w:t>
      </w:r>
      <w:r w:rsidRPr="00CA2823">
        <w:rPr>
          <w:rFonts w:ascii="Open Sans" w:eastAsia="Calibri" w:hAnsi="Open Sans" w:cs="Open Sans"/>
          <w:b/>
          <w:sz w:val="32"/>
          <w:szCs w:val="32"/>
        </w:rPr>
        <w:t>слам</w:t>
      </w:r>
      <w:bookmarkEnd w:id="134"/>
      <w:bookmarkEnd w:id="135"/>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lastRenderedPageBreak/>
        <w:t>В качестве доказательства того, что во время присяги Абу Бакр прибегнул к устрашению людей, достаточно признания Умара о достижении победы при помощи (их союзников) племени бани Аслам.</w:t>
      </w:r>
    </w:p>
    <w:p w:rsidR="00B56313"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Табири пишет: </w:t>
      </w:r>
    </w:p>
    <w:p w:rsidR="00B56313" w:rsidRPr="00CA2823" w:rsidRDefault="00B56313" w:rsidP="00B56313">
      <w:pPr>
        <w:jc w:val="right"/>
        <w:rPr>
          <w:rFonts w:ascii="Open Sans" w:eastAsia="Calibri" w:hAnsi="Open Sans" w:cs="Open Sans"/>
          <w:color w:val="FF0000"/>
          <w:sz w:val="32"/>
          <w:szCs w:val="32"/>
        </w:rPr>
      </w:pPr>
      <w:r w:rsidRPr="00CA2823">
        <w:rPr>
          <w:rFonts w:ascii="Arial" w:eastAsia="Times New Roman" w:hAnsi="Arial" w:cs="Arial" w:hint="cs"/>
          <w:color w:val="FF0000"/>
          <w:sz w:val="32"/>
          <w:szCs w:val="32"/>
          <w:rtl/>
          <w:lang w:eastAsia="ru-RU" w:bidi="fa-IR"/>
        </w:rPr>
        <w:t>وأقبلت</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أسلم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بجماعتها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حتى</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تضايقت</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بهم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السكك</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فبايعوه،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فكان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عمر</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يقول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ما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هو</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إلا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رأيت</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أسلم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فأيقنت</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بالنصر</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«Племя аслам собралось в Медине, чтобы присягнуть Абу Бакру. Народу было столько, что даже базары не вмещали в себя толпы. Умар сказал: «При виде племени аслам, я не сомневался в победе» </w:t>
      </w:r>
      <w:r w:rsidRPr="00CA2823">
        <w:rPr>
          <w:rFonts w:ascii="Open Sans" w:eastAsia="Calibri" w:hAnsi="Open Sans" w:cs="Open Sans"/>
          <w:color w:val="002060"/>
          <w:sz w:val="32"/>
          <w:szCs w:val="32"/>
        </w:rPr>
        <w:t>(Ат-табари, Абу Джафар Мухаммад ибн Джарир ибн Язид ибн Касир ибн Галиб (год смерти 310 г.л.х.), ««Тарих Табари», том 2, стр. 244, издатель «Дар аль кутуб аль илмийя», Бейрут.</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color w:val="002060"/>
          <w:sz w:val="32"/>
          <w:szCs w:val="32"/>
        </w:rPr>
        <w:t>Аль Маварди аль Басри Аш-шафеи, Али ибн Мухаммад (год смерти 450 г.л.х.), «Аль Хави аль кабир», том 14, стр. 99, исследовательская работа шейха Али Муаввада и шейха Ахмада Абдул Мауджуда, изд-во «Дар аль кутуб аль илмийя», Бейрут, издание первое, год издания 1419 г.л.х., 1999 г.</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color w:val="002060"/>
          <w:sz w:val="32"/>
          <w:szCs w:val="32"/>
        </w:rPr>
        <w:t>Ан-нувейри, Шихабуддин Ахмад ибн Абдул Ваххаб (год смерти 733 г.л.х.), «Нихаят аль ирб фи фунун аль адаб», том 19, стр. 21, исследовательская работа Муфида Камхийя и группы исследователей, изд-во «Дар аль кутуб аль илмийя», Бейрут, издание первое, год издания 1424 г.л.х., 2004 г).</w:t>
      </w:r>
    </w:p>
    <w:p w:rsidR="004321D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Подтверждением этих слов и то, что партия Сакифы при помощи племени аслам сумела одолеть людей посеяв страх </w:t>
      </w:r>
      <w:r w:rsidRPr="00CA2823">
        <w:rPr>
          <w:rFonts w:ascii="Open Sans" w:eastAsia="Calibri" w:hAnsi="Open Sans" w:cs="Open Sans"/>
          <w:sz w:val="32"/>
          <w:szCs w:val="32"/>
        </w:rPr>
        <w:lastRenderedPageBreak/>
        <w:t xml:space="preserve">и панику, служат слова Ибн Абил Хадида, который повествует: </w:t>
      </w:r>
    </w:p>
    <w:p w:rsidR="004321DC" w:rsidRPr="00CA2823" w:rsidRDefault="004321DC" w:rsidP="004321DC">
      <w:pPr>
        <w:jc w:val="right"/>
        <w:rPr>
          <w:rFonts w:ascii="Open Sans" w:eastAsia="Calibri" w:hAnsi="Open Sans" w:cs="Open Sans"/>
          <w:color w:val="FF0000"/>
          <w:sz w:val="32"/>
          <w:szCs w:val="32"/>
        </w:rPr>
      </w:pPr>
      <w:r w:rsidRPr="00CA2823">
        <w:rPr>
          <w:rFonts w:ascii="Arial" w:eastAsia="Times New Roman" w:hAnsi="Arial" w:cs="Arial" w:hint="cs"/>
          <w:color w:val="FF0000"/>
          <w:sz w:val="32"/>
          <w:szCs w:val="32"/>
          <w:rtl/>
          <w:lang w:eastAsia="ru-RU" w:bidi="fa-IR"/>
        </w:rPr>
        <w:t>وجاءت</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أسلم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فبايعت</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فقوي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بهم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جانب</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أبي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بكر</w:t>
      </w:r>
    </w:p>
    <w:p w:rsidR="0073000C" w:rsidRPr="00CA2823" w:rsidRDefault="0073000C" w:rsidP="004321DC">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«Племя </w:t>
      </w:r>
      <w:r w:rsidR="004321DC" w:rsidRPr="00CA2823">
        <w:rPr>
          <w:rFonts w:ascii="Open Sans" w:eastAsia="Calibri" w:hAnsi="Open Sans" w:cs="Open Sans"/>
          <w:sz w:val="32"/>
          <w:szCs w:val="32"/>
        </w:rPr>
        <w:t>А</w:t>
      </w:r>
      <w:r w:rsidRPr="00CA2823">
        <w:rPr>
          <w:rFonts w:ascii="Open Sans" w:eastAsia="Calibri" w:hAnsi="Open Sans" w:cs="Open Sans"/>
          <w:sz w:val="32"/>
          <w:szCs w:val="32"/>
        </w:rPr>
        <w:t xml:space="preserve">слам прибыло и присягнуло Абу Бакру, что укрепило его позиции </w:t>
      </w:r>
      <w:r w:rsidRPr="00CA2823">
        <w:rPr>
          <w:rFonts w:ascii="Open Sans" w:eastAsia="Calibri" w:hAnsi="Open Sans" w:cs="Open Sans"/>
          <w:color w:val="002060"/>
          <w:sz w:val="32"/>
          <w:szCs w:val="32"/>
        </w:rPr>
        <w:t>(Ибн Абил Хадид аль Мадаини аль Му’тазили, Абу Хамед Иззуддин ибн Хебатулла ибн Мухаммад ибн Мухаммад (год смерти 655 г.л.х.), «Шарх нахдж аль балага», том 2, стр. 25, исследовательская работа Мухаммада Абдул Карима Ан-нимри, изд-во «Дар аль кутуб аль илмийя», Бейрут, Ливан, издание первое, год издания 1418 г.л.х., 1998 г).</w:t>
      </w:r>
    </w:p>
    <w:p w:rsidR="0073000C" w:rsidRPr="00CA2823" w:rsidRDefault="0073000C" w:rsidP="005A4437">
      <w:pPr>
        <w:jc w:val="both"/>
        <w:outlineLvl w:val="3"/>
        <w:rPr>
          <w:rFonts w:ascii="Open Sans" w:eastAsia="Calibri" w:hAnsi="Open Sans" w:cs="Open Sans"/>
          <w:b/>
          <w:sz w:val="32"/>
          <w:szCs w:val="32"/>
        </w:rPr>
      </w:pPr>
      <w:bookmarkStart w:id="136" w:name="_Toc391638504"/>
      <w:bookmarkStart w:id="137" w:name="_Toc500761970"/>
      <w:r w:rsidRPr="00CA2823">
        <w:rPr>
          <w:rFonts w:ascii="Open Sans" w:eastAsia="Calibri" w:hAnsi="Open Sans" w:cs="Open Sans"/>
          <w:b/>
          <w:sz w:val="32"/>
          <w:szCs w:val="32"/>
        </w:rPr>
        <w:t>3. Использование арабов-бедуинов для взятия принудительной присяги у людей</w:t>
      </w:r>
      <w:bookmarkEnd w:id="136"/>
      <w:bookmarkEnd w:id="137"/>
    </w:p>
    <w:p w:rsidR="004321D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Шейх Муфид в книге «Аль Джамал» пишет о взяточничестве и использовании арабов-бедуинов для взятия принудительной присяги у людей. Абу</w:t>
      </w:r>
      <w:r w:rsidR="004321DC" w:rsidRPr="00CA2823">
        <w:rPr>
          <w:rFonts w:ascii="Open Sans" w:eastAsia="Calibri" w:hAnsi="Open Sans" w:cs="Open Sans"/>
          <w:sz w:val="32"/>
          <w:szCs w:val="32"/>
        </w:rPr>
        <w:t xml:space="preserve"> Бакр говорит по этому поводу: </w:t>
      </w:r>
    </w:p>
    <w:p w:rsidR="004321DC" w:rsidRPr="00CA2823" w:rsidRDefault="004321DC" w:rsidP="004321DC">
      <w:pPr>
        <w:jc w:val="right"/>
        <w:rPr>
          <w:rFonts w:ascii="Open Sans" w:eastAsia="Calibri" w:hAnsi="Open Sans" w:cs="Open Sans"/>
          <w:sz w:val="32"/>
          <w:szCs w:val="32"/>
        </w:rPr>
      </w:pPr>
      <w:r w:rsidRPr="00CA2823">
        <w:rPr>
          <w:rFonts w:ascii="Arial" w:eastAsia="Times New Roman" w:hAnsi="Arial" w:cs="Arial" w:hint="cs"/>
          <w:color w:val="FF0000"/>
          <w:sz w:val="32"/>
          <w:szCs w:val="32"/>
          <w:rtl/>
          <w:lang w:eastAsia="ru-RU" w:bidi="fa-IR"/>
        </w:rPr>
        <w:t>رواه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أبو</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مخنف</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لوط</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يحيى</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الأزدي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محمد</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إسحاق</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الكلبي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وأبي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صالح</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ورواه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أيضا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رجاله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زايدة</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قدامةعن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أبي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بأسناده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قال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كان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جماعةشوه</w:t>
      </w:r>
      <w:r w:rsidRPr="00CA2823">
        <w:rPr>
          <w:rFonts w:ascii="Open Sans" w:eastAsia="Times New Roman" w:hAnsi="Open Sans" w:cs="Open Sans" w:hint="cs"/>
          <w:color w:val="FF0000"/>
          <w:sz w:val="32"/>
          <w:szCs w:val="32"/>
          <w:rtl/>
          <w:lang w:eastAsia="ru-RU" w:bidi="fa-IR"/>
        </w:rPr>
        <w:t>  </w:t>
      </w:r>
      <w:r w:rsidRPr="00CA2823">
        <w:rPr>
          <w:rFonts w:ascii="Arial" w:eastAsia="Times New Roman" w:hAnsi="Arial" w:cs="Arial" w:hint="cs"/>
          <w:color w:val="FF0000"/>
          <w:sz w:val="32"/>
          <w:szCs w:val="32"/>
          <w:rtl/>
          <w:lang w:eastAsia="ru-RU" w:bidi="fa-IR"/>
        </w:rPr>
        <w:t>من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الأعراب</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قد</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دخلوا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المدينة</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ليتماروا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منها،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فشغل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الناس</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عنهم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بموت</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رسول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اللّه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صلّى</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اللّه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عليه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آله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فشهدوا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البيعة</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حضروا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الأمر</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فأنفذ</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إليهم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عمر</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استدعاهم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قال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لهم</w:t>
      </w:r>
      <w:r w:rsidRPr="00CA2823">
        <w:rPr>
          <w:rFonts w:ascii="Open Sans" w:eastAsia="Times New Roman" w:hAnsi="Open Sans" w:cs="Open Sans"/>
          <w:color w:val="FF0000"/>
          <w:sz w:val="32"/>
          <w:szCs w:val="32"/>
          <w:rtl/>
          <w:lang w:eastAsia="ru-RU" w:bidi="fa-IR"/>
        </w:rPr>
        <w:t xml:space="preserve">: </w:t>
      </w:r>
      <w:r w:rsidRPr="00CA2823">
        <w:rPr>
          <w:rFonts w:ascii="Open Sans" w:eastAsia="Times New Roman" w:hAnsi="Open Sans" w:cs="Open Sans" w:hint="cs"/>
          <w:color w:val="FF0000"/>
          <w:sz w:val="32"/>
          <w:szCs w:val="32"/>
          <w:rtl/>
          <w:lang w:eastAsia="ru-RU" w:bidi="fa-IR"/>
        </w:rPr>
        <w:t>«</w:t>
      </w:r>
      <w:r w:rsidRPr="00CA2823">
        <w:rPr>
          <w:rFonts w:ascii="Arial" w:eastAsia="Times New Roman" w:hAnsi="Arial" w:cs="Arial" w:hint="cs"/>
          <w:color w:val="FF0000"/>
          <w:sz w:val="32"/>
          <w:szCs w:val="32"/>
          <w:rtl/>
          <w:lang w:eastAsia="ru-RU" w:bidi="fa-IR"/>
        </w:rPr>
        <w:t>خذوا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بالحظّ</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من‏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المعونة</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على</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بيعة</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خليفة</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رسول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اللّه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اخرجوا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إلى</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الناس</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احشروهم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ليبايعوا،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فمن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امتنع</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فاضربوا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رأسه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جبينه</w:t>
      </w:r>
      <w:r w:rsidRPr="00CA2823">
        <w:rPr>
          <w:rFonts w:ascii="Open Sans" w:eastAsia="Times New Roman" w:hAnsi="Open Sans" w:cs="Open Sans" w:hint="cs"/>
          <w:color w:val="FF0000"/>
          <w:sz w:val="32"/>
          <w:szCs w:val="32"/>
          <w:rtl/>
          <w:lang w:eastAsia="ru-RU" w:bidi="fa-IR"/>
        </w:rPr>
        <w:t>»</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قال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اللّه،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لقد</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رأيت</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الأعراب</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تحزّموا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اتّشحوا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بالأزر</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الصنعانيّة</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أخذوا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بأيديهم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الخشب</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خرجوا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حتّى</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خبطوا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الناس</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خبطا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جاءوا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بهم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مكرهين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للبيعة</w:t>
      </w:r>
    </w:p>
    <w:p w:rsidR="0073000C" w:rsidRPr="00CA2823" w:rsidRDefault="004321DC" w:rsidP="00D70DA4">
      <w:pPr>
        <w:jc w:val="both"/>
        <w:rPr>
          <w:rFonts w:ascii="Open Sans" w:eastAsia="Calibri" w:hAnsi="Open Sans" w:cs="Open Sans"/>
          <w:sz w:val="32"/>
          <w:szCs w:val="32"/>
        </w:rPr>
      </w:pPr>
      <w:r w:rsidRPr="00CA2823">
        <w:rPr>
          <w:rFonts w:ascii="Open Sans" w:eastAsia="Calibri" w:hAnsi="Open Sans" w:cs="Open Sans"/>
          <w:sz w:val="32"/>
          <w:szCs w:val="32"/>
        </w:rPr>
        <w:t>«</w:t>
      </w:r>
      <w:r w:rsidR="0073000C" w:rsidRPr="00CA2823">
        <w:rPr>
          <w:rFonts w:ascii="Open Sans" w:eastAsia="Calibri" w:hAnsi="Open Sans" w:cs="Open Sans"/>
          <w:sz w:val="32"/>
          <w:szCs w:val="32"/>
        </w:rPr>
        <w:t xml:space="preserve">Группа бедуинов прибыла в Медину для приобретения необходимых нужд. Но из-за смерти пророка (да благославит его Аллах и его семейство!) горожане вместо </w:t>
      </w:r>
      <w:r w:rsidR="0073000C" w:rsidRPr="00CA2823">
        <w:rPr>
          <w:rFonts w:ascii="Open Sans" w:eastAsia="Calibri" w:hAnsi="Open Sans" w:cs="Open Sans"/>
          <w:sz w:val="32"/>
          <w:szCs w:val="32"/>
        </w:rPr>
        <w:lastRenderedPageBreak/>
        <w:t>торговли были заняты другими делами. Бедуины также приняли участие в присяге.</w:t>
      </w:r>
    </w:p>
    <w:p w:rsidR="004321D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Умар послал к ним человека таким с посланием: </w:t>
      </w:r>
    </w:p>
    <w:p w:rsidR="0073000C" w:rsidRPr="00CA2823" w:rsidRDefault="0073000C" w:rsidP="004321DC">
      <w:pPr>
        <w:jc w:val="both"/>
        <w:rPr>
          <w:rFonts w:ascii="Open Sans" w:eastAsia="Calibri" w:hAnsi="Open Sans" w:cs="Open Sans"/>
          <w:sz w:val="32"/>
          <w:szCs w:val="32"/>
        </w:rPr>
      </w:pPr>
      <w:r w:rsidRPr="00CA2823">
        <w:rPr>
          <w:rFonts w:ascii="Open Sans" w:eastAsia="Calibri" w:hAnsi="Open Sans" w:cs="Open Sans"/>
          <w:sz w:val="32"/>
          <w:szCs w:val="32"/>
        </w:rPr>
        <w:t xml:space="preserve">«Возьмите сумму денег для присяги наместнику пророку. Выйдите к людям и посылайте их группами на присягу. Отрубайте головы и лбы, тех, кто уклонится это сделать. Рассказчик повествует: </w:t>
      </w:r>
      <w:r w:rsidR="004321DC" w:rsidRPr="00CA2823">
        <w:rPr>
          <w:rFonts w:ascii="Open Sans" w:eastAsia="Calibri" w:hAnsi="Open Sans" w:cs="Open Sans"/>
          <w:sz w:val="32"/>
          <w:szCs w:val="32"/>
        </w:rPr>
        <w:t xml:space="preserve"> «</w:t>
      </w:r>
      <w:r w:rsidRPr="00CA2823">
        <w:rPr>
          <w:rFonts w:ascii="Open Sans" w:eastAsia="Calibri" w:hAnsi="Open Sans" w:cs="Open Sans"/>
          <w:sz w:val="32"/>
          <w:szCs w:val="32"/>
        </w:rPr>
        <w:t xml:space="preserve">Клянусь Аллахом, я видел арабов в одеждах «сан'ани», которые были вооружены. В их руках были палки. Ими они били людей и принуждали их присягнуть» </w:t>
      </w:r>
      <w:r w:rsidRPr="00CA2823">
        <w:rPr>
          <w:rFonts w:ascii="Open Sans" w:eastAsia="Calibri" w:hAnsi="Open Sans" w:cs="Open Sans"/>
          <w:color w:val="002060"/>
          <w:sz w:val="32"/>
          <w:szCs w:val="32"/>
        </w:rPr>
        <w:t>(Шейх Муфид, (год смерти 413 г.л.х.), «Аль Джамал», стр. 59, изд-во «Ад-давири», Кум, Иран).</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Также Ибн Абил Хадид повествует по этому поводу от Барра ибн Азиба такой хадис:</w:t>
      </w:r>
    </w:p>
    <w:p w:rsidR="004321DC" w:rsidRPr="00CA2823" w:rsidRDefault="004321DC" w:rsidP="004321DC">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روى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أحمد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طاهر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كتاب</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المنثور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والمنظوم</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بإسناد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البراء</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عازبٍ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أزل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لبني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هاشمٍ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محبا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فلما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قبض</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تخوفت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تتمالأ</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قريش</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إخراج</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هذا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هاشم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فأخذني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يأخذ</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الواله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العجول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نفسي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الحزن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لوفاة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وقد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ملأ</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الهاشميون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بيتهم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فكنت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أتردد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بينهم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وبين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المسجد</w:t>
      </w:r>
      <w:r w:rsidRPr="00CA2823">
        <w:rPr>
          <w:rFonts w:ascii="Open Sans" w:eastAsia="Calibri" w:hAnsi="Open Sans" w:cs="Open Sans"/>
          <w:color w:val="FF0000"/>
          <w:sz w:val="32"/>
          <w:szCs w:val="32"/>
        </w:rPr>
        <w:t xml:space="preserve"> .</w:t>
      </w:r>
    </w:p>
    <w:p w:rsidR="004321DC" w:rsidRPr="00CA2823" w:rsidRDefault="004321DC" w:rsidP="004321DC">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أتفقد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وجوه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قريش</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فإني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لكذلك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إذ</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فقدت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ثم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ألبث</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إذ</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أقبل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أهل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السقيفة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يحتجزون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الأزر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الصنعانية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يمرون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بأحد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خطبوه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فإذا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عرفوه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قدموه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فمدوا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يده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فمسحوها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وقالوا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له</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بايع</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شاء</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ذلك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فأنكرت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ذلك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عقلي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وخرجت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مسرعاً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حتى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انتهيت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هاشم</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والباب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مغلقٌ</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فضربت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الباب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ضرباً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عنيفاً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وقلت</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قد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بايع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قحافة</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العباس</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ترحت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أيديكم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آخر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الدهر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أمرتكم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فعصيتموني</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البراء</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فمكثت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أكابد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نفسي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ورأيت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الليل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المقداد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الأسود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وعبادة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الصامت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الفارسي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وأبا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ذر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وأبا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الهيثم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التيهان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وحذيفة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اليمان</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وإذا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يريدون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يعود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شورى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المهاجرين</w:t>
      </w:r>
    </w:p>
    <w:p w:rsidR="004321DC" w:rsidRPr="00CA2823" w:rsidRDefault="004321DC" w:rsidP="00D70DA4">
      <w:pPr>
        <w:jc w:val="both"/>
        <w:rPr>
          <w:rFonts w:ascii="Open Sans" w:eastAsia="Calibri" w:hAnsi="Open Sans" w:cs="Open Sans"/>
          <w:sz w:val="32"/>
          <w:szCs w:val="32"/>
        </w:rPr>
      </w:pP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lastRenderedPageBreak/>
        <w:t xml:space="preserve">«Я всегда питал любовь и приверженность к хашемитам. Когда пророк покинул этот мир, я опасался, что курейшиты отнимут халифат у хашемитов. Это предположение лишь усиливало мою грусть и печаль по поводу смерти Посланника Аллаха. Я постоянно наведывался к хашемитам, которые находились в комнате пророка рядом с телом, и к курейшитам. Вдруг Умар и Абу Бакр скрылись. Кто-то сообщил, что народ собрался в Сакифе, кто-то утверждал, что люди присягнули Абу Бакру. Не прошло много времени, как Абу Бакр добрался до присутствующих в Сакифе, которые облачившись в одежды «cан’ани», принуждали людей присягнуть Абу Бакру. При виде происходящего и ввиду моей скорби о пророке, я и вовсе почувствовал себя плохо. Не мешкая, я вышел из толпы и направился в мечеть к хашемитам. Дверь была заперта, я сильно постучал и мне открыл Фадл ибн Аббас. «Люди присягнули Абу Бакру», - сказал я ему. «Чтоб ваши руки были в песке навеки! Я вам приказал, а вы что сделали?» - возмутился Аббас. </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Я передохнул там, чтобы развеять печаль. Вечером я встретил Микдада,  Абузарра, Салмана Фарси, Аммара ибн Ясира, Ибаду ибн Самита, Хузайфу ибн Ямана, Зубайра ибн Авама и Хайсама ибн Тихана которые хотели, чтобы вопрос о халифате решился посредством собрания из мухаджиров </w:t>
      </w:r>
      <w:r w:rsidRPr="00CA2823">
        <w:rPr>
          <w:rFonts w:ascii="Open Sans" w:eastAsia="Calibri" w:hAnsi="Open Sans" w:cs="Open Sans"/>
          <w:color w:val="002060"/>
          <w:sz w:val="32"/>
          <w:szCs w:val="32"/>
        </w:rPr>
        <w:t xml:space="preserve">(Ибн Абил Хадид аль Мадаини аль Му’тазили, Абу Хамед Иззуддин ибн Хебатулла ибн Мухаммад ибн Мухаммад (год смерти 655 г.л.х.), «Шарх нахдж аль балага», том 1, стр. 137-138, исследовательская работа Мухаммада Абдул Карима </w:t>
      </w:r>
      <w:r w:rsidRPr="00CA2823">
        <w:rPr>
          <w:rFonts w:ascii="Open Sans" w:eastAsia="Calibri" w:hAnsi="Open Sans" w:cs="Open Sans"/>
          <w:color w:val="002060"/>
          <w:sz w:val="32"/>
          <w:szCs w:val="32"/>
        </w:rPr>
        <w:lastRenderedPageBreak/>
        <w:t>Ан-нимри, изд-во «Дар аль кутуб аль илмийя», Бейрут, Ливан, издание первое, год издания 1418 г.л.х., 1998 г.</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color w:val="002060"/>
          <w:sz w:val="32"/>
          <w:szCs w:val="32"/>
        </w:rPr>
        <w:t>Аль Аби, Абу Саид Мансур ибн аль Хусейн (год смерти 421 г.л.х.), «Наср ад-дур филь мухазарат», том 1, стр. 277, исследовательская работа Халида Абдул Гани Махфуза, изд-во «Дар аль кутуб аль илмийя», Бейрут, Ливан, издание первое, год издания 1424 г.л.х., 2004 г).</w:t>
      </w:r>
    </w:p>
    <w:p w:rsidR="0073000C" w:rsidRPr="00CA2823" w:rsidRDefault="0073000C" w:rsidP="005A4437">
      <w:pPr>
        <w:jc w:val="both"/>
        <w:outlineLvl w:val="3"/>
        <w:rPr>
          <w:rFonts w:ascii="Open Sans" w:eastAsia="Calibri" w:hAnsi="Open Sans" w:cs="Open Sans"/>
          <w:sz w:val="32"/>
          <w:szCs w:val="32"/>
        </w:rPr>
      </w:pPr>
      <w:bookmarkStart w:id="138" w:name="_Toc391638505"/>
      <w:bookmarkStart w:id="139" w:name="_Toc500761971"/>
      <w:r w:rsidRPr="00CA2823">
        <w:rPr>
          <w:rFonts w:ascii="Open Sans" w:eastAsia="Calibri" w:hAnsi="Open Sans" w:cs="Open Sans"/>
          <w:b/>
          <w:sz w:val="32"/>
          <w:szCs w:val="32"/>
        </w:rPr>
        <w:t>4. Угрозы, избиения и злословие в адрес сподвижников</w:t>
      </w:r>
      <w:bookmarkEnd w:id="138"/>
      <w:bookmarkEnd w:id="139"/>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Одной из тех мер, которые участники Сакифы предприняли в отношении уклонившихся присягать, это:</w:t>
      </w:r>
    </w:p>
    <w:p w:rsidR="0073000C" w:rsidRPr="00CA2823" w:rsidRDefault="0073000C" w:rsidP="00D70DA4">
      <w:pPr>
        <w:jc w:val="both"/>
        <w:rPr>
          <w:rFonts w:ascii="Open Sans" w:eastAsia="Calibri" w:hAnsi="Open Sans" w:cs="Open Sans"/>
          <w:b/>
          <w:sz w:val="32"/>
          <w:szCs w:val="32"/>
          <w:shd w:val="clear" w:color="auto" w:fill="FFFF00"/>
        </w:rPr>
      </w:pPr>
      <w:r w:rsidRPr="00CA2823">
        <w:rPr>
          <w:rFonts w:ascii="Open Sans" w:eastAsia="Calibri" w:hAnsi="Open Sans" w:cs="Open Sans"/>
          <w:b/>
          <w:sz w:val="32"/>
          <w:szCs w:val="32"/>
        </w:rPr>
        <w:t>Угрозы имаму Али (мир ему!) об его убийстве и планы о покушении на его жизнь</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С суннитской точки зрения, согласно их книгам, имам Али в течение первых шести месяцев после всеобщей присяги не присягал. Но после мученической смерти Фатимы он присягнул, но сделал это вынужденно после поступивших угроз о расправе с ним.</w:t>
      </w:r>
    </w:p>
    <w:p w:rsidR="004321D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Ибн Кутайба Дейнури пишет: </w:t>
      </w:r>
    </w:p>
    <w:p w:rsidR="004321DC" w:rsidRPr="00CA2823" w:rsidRDefault="004321DC" w:rsidP="004321DC">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فقالوا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له</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بايع</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إن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أفعل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فمه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قالوا</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إذا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الذي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نضرب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عنقك</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إذا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تقتلون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عبدالله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وأخا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رسوله</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وأبو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ساكت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يتكلم</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«Али велели присягнуть. Но он отказался, возразив: «А что будет, если я не захочу этого делать? В ответ услышал: «Клянемся Всевышним, не имеющим себе сотоварищей, мы отрубим тебе голову!» </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lastRenderedPageBreak/>
        <w:t xml:space="preserve"> - В таком случае вы убьете раба божьего и брата Посланника Аллаха! - ответил он.</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Абу Бакр решил не отвечать и предпочел молчание </w:t>
      </w:r>
      <w:r w:rsidRPr="00CA2823">
        <w:rPr>
          <w:rFonts w:ascii="Open Sans" w:eastAsia="Calibri" w:hAnsi="Open Sans" w:cs="Open Sans"/>
          <w:color w:val="002060"/>
          <w:sz w:val="32"/>
          <w:szCs w:val="32"/>
        </w:rPr>
        <w:t>(Ад-дейнури, Абу Мухаммад Абдулла ибн Муслим Ибн Кутайба (год смерти 276 г.л.х.), «Аль Имама вас-сияса», том 1, стр. 16, исследовательская работа Халила аль Мансура, изд-во «Дар аль кутуб аль илмийя», Бейрут, год издания 1418 г.л.х., 1997 г.).</w:t>
      </w:r>
    </w:p>
    <w:p w:rsidR="004321D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Также повествуется, что Абу Бакр предпринимал попытки покушения на Али, но у него это не получилось. Сам'ани один из выдающихся суннитстких ученых пишет: </w:t>
      </w:r>
    </w:p>
    <w:p w:rsidR="004321DC" w:rsidRPr="00CA2823" w:rsidRDefault="004321DC" w:rsidP="004321DC">
      <w:pPr>
        <w:jc w:val="right"/>
        <w:rPr>
          <w:rFonts w:ascii="Open Sans" w:eastAsia="Calibri" w:hAnsi="Open Sans" w:cs="Open Sans"/>
          <w:color w:val="FF0000"/>
          <w:sz w:val="32"/>
          <w:szCs w:val="32"/>
        </w:rPr>
      </w:pPr>
      <w:r w:rsidRPr="00CA2823">
        <w:rPr>
          <w:rFonts w:ascii="Arial" w:eastAsia="Times New Roman" w:hAnsi="Arial" w:cs="Arial" w:hint="cs"/>
          <w:color w:val="FF0000"/>
          <w:sz w:val="32"/>
          <w:szCs w:val="32"/>
          <w:rtl/>
          <w:lang w:eastAsia="ru-RU" w:bidi="fa-IR"/>
        </w:rPr>
        <w:t>وروى</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عنه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يعقوب</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الرواجني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شيخ</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البخاري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حديث</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أبي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بكر</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رضي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اللّه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عنه</w:t>
      </w:r>
      <w:r w:rsidRPr="00CA2823">
        <w:rPr>
          <w:rFonts w:ascii="Open Sans" w:eastAsia="Times New Roman" w:hAnsi="Open Sans" w:cs="Open Sans"/>
          <w:color w:val="FF0000"/>
          <w:sz w:val="32"/>
          <w:szCs w:val="32"/>
          <w:rtl/>
          <w:lang w:eastAsia="ru-RU" w:bidi="fa-IR"/>
        </w:rPr>
        <w:t xml:space="preserve"> : </w:t>
      </w:r>
      <w:r w:rsidRPr="00CA2823">
        <w:rPr>
          <w:rFonts w:ascii="Arial" w:eastAsia="Times New Roman" w:hAnsi="Arial" w:cs="Arial" w:hint="cs"/>
          <w:color w:val="FF0000"/>
          <w:sz w:val="32"/>
          <w:szCs w:val="32"/>
          <w:rtl/>
          <w:lang w:eastAsia="ru-RU" w:bidi="fa-IR"/>
        </w:rPr>
        <w:t>أنّه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قال</w:t>
      </w:r>
      <w:r w:rsidRPr="00CA2823">
        <w:rPr>
          <w:rFonts w:ascii="Open Sans" w:eastAsia="Times New Roman" w:hAnsi="Open Sans" w:cs="Open Sans"/>
          <w:color w:val="FF0000"/>
          <w:sz w:val="32"/>
          <w:szCs w:val="32"/>
          <w:rtl/>
          <w:lang w:eastAsia="ru-RU" w:bidi="fa-IR"/>
        </w:rPr>
        <w:t xml:space="preserve"> : </w:t>
      </w:r>
      <w:r w:rsidRPr="00CA2823">
        <w:rPr>
          <w:rFonts w:ascii="Open Sans" w:eastAsia="Times New Roman" w:hAnsi="Open Sans" w:cs="Open Sans" w:hint="cs"/>
          <w:color w:val="FF0000"/>
          <w:sz w:val="32"/>
          <w:szCs w:val="32"/>
          <w:rtl/>
          <w:lang w:eastAsia="ru-RU" w:bidi="fa-IR"/>
        </w:rPr>
        <w:t>«</w:t>
      </w:r>
      <w:r w:rsidRPr="00CA2823">
        <w:rPr>
          <w:rFonts w:ascii="Arial" w:eastAsia="Times New Roman" w:hAnsi="Arial" w:cs="Arial" w:hint="cs"/>
          <w:color w:val="FF0000"/>
          <w:sz w:val="32"/>
          <w:szCs w:val="32"/>
          <w:rtl/>
          <w:lang w:eastAsia="ru-RU" w:bidi="fa-IR"/>
        </w:rPr>
        <w:t>لا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يفعل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خالد</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ما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أمر</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به</w:t>
      </w:r>
      <w:r w:rsidRPr="00CA2823">
        <w:rPr>
          <w:rFonts w:ascii="Open Sans" w:eastAsia="Times New Roman" w:hAnsi="Open Sans" w:cs="Open Sans" w:hint="cs"/>
          <w:color w:val="FF0000"/>
          <w:sz w:val="32"/>
          <w:szCs w:val="32"/>
          <w:rtl/>
          <w:lang w:eastAsia="ru-RU" w:bidi="fa-IR"/>
        </w:rPr>
        <w:t>»</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سألت</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الشريف</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عمر</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ابن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إبراهيم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الحسيني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بالكوفة</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معنى</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هذا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الأثر</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فقال</w:t>
      </w:r>
      <w:r w:rsidRPr="00CA2823">
        <w:rPr>
          <w:rFonts w:ascii="Open Sans" w:eastAsia="Times New Roman" w:hAnsi="Open Sans" w:cs="Open Sans"/>
          <w:color w:val="FF0000"/>
          <w:sz w:val="32"/>
          <w:szCs w:val="32"/>
          <w:rtl/>
          <w:lang w:eastAsia="ru-RU" w:bidi="fa-IR"/>
        </w:rPr>
        <w:t xml:space="preserve"> : </w:t>
      </w:r>
      <w:r w:rsidRPr="00CA2823">
        <w:rPr>
          <w:rFonts w:ascii="Arial" w:eastAsia="Times New Roman" w:hAnsi="Arial" w:cs="Arial" w:hint="cs"/>
          <w:color w:val="FF0000"/>
          <w:sz w:val="32"/>
          <w:szCs w:val="32"/>
          <w:rtl/>
          <w:lang w:eastAsia="ru-RU" w:bidi="fa-IR"/>
        </w:rPr>
        <w:t>كان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أمر</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خالد</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الوليد</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يقتل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عليّاً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ثم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ندم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بعد</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ذلك</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فنهى</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ذلك</w:t>
      </w:r>
    </w:p>
    <w:p w:rsidR="0073000C" w:rsidRPr="00CA2823" w:rsidRDefault="0073000C" w:rsidP="004321DC">
      <w:pPr>
        <w:jc w:val="both"/>
        <w:rPr>
          <w:rFonts w:ascii="Open Sans" w:eastAsia="Calibri" w:hAnsi="Open Sans" w:cs="Open Sans"/>
          <w:color w:val="002060"/>
          <w:sz w:val="32"/>
          <w:szCs w:val="32"/>
        </w:rPr>
      </w:pPr>
      <w:r w:rsidRPr="00CA2823">
        <w:rPr>
          <w:rFonts w:ascii="Open Sans" w:eastAsia="Calibri" w:hAnsi="Open Sans" w:cs="Open Sans"/>
          <w:sz w:val="32"/>
          <w:szCs w:val="32"/>
        </w:rPr>
        <w:t>«От (Якуба</w:t>
      </w:r>
      <w:r w:rsidR="004321DC" w:rsidRPr="00CA2823">
        <w:rPr>
          <w:rFonts w:ascii="Open Sans" w:eastAsia="Calibri" w:hAnsi="Open Sans" w:cs="Open Sans"/>
          <w:sz w:val="32"/>
          <w:szCs w:val="32"/>
        </w:rPr>
        <w:t xml:space="preserve"> Раваджени</w:t>
      </w:r>
      <w:r w:rsidRPr="00CA2823">
        <w:rPr>
          <w:rFonts w:ascii="Open Sans" w:eastAsia="Calibri" w:hAnsi="Open Sans" w:cs="Open Sans"/>
          <w:sz w:val="32"/>
          <w:szCs w:val="32"/>
        </w:rPr>
        <w:t xml:space="preserve"> - учителя Бухари) приводится хадис от Абу Бакра, что он сказал: «Халид не выполнил приказанного». Я спросил у Умара ибн Ибрахима Хусейни в Куфе о значении этого хадиса, на что он ответил: «Он приказал Халиду убить Али. Но потом передумал и запретил ему это сделать» </w:t>
      </w:r>
      <w:r w:rsidRPr="00CA2823">
        <w:rPr>
          <w:rFonts w:ascii="Open Sans" w:eastAsia="Calibri" w:hAnsi="Open Sans" w:cs="Open Sans"/>
          <w:color w:val="002060"/>
          <w:sz w:val="32"/>
          <w:szCs w:val="32"/>
        </w:rPr>
        <w:t>(Сам’ани, Абу Саид Абдул Карим ибн Мухаммад ибн Мансур Ат-тамими (год смерти 562 г.л.х.), «Аль Ансаб», том 3, стр. 95, исследовательская работа Абдуллы Умара аль Баруди, изд-во «Дар аль фикр», Бейрут, издание первое, год издания 1998 г.).</w:t>
      </w:r>
    </w:p>
    <w:p w:rsidR="004321D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Предположение того, что жизни имама Али угрожала опастность было настолько очевидно, ибо, даже Ибн Адил Хадид выражает свою удивленность, как имам остался в </w:t>
      </w:r>
      <w:r w:rsidRPr="00CA2823">
        <w:rPr>
          <w:rFonts w:ascii="Open Sans" w:eastAsia="Calibri" w:hAnsi="Open Sans" w:cs="Open Sans"/>
          <w:sz w:val="32"/>
          <w:szCs w:val="32"/>
        </w:rPr>
        <w:lastRenderedPageBreak/>
        <w:t xml:space="preserve">живых и спрашивает у своего учителя о причине спасения Али от смерти. Так, он спросил своего учителя: </w:t>
      </w:r>
    </w:p>
    <w:p w:rsidR="004321DC" w:rsidRPr="00CA2823" w:rsidRDefault="004321DC" w:rsidP="004321DC">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سألت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النقيب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جعفر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يحيى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زيد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رحمه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فقلت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له</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إني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لأعجب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السلام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كيف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بقي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المدة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الطويلة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بعد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وكيف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اغتيل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وفتك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جوف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منزله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تلظي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الأكباد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Pr>
        <w:t xml:space="preserve"> .</w:t>
      </w:r>
    </w:p>
    <w:p w:rsidR="004321DC" w:rsidRPr="00CA2823" w:rsidRDefault="004321DC" w:rsidP="004321DC">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لولا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أرغم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أنفه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بالتراب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ووضع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خده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حضيض</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الأرض</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لقتل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ولكنه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أخمل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نفسه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واشتغل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بالعبادة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والصلاة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والنظر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القرآن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وخرج</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ذلك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الزي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وذلك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الشعار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ونسي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السيف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وصار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كالفاتك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يتوب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ويصير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سائحاً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الأرض</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راهباً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الجبال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أطاع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القوم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الذين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وصار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أذل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الحذاء</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تركوه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وسكتوا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تكن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العرب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لتقدم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بمواطأة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متولي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وباطن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السر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فلما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يكن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لولاة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باعث</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وداع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قتله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وقع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الإمساك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ولولا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ذلك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لقتل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ثم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أجل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بعد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معقل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حصين</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«У меня вызывает удивление как имам в течении 25 лет проведенных дома, смог спастись от смерти, и несмотря ни на что, сердца людей были направлены к нему? Его учитель сказал: «Если бы он не приник и не отстранился, то был бы убит. Он воздерживался от принятия участия в политических мероприятиях и в решении важных государственных дел. Вместо этого он принялся совершать молитвы, занялся чтением Корана, и возделывал финиковые плантации. Он перестал поступать согласно методу, которого придерживался при пророке: припрятал оружие и меч. Он стал подобием грешника раскаивающегося, пустился путешествовать по земле, и вести отшельническую жизнь в горах, и даже подчинялся правящям халифам. Поэтому они и решили оставить его в покое и не убивать, не имея на то веских причин. Если он вел себя иначе, то был бы устранен» </w:t>
      </w:r>
      <w:r w:rsidRPr="00CA2823">
        <w:rPr>
          <w:rFonts w:ascii="Open Sans" w:eastAsia="Calibri" w:hAnsi="Open Sans" w:cs="Open Sans"/>
          <w:color w:val="002060"/>
          <w:sz w:val="32"/>
          <w:szCs w:val="32"/>
        </w:rPr>
        <w:t xml:space="preserve">(Ибн Абил Хадид аль Мадаини аль Му’тазили, Абу Хамед Иззуддин ибн Хебатулла </w:t>
      </w:r>
      <w:r w:rsidRPr="00CA2823">
        <w:rPr>
          <w:rFonts w:ascii="Open Sans" w:eastAsia="Calibri" w:hAnsi="Open Sans" w:cs="Open Sans"/>
          <w:color w:val="002060"/>
          <w:sz w:val="32"/>
          <w:szCs w:val="32"/>
        </w:rPr>
        <w:lastRenderedPageBreak/>
        <w:t>ибн Мухаммад ибн Мухаммад (год смерти 655 г.л.х.), «Шарх нахдж аль балага», том 13, стр. 182, исследовательская работа Мухаммада Абдул Карима Ан-нимри, изд-во «Дар аль кутуб аль илмийя», Бейрут, Ливан, издание первое, год издания 1418 г.л.х., 1998 г).</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Здесь, учитель Ибн Абил Хадида снимает завесы с гнетущей обстановки</w:t>
      </w:r>
      <w:r w:rsidRPr="00CA2823">
        <w:rPr>
          <w:rFonts w:ascii="Open Sans" w:eastAsia="Calibri" w:hAnsi="Open Sans" w:cs="Open Sans"/>
          <w:color w:val="000000"/>
          <w:sz w:val="32"/>
          <w:szCs w:val="32"/>
        </w:rPr>
        <w:t xml:space="preserve"> того времени </w:t>
      </w:r>
      <w:r w:rsidRPr="00CA2823">
        <w:rPr>
          <w:rFonts w:ascii="Open Sans" w:eastAsia="Calibri" w:hAnsi="Open Sans" w:cs="Open Sans"/>
          <w:sz w:val="32"/>
          <w:szCs w:val="32"/>
        </w:rPr>
        <w:t>и подтверждает, что Абу Бакр для укрепления своих позиций прибегает к убийству и попыткам устранения повелителя правоверных Али (мир ему!). По этой причине можно ли считать достойным властвования того, кто для закрепления за собой халифата применяет угрозы, пытки, и попытки убийств личностей, особенно таких как его светлость Али?</w:t>
      </w:r>
    </w:p>
    <w:p w:rsidR="0073000C" w:rsidRPr="00CA2823" w:rsidRDefault="0073000C" w:rsidP="00D70DA4">
      <w:pPr>
        <w:jc w:val="both"/>
        <w:rPr>
          <w:rFonts w:ascii="Open Sans" w:eastAsia="Calibri" w:hAnsi="Open Sans" w:cs="Open Sans"/>
          <w:b/>
          <w:sz w:val="32"/>
          <w:szCs w:val="32"/>
        </w:rPr>
      </w:pPr>
      <w:r w:rsidRPr="00CA2823">
        <w:rPr>
          <w:rFonts w:ascii="Open Sans" w:eastAsia="Calibri" w:hAnsi="Open Sans" w:cs="Open Sans"/>
          <w:b/>
          <w:sz w:val="32"/>
          <w:szCs w:val="32"/>
        </w:rPr>
        <w:t>Угрозы поджечь дом ее светлости Фатимы Захры</w:t>
      </w:r>
    </w:p>
    <w:p w:rsidR="0073000C" w:rsidRPr="00CA2823" w:rsidRDefault="0073000C" w:rsidP="00D70DA4">
      <w:pPr>
        <w:jc w:val="both"/>
        <w:rPr>
          <w:rFonts w:ascii="Open Sans" w:eastAsia="Calibri" w:hAnsi="Open Sans" w:cs="Open Sans"/>
          <w:b/>
          <w:sz w:val="32"/>
          <w:szCs w:val="32"/>
        </w:rPr>
      </w:pPr>
      <w:r w:rsidRPr="00CA2823">
        <w:rPr>
          <w:rFonts w:ascii="Open Sans" w:eastAsia="Calibri" w:hAnsi="Open Sans" w:cs="Open Sans"/>
          <w:sz w:val="32"/>
          <w:szCs w:val="32"/>
        </w:rPr>
        <w:t>После присяги, партия Сакифы попыталась посредством угроз или избиений и злословия склонить к присяге уклонившихся присягнуть, которые собрались в доме Фатимы (мир ей!) и не желали заключать союз.</w:t>
      </w:r>
    </w:p>
    <w:p w:rsidR="004321DC" w:rsidRPr="00CA2823" w:rsidRDefault="0073000C" w:rsidP="004321DC">
      <w:pPr>
        <w:jc w:val="both"/>
        <w:rPr>
          <w:rFonts w:ascii="Open Sans" w:eastAsia="Calibri" w:hAnsi="Open Sans" w:cs="Open Sans"/>
          <w:sz w:val="32"/>
          <w:szCs w:val="32"/>
        </w:rPr>
      </w:pPr>
      <w:r w:rsidRPr="00CA2823">
        <w:rPr>
          <w:rFonts w:ascii="Open Sans" w:eastAsia="Calibri" w:hAnsi="Open Sans" w:cs="Open Sans"/>
          <w:sz w:val="32"/>
          <w:szCs w:val="32"/>
        </w:rPr>
        <w:t xml:space="preserve">Ибн </w:t>
      </w:r>
      <w:r w:rsidR="004321DC" w:rsidRPr="00CA2823">
        <w:rPr>
          <w:rFonts w:ascii="Open Sans" w:eastAsia="Calibri" w:hAnsi="Open Sans" w:cs="Open Sans"/>
          <w:sz w:val="32"/>
          <w:szCs w:val="32"/>
        </w:rPr>
        <w:t xml:space="preserve">Аби </w:t>
      </w:r>
      <w:r w:rsidRPr="00CA2823">
        <w:rPr>
          <w:rFonts w:ascii="Open Sans" w:eastAsia="Calibri" w:hAnsi="Open Sans" w:cs="Open Sans"/>
          <w:sz w:val="32"/>
          <w:szCs w:val="32"/>
        </w:rPr>
        <w:t>Ша</w:t>
      </w:r>
      <w:r w:rsidR="004321DC" w:rsidRPr="00CA2823">
        <w:rPr>
          <w:rFonts w:ascii="Open Sans" w:eastAsia="Calibri" w:hAnsi="Open Sans" w:cs="Open Sans"/>
          <w:sz w:val="32"/>
          <w:szCs w:val="32"/>
        </w:rPr>
        <w:t>й</w:t>
      </w:r>
      <w:r w:rsidRPr="00CA2823">
        <w:rPr>
          <w:rFonts w:ascii="Open Sans" w:eastAsia="Calibri" w:hAnsi="Open Sans" w:cs="Open Sans"/>
          <w:sz w:val="32"/>
          <w:szCs w:val="32"/>
        </w:rPr>
        <w:t>б</w:t>
      </w:r>
      <w:r w:rsidR="004321DC" w:rsidRPr="00CA2823">
        <w:rPr>
          <w:rFonts w:ascii="Open Sans" w:eastAsia="Calibri" w:hAnsi="Open Sans" w:cs="Open Sans"/>
          <w:sz w:val="32"/>
          <w:szCs w:val="32"/>
        </w:rPr>
        <w:t>а</w:t>
      </w:r>
      <w:r w:rsidRPr="00CA2823">
        <w:rPr>
          <w:rFonts w:ascii="Open Sans" w:eastAsia="Calibri" w:hAnsi="Open Sans" w:cs="Open Sans"/>
          <w:sz w:val="32"/>
          <w:szCs w:val="32"/>
        </w:rPr>
        <w:t xml:space="preserve"> в «Мусаннафе пишет: </w:t>
      </w:r>
    </w:p>
    <w:p w:rsidR="004321DC" w:rsidRPr="00CA2823" w:rsidRDefault="004321DC" w:rsidP="004321DC">
      <w:pPr>
        <w:shd w:val="clear" w:color="auto" w:fill="FFFFFF"/>
        <w:bidi/>
        <w:spacing w:after="0" w:line="450" w:lineRule="atLeast"/>
        <w:ind w:firstLine="720"/>
        <w:jc w:val="both"/>
        <w:rPr>
          <w:rFonts w:ascii="Open Sans" w:eastAsia="Times New Roman" w:hAnsi="Open Sans" w:cs="Open Sans"/>
          <w:color w:val="FF0000"/>
          <w:sz w:val="32"/>
          <w:szCs w:val="32"/>
          <w:rtl/>
          <w:lang w:eastAsia="ru-RU"/>
        </w:rPr>
      </w:pPr>
      <w:r w:rsidRPr="00CA2823">
        <w:rPr>
          <w:rFonts w:ascii="Arial" w:eastAsia="Times New Roman" w:hAnsi="Arial" w:cs="Arial" w:hint="cs"/>
          <w:color w:val="FF0000"/>
          <w:sz w:val="32"/>
          <w:szCs w:val="32"/>
          <w:rtl/>
          <w:lang w:eastAsia="ru-RU" w:bidi="fa-IR"/>
        </w:rPr>
        <w:t>حدثنا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محمد</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بِشْرٍ</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نا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عُبيد</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الله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عمر</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حدثنا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زيد</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أسلَم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أبيه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أسلم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أَنَّهُ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حِينَ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بُويِعَ</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لأِبِي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بَكْرٍ</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بَعْدَ</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رَسُولِ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اللَّهِ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ص</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كَانَ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عَلِيٌّ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وَالزُّبَيْرُ</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يَدْخُلان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عَلى</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فَاطِمَةَ</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بِنْتِ</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رَسُولِ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اللَّهِ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ص</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فََيُشَاوِرُونَهَا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وَيَرْتَجِعُونَ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أَمرِهِمْ،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فَلَمَّا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بَلَغَ</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ذالِكَ</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عُمَرُ</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الْخَطَّابِ</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خَرَجَ</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حَتَّى</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دَخَلَ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عَلى</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فَاطِمَةَ،</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فَقَالَ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يَا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بِنْتَ</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رَسُولِ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اللَّهِ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ص</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مَا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مِنَ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الْخَلْقِ</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أَحَدٌ</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أَحَبُّ</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إِلَينا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مِنْ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أَبِيكِ،</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وَمَا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مِنْ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أَحَدٍ</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أَحَبُّ</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إِلَيْنَا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بَعْدَ</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أَبِيكِ</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مِنْكِ،</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وَايْمُ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اللَّهِ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مَا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ذَاكَ</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بِمَانِعِيَّ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إِنِ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اجْتَمَعَ</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هؤُلاَءِ</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النَّفَرُ</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عِنْدَكِ</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آمُرَ</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بِهِمْ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يُحْرَقَ</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عَليْهِمُ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الْبَيتُُ،</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قَالَ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فَلَمَّا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خَرَجَ</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عُمَرُ</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جَاؤُوهَا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فَقَالَتْ</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تَعْلَمُونَ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عُمَرَ</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قَدْ</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جَاءَنِي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وَقَدْ</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حَلَفَ</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بِاللَّهِ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لَئِنْ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عُدْتُمْ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لَيَحْرِقَنَّ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عَلَيكُمُ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الْبَيْتَ،</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وَايْمُ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اللَّهِ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لَيُمْضِيَنَّ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مَا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حَلَفَ</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عَلَيْهِ</w:t>
      </w:r>
      <w:r w:rsidRPr="00CA2823">
        <w:rPr>
          <w:rFonts w:ascii="Open Sans" w:eastAsia="Times New Roman" w:hAnsi="Open Sans" w:cs="Open Sans"/>
          <w:color w:val="FF0000"/>
          <w:sz w:val="32"/>
          <w:szCs w:val="32"/>
          <w:lang w:eastAsia="ru-RU"/>
        </w:rPr>
        <w:t>.</w:t>
      </w:r>
    </w:p>
    <w:p w:rsidR="004321DC" w:rsidRPr="00CA2823" w:rsidRDefault="004321DC" w:rsidP="004321DC">
      <w:pPr>
        <w:jc w:val="right"/>
        <w:rPr>
          <w:rFonts w:ascii="Open Sans" w:eastAsia="Calibri" w:hAnsi="Open Sans" w:cs="Open Sans"/>
          <w:b/>
          <w:bCs/>
          <w:color w:val="FF0000"/>
          <w:sz w:val="32"/>
          <w:szCs w:val="32"/>
        </w:rPr>
      </w:pPr>
      <w:r w:rsidRPr="00CA2823">
        <w:rPr>
          <w:rFonts w:ascii="Arial" w:eastAsia="Times New Roman" w:hAnsi="Arial" w:cs="Arial" w:hint="cs"/>
          <w:color w:val="FF0000"/>
          <w:sz w:val="32"/>
          <w:szCs w:val="32"/>
          <w:rtl/>
          <w:lang w:eastAsia="ru-RU" w:bidi="fa-IR"/>
        </w:rPr>
        <w:t>فَانْصَرِفُوا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رَاشِدِينَ،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فِرُّوا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رَأْيَكُمْ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وَلاَ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تَرْجِعُوا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إِلَيَّ،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فَانْصَرَفُوا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عَنْهَا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وَلَمْ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يَرْجِعُوا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إِلَيْهَا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حَتَّى</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بَايَعُوا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لأَبِي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بَكْرٍ</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lastRenderedPageBreak/>
        <w:t xml:space="preserve">«Когда люди присягнули Абу Бакру, Али и Зубайр в доме Фатимы обсуждали тему халифата и советовались друг с другом. Эта весть дошла до Умара ибн Хаттаба, он пришел к Фатиме и сказал: «О, дочь Посланника Аллаха! Нет никого более любимого для нас, чем твой отец, а после него - ты. Но, клянусь Аллахом, эта любовь не попрепятствует сожжению дома в котором они собрались». После этого он удалился. Фатима передала слова Абу Бакра, когда Али и Зубайр вернулся домой: «Пришел Умар и поклялся, что сожжет дом если вы еще раз проведете совещание. Он выполнит то, в чем поклялся» </w:t>
      </w:r>
      <w:r w:rsidRPr="00CA2823">
        <w:rPr>
          <w:rFonts w:ascii="Open Sans" w:eastAsia="Calibri" w:hAnsi="Open Sans" w:cs="Open Sans"/>
          <w:color w:val="002060"/>
          <w:sz w:val="32"/>
          <w:szCs w:val="32"/>
        </w:rPr>
        <w:t>(Ибн Аби Ша</w:t>
      </w:r>
      <w:r w:rsidR="004321DC" w:rsidRPr="00CA2823">
        <w:rPr>
          <w:rFonts w:ascii="Open Sans" w:eastAsia="Calibri" w:hAnsi="Open Sans" w:cs="Open Sans"/>
          <w:color w:val="002060"/>
          <w:sz w:val="32"/>
          <w:szCs w:val="32"/>
        </w:rPr>
        <w:t>йба</w:t>
      </w:r>
      <w:r w:rsidRPr="00CA2823">
        <w:rPr>
          <w:rFonts w:ascii="Open Sans" w:eastAsia="Calibri" w:hAnsi="Open Sans" w:cs="Open Sans"/>
          <w:color w:val="002060"/>
          <w:sz w:val="32"/>
          <w:szCs w:val="32"/>
        </w:rPr>
        <w:t xml:space="preserve"> аль Куфи, Абу Бакр Абдулла ибн Мухаммад (год смерти 235 г.л.х.), «Китаб аль мусаннаф филь ахадис валь асар», том 7, стр. 432, х. 37045, «Китаб аль Магази, раздел о халифате Абу Бакра и его метод в отношении вероотступников»,  исследовательская работа Камала Юсефа аль Хута, изд-во «Дар ар-рушд», Эр-Рияд, издание первое, год издания 1409 г.л.х.</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color w:val="002060"/>
          <w:sz w:val="32"/>
          <w:szCs w:val="32"/>
        </w:rPr>
        <w:t>Ас-суюти, Джалалуддин Абул Фадл Абдур-рахман ибн Аби Бакр (год смерти 911 г.л.х.), «Джаме аль ахадис» том 13, стр. 267, согласно программе «Аль Джаме аль кабир».</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color w:val="002060"/>
          <w:sz w:val="32"/>
          <w:szCs w:val="32"/>
        </w:rPr>
        <w:t>Аль Хинди, Алауддин Али Муттаки ибн Хусамуддин (год смерти 975 г.л.х.), «Канз аль уммал», том 5, стр. 259, исследовательская работа Махмуда Умара Ад-демьяти, изд-во «Дар аль кутуб аль илмийя», Бейрут, издание первое, год издания 1419 г.л.х., 1998 г.).</w:t>
      </w:r>
    </w:p>
    <w:p w:rsidR="004321D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Белазари в книге «Ансаб аль ашраф» пишет: </w:t>
      </w:r>
    </w:p>
    <w:p w:rsidR="004321DC" w:rsidRPr="00CA2823" w:rsidRDefault="004321DC" w:rsidP="004321DC">
      <w:pPr>
        <w:jc w:val="right"/>
        <w:rPr>
          <w:rFonts w:ascii="Open Sans" w:eastAsia="Calibri" w:hAnsi="Open Sans" w:cs="Open Sans"/>
          <w:color w:val="FF0000"/>
          <w:sz w:val="32"/>
          <w:szCs w:val="32"/>
        </w:rPr>
      </w:pPr>
      <w:r w:rsidRPr="00CA2823">
        <w:rPr>
          <w:rFonts w:ascii="Arial" w:eastAsia="Times New Roman" w:hAnsi="Arial" w:cs="Arial" w:hint="cs"/>
          <w:color w:val="FF0000"/>
          <w:sz w:val="32"/>
          <w:szCs w:val="32"/>
          <w:rtl/>
          <w:lang w:eastAsia="ru-RU" w:bidi="fa-IR"/>
        </w:rPr>
        <w:lastRenderedPageBreak/>
        <w:t>المدائني،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مَسْلَمَة</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محارب،</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سليمان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التيمي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وعن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ابن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عون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إن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أبابکر</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ارسل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إلي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علي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يريد</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البيعة،</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فلم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يبايع،</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فجاء</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عمر</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معه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قبس</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فتلقته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فاطمة</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على</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الباب</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فقالت</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فاطمة</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يابن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الخطاب</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أتراک</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محرّقا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عليّ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بابي؟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قال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نعم،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ذلک</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أقوي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فيما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جاء</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أبوک</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«Абу Бакр послал кого-то, чтобы Али присягнул, но он отказался. Абу Бакр велел Умару привести Али к нему. Умар в руках с факелом направился к дому Фатимы. Фатима из-за закрытых дверей спросила у него: «О, сын Хаттаба! Ты хочешь спалить наш дом?» «Да», - сказал он, - «это лишь укрепит принесенное твоим отцом» </w:t>
      </w:r>
      <w:r w:rsidRPr="00CA2823">
        <w:rPr>
          <w:rFonts w:ascii="Open Sans" w:eastAsia="Calibri" w:hAnsi="Open Sans" w:cs="Open Sans"/>
          <w:color w:val="002060"/>
          <w:sz w:val="32"/>
          <w:szCs w:val="32"/>
        </w:rPr>
        <w:t>(Белазери, Ахмад ибн Яхья ибн Джабер (год смерти 279 г.л.х.), «Ансаб аль ашраф», том 1, стр. 252).</w:t>
      </w:r>
    </w:p>
    <w:p w:rsidR="00B20344"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Табари также приводит: </w:t>
      </w:r>
    </w:p>
    <w:p w:rsidR="00B20344" w:rsidRPr="00CA2823" w:rsidRDefault="00516588" w:rsidP="00516588">
      <w:pPr>
        <w:jc w:val="right"/>
        <w:rPr>
          <w:rFonts w:ascii="Open Sans" w:eastAsia="Calibri" w:hAnsi="Open Sans" w:cs="Open Sans"/>
          <w:color w:val="FF0000"/>
          <w:sz w:val="32"/>
          <w:szCs w:val="32"/>
        </w:rPr>
      </w:pPr>
      <w:r w:rsidRPr="00CA2823">
        <w:rPr>
          <w:rFonts w:ascii="Arial" w:eastAsia="Times New Roman" w:hAnsi="Arial" w:cs="Arial" w:hint="cs"/>
          <w:color w:val="FF0000"/>
          <w:sz w:val="32"/>
          <w:szCs w:val="32"/>
          <w:rtl/>
          <w:lang w:eastAsia="ru-RU" w:bidi="fa-IR"/>
        </w:rPr>
        <w:t>حدثنا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ابن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حُمَيْدٍ</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قال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حدثنا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جرير</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مغيرة</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زِيَادِ</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كُلَيْبٍ</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قال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أتى</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عمر</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الخطاب</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منزل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علي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وفيه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طلحة</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والزبير</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ورجال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من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المهاجرين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فقال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والله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لأحرقن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عليكم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أو</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لتخرجن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إلى</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البيعة</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فخرج</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عليه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الزبير</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مصلتا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بالسيف</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فعثر</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فسقط</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السيف</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من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يده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فوثبوا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عليه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فأخذوه</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«Умар пришел к дому Али, в то время как там собралась группа мухаджиров». Он сказал им: «Клянусь я сожгу этот дом, если вы не выйдете на присягу». Зубайр с обнаженным мечом вышел из дома, но неожиданно  потерял равновесие, пошатнулся и меч выпал у него из рук. В этот момент все набросились на него и отобрали у него меч» </w:t>
      </w:r>
      <w:r w:rsidRPr="00CA2823">
        <w:rPr>
          <w:rFonts w:ascii="Open Sans" w:eastAsia="Calibri" w:hAnsi="Open Sans" w:cs="Open Sans"/>
          <w:color w:val="002060"/>
          <w:sz w:val="32"/>
          <w:szCs w:val="32"/>
        </w:rPr>
        <w:t>(Ат-табари, Абу Джафар Мухаммад ибн Джарир (год смерти 310 г.л.х.), «Тарих Табари», том 2, стр. 233, издатель «Дар аль кутуб аль илмийя», Бейрут).</w:t>
      </w:r>
    </w:p>
    <w:p w:rsidR="00516588"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Ибн Абил Хадид повествует следущее об этом: </w:t>
      </w:r>
    </w:p>
    <w:p w:rsidR="00516588" w:rsidRPr="00CA2823" w:rsidRDefault="00516588" w:rsidP="00516588">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lastRenderedPageBreak/>
        <w:t>جاء</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فاطمة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رجال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الأنصار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ونفر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قليل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المهاجرين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والذي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نفسي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بيده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لتخرجن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البيعة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لأحرقن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البيت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طيكم</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فخرج</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الزبير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مصلتاً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بالسيف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فاعتنقه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زياد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لبيد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الأنصاري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ورجل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آخر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فندر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السيف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يده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فضرب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الحجر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فكسره</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«Умар ибн Хаттаб пришел к дому Фатимы, где собралась небольшая группа мухаджиров и ансар. Он сказал им: «Клянусь я сожгу этот дом, если вы не выйдете на присягу». Зубайр был в доме, он вышел с мечом в руке. Зияд ибн Лабид из ансар и другой мужчина стали бить его и отобрали меч». В конце Ибн Абил Хадид говорит: «Они насильно повели его к Абу Бакру и били при этом» </w:t>
      </w:r>
      <w:r w:rsidRPr="00CA2823">
        <w:rPr>
          <w:rFonts w:ascii="Open Sans" w:eastAsia="Calibri" w:hAnsi="Open Sans" w:cs="Open Sans"/>
          <w:color w:val="002060"/>
          <w:sz w:val="32"/>
          <w:szCs w:val="32"/>
        </w:rPr>
        <w:t>(Ибн Абил Хадид аль Мадаини аль Му’тазили, Абу Хамед Иззуддин ибн Хебатулла ибн Мухаммад ибн Мухаммад (год смерти 655 г.л.х.), «Шарх нахдж аль балага», том 6, стр. 31, исследовательская работа Мухаммада Абдул Карима Ан-нимри, изд-во «Дар аль кутуб аль илмийя», Бейрут, Ливан, издание первое, год издания 1418 г.л.х., 1998 г).</w:t>
      </w:r>
    </w:p>
    <w:p w:rsidR="00516588"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Также он пишет: </w:t>
      </w:r>
    </w:p>
    <w:p w:rsidR="00516588" w:rsidRPr="00CA2823" w:rsidRDefault="00516588" w:rsidP="00516588">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وعمر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الذي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شيد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بيعة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ووقم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المخالفين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فكسر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فكسر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سيف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الزبير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جرده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ودفع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صدر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المقداد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ووطئ</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السقيف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عبادة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وقال</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اقتلوا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سعداً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قتل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سعداً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وحطم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الحباب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المنذر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الذي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يوم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السقيفة</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أنا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جذيلها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المحكك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وعذيقها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المرجب</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وتوعد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لجأ</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دار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فاطمة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السلام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الهاشميين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وأخرجهم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ولولاه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يثبت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أمر</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«Умар поспособствовал укреплению позиций Абу Бакра, принудив уклонившихся от присяги заключить союз верности с халифом. Он сломал меч Зубайра, когда тот вынул его из ножен. Ударив Микдада в живот в Сакифе, он сказал: «Убейте Са'да, да убьет его Аллах!» И ударил лицом об землю и наполнил песком рот  Хубаба, который в день </w:t>
      </w:r>
      <w:r w:rsidRPr="00CA2823">
        <w:rPr>
          <w:rFonts w:ascii="Open Sans" w:eastAsia="Calibri" w:hAnsi="Open Sans" w:cs="Open Sans"/>
          <w:sz w:val="32"/>
          <w:szCs w:val="32"/>
        </w:rPr>
        <w:lastRenderedPageBreak/>
        <w:t xml:space="preserve">Сакифы выступил, сказав: «Я опытный и рассудительный человек!» Он обещал хашемитам, которые укрывались в доме Али, вывести их из дома и сделал это. Если не Умар, халифат не достался бы Абу Бакру и его основы бы не укрепились» </w:t>
      </w:r>
      <w:r w:rsidRPr="00CA2823">
        <w:rPr>
          <w:rFonts w:ascii="Open Sans" w:eastAsia="Calibri" w:hAnsi="Open Sans" w:cs="Open Sans"/>
          <w:color w:val="002060"/>
          <w:sz w:val="32"/>
          <w:szCs w:val="32"/>
        </w:rPr>
        <w:t>(Предыдущий источник, том 17, стр. 130).</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b/>
          <w:sz w:val="32"/>
          <w:szCs w:val="32"/>
        </w:rPr>
        <w:t>Побои и злословие в адрес Зубайра</w:t>
      </w:r>
    </w:p>
    <w:p w:rsidR="00516588"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Окружение Абу Бакра не только угрожало воспротивившимся присягать, более того устроили побои и принялись злословить в адрес тех людей. Один из сподвижников, который подвергся побоям это Зубайр. Ибн Кутайба пишет об этом : </w:t>
      </w:r>
    </w:p>
    <w:p w:rsidR="00516588" w:rsidRPr="00CA2823" w:rsidRDefault="00516588" w:rsidP="00516588">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وأما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والعباس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المطلب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معهما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هاشم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فانصرفوا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رحالهم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ومعهم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الزبير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العوام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فذهب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إليهم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عصابة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أسيد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حضير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انطلقوا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فبايعوا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فأبوا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فخرج</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الزبير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العوام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رضي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بالسيف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رضي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عليكم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بالرجل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فخذوه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فوثب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سلمة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فأخذ</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السيف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يده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فضرب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الجدار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وانطلقوا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فبايع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وذهب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هاشم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أيضا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فبايعوا</w:t>
      </w:r>
    </w:p>
    <w:p w:rsidR="0073000C" w:rsidRPr="00CA2823" w:rsidRDefault="0073000C" w:rsidP="00516588">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«Али, Аббас ибн Абдул Мутталиб и те, кто были с ними из хашемитов, отправились </w:t>
      </w:r>
      <w:r w:rsidR="00516588" w:rsidRPr="00CA2823">
        <w:rPr>
          <w:rFonts w:ascii="Open Sans" w:eastAsia="Calibri" w:hAnsi="Open Sans" w:cs="Open Sans"/>
          <w:sz w:val="32"/>
          <w:szCs w:val="32"/>
        </w:rPr>
        <w:t>за ними,</w:t>
      </w:r>
      <w:r w:rsidRPr="00CA2823">
        <w:rPr>
          <w:rFonts w:ascii="Open Sans" w:eastAsia="Calibri" w:hAnsi="Open Sans" w:cs="Open Sans"/>
          <w:sz w:val="32"/>
          <w:szCs w:val="32"/>
        </w:rPr>
        <w:t xml:space="preserve"> с ними направился и Зубайр ибн аль Аввам. К ним пришел Умар в сопровождении группы среди которых был Усайд ибн Хадир и Салама ибн Аслам. Они сказали: «Начните присягать Абу Бакру!» Но, они отказались, Зубайр ибн Аввам вышел к ним с мечом. Умар сказал: «Взять его». Салама ибн Аслам перепрыгнул через Зубайра и вырвав у него меч из рук ударил Ибн аль Джидара. Они схватили его и тогда он присягнул, вслед за ним присягнули и  хашемиты</w:t>
      </w:r>
      <w:r w:rsidRPr="00CA2823">
        <w:rPr>
          <w:rFonts w:ascii="Open Sans" w:eastAsia="Calibri" w:hAnsi="Open Sans" w:cs="Open Sans"/>
          <w:color w:val="002060"/>
          <w:sz w:val="32"/>
          <w:szCs w:val="32"/>
        </w:rPr>
        <w:t>» (Ад-дейнури, Абу Мухаммад Абдулла ибн Муслим ибн Кутайба (год смерти 276 г.л.х.), «Имама вас-</w:t>
      </w:r>
      <w:r w:rsidRPr="00CA2823">
        <w:rPr>
          <w:rFonts w:ascii="Open Sans" w:eastAsia="Calibri" w:hAnsi="Open Sans" w:cs="Open Sans"/>
          <w:color w:val="002060"/>
          <w:sz w:val="32"/>
          <w:szCs w:val="32"/>
        </w:rPr>
        <w:lastRenderedPageBreak/>
        <w:t>сийяса», том 1, стр. 15, исследовательская работа Халил аль Мансур, изд-во «Дар аль кутуб аль илмийя», Бейрут, год издания 1418 г.л.х., 1997 г).</w:t>
      </w:r>
    </w:p>
    <w:p w:rsidR="00516588"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Ибн Абил Хадид говорит: </w:t>
      </w:r>
    </w:p>
    <w:p w:rsidR="00516588" w:rsidRPr="00CA2823" w:rsidRDefault="00516588" w:rsidP="00516588">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جاء</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فاطمة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رجال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الأنصار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ونفر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قليل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المهاجرين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والذي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نفسي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بيده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لتخرجن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البيعة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لأحرقن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البيت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طيكم</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فخرج</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الزبير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مصلتاً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بالسيف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فاعتنقه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زياد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لبيد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الأنصاري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ورجل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آخر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فندر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السيف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يده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فضرب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الحجر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فكسره</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«Умар ибн Хаттаб пришел к дому Фатимы, где собралась небольшая группа мухаджиров и ансар. Он сказал им: «Клянусь я сожгу этот дом, если вы не выйдете на присягу». Зубайр был в доме, он вышел с мечом в руке. Зияд ибн Лабид из ансар и другой мужчина стали бить его и отобрали меч. В конце Ибн Абил Хадид говорит: «Они насильно повели его к Абу Бакру» </w:t>
      </w:r>
      <w:r w:rsidRPr="00CA2823">
        <w:rPr>
          <w:rFonts w:ascii="Open Sans" w:eastAsia="Calibri" w:hAnsi="Open Sans" w:cs="Open Sans"/>
          <w:color w:val="002060"/>
          <w:sz w:val="32"/>
          <w:szCs w:val="32"/>
        </w:rPr>
        <w:t>(Ибн Абил Хадид аль Мадаини аль Му’тазили, Абу Хамед Иззуддин ибн Хебатулла ибн Мухаммад ибн Мухаммад (год смерти 655 г.л.х.), «Шарх нахдж аль балага», том 6, стр. 31, исследовательская работа Мухаммада Абдул Карима Ан-нимри, изд-во «Дар аль кутуб аль илмийя», Бейрут, Ливан, издание первое, год издания 1418 г.л.х., 1998 г).</w:t>
      </w:r>
    </w:p>
    <w:p w:rsidR="0073000C" w:rsidRPr="00CA2823" w:rsidRDefault="0073000C" w:rsidP="00D70DA4">
      <w:pPr>
        <w:jc w:val="both"/>
        <w:rPr>
          <w:rFonts w:ascii="Open Sans" w:eastAsia="Calibri" w:hAnsi="Open Sans" w:cs="Open Sans"/>
          <w:b/>
          <w:sz w:val="32"/>
          <w:szCs w:val="32"/>
        </w:rPr>
      </w:pPr>
      <w:r w:rsidRPr="00CA2823">
        <w:rPr>
          <w:rFonts w:ascii="Open Sans" w:eastAsia="Calibri" w:hAnsi="Open Sans" w:cs="Open Sans"/>
          <w:b/>
          <w:sz w:val="32"/>
          <w:szCs w:val="32"/>
        </w:rPr>
        <w:t>Побои и избиения Са'да вождя хазраджитов</w:t>
      </w:r>
    </w:p>
    <w:p w:rsidR="00516588"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В день Сакифы, присягавшие Абу Бакру избили Са'да. Бухари приводит: </w:t>
      </w:r>
    </w:p>
    <w:p w:rsidR="00516588" w:rsidRPr="00CA2823" w:rsidRDefault="00516588" w:rsidP="00516588">
      <w:pPr>
        <w:jc w:val="right"/>
        <w:rPr>
          <w:rFonts w:ascii="Open Sans" w:eastAsia="Calibri" w:hAnsi="Open Sans" w:cs="Open Sans"/>
          <w:color w:val="FF0000"/>
          <w:sz w:val="32"/>
          <w:szCs w:val="32"/>
        </w:rPr>
      </w:pPr>
      <w:r w:rsidRPr="00CA2823">
        <w:rPr>
          <w:rFonts w:ascii="Arial" w:eastAsia="Times New Roman" w:hAnsi="Arial" w:cs="Arial" w:hint="cs"/>
          <w:color w:val="FF0000"/>
          <w:sz w:val="32"/>
          <w:szCs w:val="32"/>
          <w:rtl/>
          <w:lang w:eastAsia="ru-RU" w:bidi="fa-IR"/>
        </w:rPr>
        <w:t>فَأَخَذَ</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عُمَرُ</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بيده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فَبَايَعَهُ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وَبَايَعَهُ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الناس</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فقال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قَائِلٌ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قَتَلْتُمْ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سعدا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فقال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عُمَرُ</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قَتَلَهُ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الله</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«Умар взял его руку (Абу Бакра ) и присягнул, люди также присягнули. Кто-то сказал: «Вы убьете Са’да». Умар сказал: </w:t>
      </w:r>
      <w:r w:rsidRPr="00CA2823">
        <w:rPr>
          <w:rFonts w:ascii="Open Sans" w:eastAsia="Calibri" w:hAnsi="Open Sans" w:cs="Open Sans"/>
          <w:sz w:val="32"/>
          <w:szCs w:val="32"/>
        </w:rPr>
        <w:lastRenderedPageBreak/>
        <w:t xml:space="preserve">«Пусть Аллах убьет его!» </w:t>
      </w:r>
      <w:r w:rsidRPr="00CA2823">
        <w:rPr>
          <w:rFonts w:ascii="Open Sans" w:eastAsia="Calibri" w:hAnsi="Open Sans" w:cs="Open Sans"/>
          <w:color w:val="002060"/>
          <w:sz w:val="32"/>
          <w:szCs w:val="32"/>
        </w:rPr>
        <w:t>(Аль Бухари аль Джу’фи, Абдулла Мухаммад ибн Исмаил (год смерти 256 г.л.х.), «Сахих аль Бухари», том 3, стр. 1341, исследовательская работа д. Мустафы Диба аль Бага, изд-во «Ибн Касир», Бейрут, Ямама, издание третье, год издания 1407 г.л.х., 1987 г.).</w:t>
      </w:r>
    </w:p>
    <w:p w:rsidR="00516588"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Джаухари пишет следующее: </w:t>
      </w:r>
    </w:p>
    <w:p w:rsidR="00516588" w:rsidRPr="00CA2823" w:rsidRDefault="00516588" w:rsidP="00516588">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وأخبرنا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زيد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شبة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حدثني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زيد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يحيى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الأنماطي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حدثنا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صخر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جويرية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الرحمن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القاسم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ووطئ</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فراش</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فقيل</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قتلتم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سعدا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قتل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سعدا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فوثب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رجل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الأنصار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أنا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جذيلها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المحكك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وعذيقها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المرجب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فأخذ</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ووطئ</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بطنه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ودسوا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التراب</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«Люди так растоптали постель Са’да, что кто-то сказал: «Вы убили его!» Умар сказал: «Пусть Аллах убьет его!» Тогда один из ансар (Хубаб ибн Мунзир) выступил сказав: «Я опытный и рассудительный человек!». Но люди ударили его в живот и повергли на землю»</w:t>
      </w:r>
      <w:r w:rsidRPr="00CA2823">
        <w:rPr>
          <w:rFonts w:ascii="Open Sans" w:eastAsia="Calibri" w:hAnsi="Open Sans" w:cs="Open Sans"/>
          <w:color w:val="002060"/>
          <w:sz w:val="32"/>
          <w:szCs w:val="32"/>
        </w:rPr>
        <w:t>(Джаухари (год смерти 323 г.л.х.),  «Ас-сакифа валь фадак», стр. 66,  исследовательская работа д. шейх Мухаммад Хади аль Амини, изд-во «Шерикат аль Китби литтибаа ван-нашр», Бейрут, Ливан, издание второе, год издания 1413 г.л.х., 1993 г.).</w:t>
      </w:r>
    </w:p>
    <w:p w:rsidR="00516588"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Табари приводит: </w:t>
      </w:r>
    </w:p>
    <w:p w:rsidR="00516588" w:rsidRPr="00CA2823" w:rsidRDefault="00516588" w:rsidP="00516588">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حدثنا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عبيدالله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حدثنا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أخبرنا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سيف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سهل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عثمان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الضحاك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خليفة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الحباب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المنذر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انتضى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سيفه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جذيلها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المحكك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وعذيقها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المرجب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شبل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عريسة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الأسد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يعزى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الأسدفحامله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فضرب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يده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فندر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السيف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فأخذه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ثم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وثب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ووثبوا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وتتابع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القوم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البيعة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وبايع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وكانت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فلتة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كفلتات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الجاهلية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دونها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قائل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أوطئ</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قتلتم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سعدا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قتله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منافق</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واعترض</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بالسيف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صخرة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فقطعه</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lastRenderedPageBreak/>
        <w:t xml:space="preserve">«Умар напал на Хубаба ибн Мунзира ранил его в руку, и у него выпал меч. Умар подобрал его и перепрыгнув через Са’да ибн Ибаду (сидящего на земле) присягнул Абу Бакру. Другие также последовали примеру Умара: они перепрыгивали через Са’да и присягали» </w:t>
      </w:r>
      <w:r w:rsidRPr="00CA2823">
        <w:rPr>
          <w:rFonts w:ascii="Open Sans" w:eastAsia="Calibri" w:hAnsi="Open Sans" w:cs="Open Sans"/>
          <w:color w:val="002060"/>
          <w:sz w:val="32"/>
          <w:szCs w:val="32"/>
        </w:rPr>
        <w:t>(Ат-табари, Абу Джафар Мухаммад ибн Джарир (год смерти 310 г.л.х.), «Тарих Табари», том 2, стр. 244, издатель «Дар аль кутуб аль илмийя», Бейрут).</w:t>
      </w:r>
    </w:p>
    <w:p w:rsidR="00516588"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Ибн Абил Хадид говорит, люди так растоптали постель Са’да, что кто-то сказал: </w:t>
      </w:r>
    </w:p>
    <w:p w:rsidR="00516588" w:rsidRPr="00CA2823" w:rsidRDefault="00516588" w:rsidP="00516588">
      <w:pPr>
        <w:jc w:val="right"/>
        <w:rPr>
          <w:rFonts w:ascii="Open Sans" w:eastAsia="Calibri" w:hAnsi="Open Sans" w:cs="Open Sans"/>
          <w:color w:val="FF0000"/>
          <w:sz w:val="32"/>
          <w:szCs w:val="32"/>
        </w:rPr>
      </w:pPr>
      <w:r w:rsidRPr="00CA2823">
        <w:rPr>
          <w:rFonts w:ascii="Arial" w:eastAsia="Times New Roman" w:hAnsi="Arial" w:cs="Arial" w:hint="cs"/>
          <w:color w:val="FF0000"/>
          <w:sz w:val="32"/>
          <w:szCs w:val="32"/>
          <w:rtl/>
          <w:lang w:eastAsia="ru-RU" w:bidi="fa-IR"/>
        </w:rPr>
        <w:t>ووطى</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الناس</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فراش</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سعد</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فقيل</w:t>
      </w:r>
      <w:r w:rsidRPr="00CA2823">
        <w:rPr>
          <w:rFonts w:ascii="Open Sans" w:eastAsia="Times New Roman" w:hAnsi="Open Sans" w:cs="Open Sans"/>
          <w:color w:val="FF0000"/>
          <w:sz w:val="32"/>
          <w:szCs w:val="32"/>
          <w:rtl/>
          <w:lang w:eastAsia="ru-RU" w:bidi="fa-IR"/>
        </w:rPr>
        <w:t xml:space="preserve"> : </w:t>
      </w:r>
      <w:r w:rsidRPr="00CA2823">
        <w:rPr>
          <w:rFonts w:ascii="Arial" w:eastAsia="Times New Roman" w:hAnsi="Arial" w:cs="Arial" w:hint="cs"/>
          <w:color w:val="FF0000"/>
          <w:sz w:val="32"/>
          <w:szCs w:val="32"/>
          <w:rtl/>
          <w:lang w:eastAsia="ru-RU" w:bidi="fa-IR"/>
        </w:rPr>
        <w:t>قتلتم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سعدا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فقال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عمر</w:t>
      </w:r>
      <w:r w:rsidRPr="00CA2823">
        <w:rPr>
          <w:rFonts w:ascii="Open Sans" w:eastAsia="Times New Roman" w:hAnsi="Open Sans" w:cs="Open Sans"/>
          <w:color w:val="FF0000"/>
          <w:sz w:val="32"/>
          <w:szCs w:val="32"/>
          <w:rtl/>
          <w:lang w:eastAsia="ru-RU" w:bidi="fa-IR"/>
        </w:rPr>
        <w:t xml:space="preserve"> : </w:t>
      </w:r>
      <w:r w:rsidRPr="00CA2823">
        <w:rPr>
          <w:rFonts w:ascii="Arial" w:eastAsia="Times New Roman" w:hAnsi="Arial" w:cs="Arial" w:hint="cs"/>
          <w:color w:val="FF0000"/>
          <w:sz w:val="32"/>
          <w:szCs w:val="32"/>
          <w:rtl/>
          <w:lang w:eastAsia="ru-RU" w:bidi="fa-IR"/>
        </w:rPr>
        <w:t>قتل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الله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سعدا</w:t>
      </w:r>
      <w:r w:rsidRPr="00CA2823">
        <w:rPr>
          <w:rFonts w:ascii="Open Sans" w:eastAsia="Times New Roman" w:hAnsi="Open Sans" w:cs="Open Sans"/>
          <w:color w:val="FF0000"/>
          <w:sz w:val="32"/>
          <w:szCs w:val="32"/>
          <w:rtl/>
          <w:lang w:eastAsia="ru-RU" w:bidi="fa-IR"/>
        </w:rPr>
        <w:t xml:space="preserve"> !</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«Вы убили его!» Умар сказал: «Пусть Аллах убьет его!» </w:t>
      </w:r>
      <w:r w:rsidRPr="00CA2823">
        <w:rPr>
          <w:rFonts w:ascii="Open Sans" w:eastAsia="Calibri" w:hAnsi="Open Sans" w:cs="Open Sans"/>
          <w:color w:val="002060"/>
          <w:sz w:val="32"/>
          <w:szCs w:val="32"/>
        </w:rPr>
        <w:t>(Ибн Абил Хадид аль Мадаини аль Му’тазили, Абу Хамед Иззуддин ибн Хебатулла ибн Мухаммад ибн Мухаммад (год смерти 655 г.л.х.), «Шарх нахдж аль балага», том 6, стр. 26, исследовательская работа Мухаммада Абдул Карима Ан-нимри, изд-во «Дар аль кутуб аль илмийя», Бейрут, Ливан, издание первое, год издания 1418 г.л.х., 1998 г).</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b/>
          <w:sz w:val="32"/>
          <w:szCs w:val="32"/>
        </w:rPr>
        <w:t>Побои и злословие в адрес Хубаба ибн Мунзира величайшего сподвижника</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Хубабу ибн Мунзиру - величайшему сподвижнику, принявшему участие в Бадре и обладающему огромными заслугами перед Исламом, в Сакифе наполнили рот песком. Его вина заключалась в том, что он обнажил свой меч на Абу Бакра и не принял его халифат.</w:t>
      </w:r>
    </w:p>
    <w:p w:rsidR="00516588"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Джаухари пишет следующее: </w:t>
      </w:r>
    </w:p>
    <w:p w:rsidR="00516588" w:rsidRPr="00CA2823" w:rsidRDefault="00516588" w:rsidP="00516588">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lastRenderedPageBreak/>
        <w:t>وأخبرنا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زيد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شبة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حدثني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زيد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يحيى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الأنماطي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حدثنا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صخر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جويرية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الرحمن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القاسم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ووطئ</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فراش</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فقيل</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قتلتم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سعدا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قتل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سعدا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فوثب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رجل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الأنصار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أنا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جذيلها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المحكك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وعذيقها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المرجب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فأخذ</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ووطئ</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بطنه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ودسوا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التراب</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«Люди так растоптали постель Са’да, что кто-то сказал: «Вы убили его!» Умар сказал: «Пусть Аллах убьет его!» Тогда один из ансар (Хубаб ибн Мунзир) выступил сказав: «Я опытный и рассудительный человек!». Но люди ударили его в живот и повергли на землю» </w:t>
      </w:r>
      <w:r w:rsidRPr="00CA2823">
        <w:rPr>
          <w:rFonts w:ascii="Open Sans" w:eastAsia="Calibri" w:hAnsi="Open Sans" w:cs="Open Sans"/>
          <w:color w:val="002060"/>
          <w:sz w:val="32"/>
          <w:szCs w:val="32"/>
        </w:rPr>
        <w:t>(Джаухари (год смерти 323 г.л.х.),  «Ас-сакифа валь фадак», стр. 70,  исследовательская работа д. шейх Мухаммад Хади аль Амини, изд-во «Шерикат аль Китби литтибаа ван-нашр», Бейрут, Ливан, издание второе, год издания 1413 г.л.х., 1993 г.).</w:t>
      </w:r>
    </w:p>
    <w:p w:rsidR="00516588"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Табари приводит: </w:t>
      </w:r>
    </w:p>
    <w:p w:rsidR="00516588" w:rsidRPr="00CA2823" w:rsidRDefault="00516588" w:rsidP="00516588">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حدثنا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عبيدالله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حدثنا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أخبرنا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سيف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سهل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عثمان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الضحاك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خليفة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الحباب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المنذر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انتضى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سيفه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جذيلها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المحكك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وعذيقها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المرجب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شبل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عريسة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الأسد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يعزى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الأسدفحامله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فضرب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يده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فندر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السيف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فأخذه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ثم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وثب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ووثبوا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وتتابع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القوم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البيعة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وبايع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وكانت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فلتة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كفلتات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الجاهلية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دونها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قائل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أوطئ</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قتلتم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سعدا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قتله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منافق</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واعترض</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بالسيف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صخرة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فقطعه</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«Умар напал на Хубаба ибн Мунзира ранил его в руку, и у него выпал меч. Умар подобрал его и перепрыгнув через Са’да ибн Ибаду (сидящего на земле) присягнул Абу Бакру. Другие также последовали примеру Умара: они перепрыгивали через Са’да и присягали» </w:t>
      </w:r>
      <w:r w:rsidRPr="00CA2823">
        <w:rPr>
          <w:rFonts w:ascii="Open Sans" w:eastAsia="Calibri" w:hAnsi="Open Sans" w:cs="Open Sans"/>
          <w:color w:val="002060"/>
          <w:sz w:val="32"/>
          <w:szCs w:val="32"/>
        </w:rPr>
        <w:t>(Ат-табари, Абу Джафар Мухаммад ибн Джарир (год смерти 310 г.л.х.), «Тарих Табари», том 2, стр. 244, издатель «Дар аль кутуб аль илмийя», Бейрут).</w:t>
      </w:r>
    </w:p>
    <w:p w:rsidR="00516588"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lastRenderedPageBreak/>
        <w:t xml:space="preserve">Ибн Абил Хадид говорит: </w:t>
      </w:r>
    </w:p>
    <w:p w:rsidR="00516588" w:rsidRPr="00CA2823" w:rsidRDefault="00516588" w:rsidP="00516588">
      <w:pPr>
        <w:jc w:val="right"/>
        <w:rPr>
          <w:rFonts w:ascii="Open Sans" w:eastAsia="Calibri" w:hAnsi="Open Sans" w:cs="Open Sans"/>
          <w:color w:val="FF0000"/>
          <w:sz w:val="32"/>
          <w:szCs w:val="32"/>
        </w:rPr>
      </w:pPr>
      <w:r w:rsidRPr="00CA2823">
        <w:rPr>
          <w:rFonts w:ascii="Arial" w:eastAsia="Times New Roman" w:hAnsi="Arial" w:cs="Arial" w:hint="cs"/>
          <w:color w:val="FF0000"/>
          <w:sz w:val="32"/>
          <w:szCs w:val="32"/>
          <w:rtl/>
          <w:lang w:eastAsia="ru-RU" w:bidi="fa-IR"/>
        </w:rPr>
        <w:t>فوثب</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رجل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من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الانصار</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فقال</w:t>
      </w:r>
      <w:r w:rsidRPr="00CA2823">
        <w:rPr>
          <w:rFonts w:ascii="Open Sans" w:eastAsia="Times New Roman" w:hAnsi="Open Sans" w:cs="Open Sans"/>
          <w:color w:val="FF0000"/>
          <w:sz w:val="32"/>
          <w:szCs w:val="32"/>
          <w:rtl/>
          <w:lang w:eastAsia="ru-RU" w:bidi="fa-IR"/>
        </w:rPr>
        <w:t xml:space="preserve"> : </w:t>
      </w:r>
      <w:r w:rsidRPr="00CA2823">
        <w:rPr>
          <w:rFonts w:ascii="Arial" w:eastAsia="Times New Roman" w:hAnsi="Arial" w:cs="Arial" w:hint="cs"/>
          <w:color w:val="FF0000"/>
          <w:sz w:val="32"/>
          <w:szCs w:val="32"/>
          <w:rtl/>
          <w:lang w:eastAsia="ru-RU" w:bidi="fa-IR"/>
        </w:rPr>
        <w:t>أنا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جذيلها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المحكك</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وعذيقها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المرجب</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فأخذ</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ووطئ</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بطنه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ودسوا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فيه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التراب</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«Тогда один из ансар выступил сказав: «Я опытный и рассудительный человек!». Но люди ударили его в живот и повергли на землю» </w:t>
      </w:r>
      <w:r w:rsidRPr="00CA2823">
        <w:rPr>
          <w:rFonts w:ascii="Open Sans" w:eastAsia="Calibri" w:hAnsi="Open Sans" w:cs="Open Sans"/>
          <w:color w:val="002060"/>
          <w:sz w:val="32"/>
          <w:szCs w:val="32"/>
        </w:rPr>
        <w:t>(Ибн Абил Хадид аль Мадаини аль Му’тазили, Абу Хамед Иззуддин ибн Хебатулла ибн Мухаммад ибн Мухаммад (год смерти 655 г.л.х.), «Шарх нахдж аль балага», том 6, стр. 26, исследовательская работа Мухаммада Абдул Карима Ан-нимри, изд-во «Дар аль кутуб аль илмийя», Бейрут, Ливан, издание первое, год издания 1418 г.л.х., 1998 г).</w:t>
      </w:r>
    </w:p>
    <w:p w:rsidR="00516588"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В другом месте он говорит: </w:t>
      </w:r>
    </w:p>
    <w:p w:rsidR="00516588" w:rsidRPr="00CA2823" w:rsidRDefault="00516588" w:rsidP="00516588">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وعمر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الذي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شيد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بيعة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ووقم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المخالفين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فكسر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فكسر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سيف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الزبير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جرده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ودفع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صدر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المقداد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ووطئ</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السقيف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عبادة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وقال</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اقتلوا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سعداً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قتل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سعداً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وحطم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الحباب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المنذر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الذي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يوم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السقيفة</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أنا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جذيلها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المحكك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وعذيقها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المرجب</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وتوعد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لجأ</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دار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فاطمة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السلام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الهاشميين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وأخرجهم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منها</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ولولاه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يثبت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أمر</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«Умар поспособствовал укреплению позиций Абу Бакра, принудив уклонившихся от присяги заключить союз верности с халифом. Он сломал меч Зубайра, вынув его из ножен. Ударив Микдада в живот в Сакифе, он сказал: «Убейте Са'да, да убьет его Аллах!» И ударил лицом об землю Хубаба, который в день Сакифы выступил, сказав: «Я опытный и рассудительный человек! Мне знакомы и холод и зной, я противостою ураганам подобно стойкой финиковой пальме». Он обещал хашемитам, которые </w:t>
      </w:r>
      <w:r w:rsidRPr="00CA2823">
        <w:rPr>
          <w:rFonts w:ascii="Open Sans" w:eastAsia="Calibri" w:hAnsi="Open Sans" w:cs="Open Sans"/>
          <w:sz w:val="32"/>
          <w:szCs w:val="32"/>
        </w:rPr>
        <w:lastRenderedPageBreak/>
        <w:t xml:space="preserve">укрывались в доме Али, вывести их из дома, и сделал это. Если не Умар, халифат не достался бы Абу Бакру и его основы бы не укрепились» </w:t>
      </w:r>
      <w:r w:rsidRPr="00CA2823">
        <w:rPr>
          <w:rFonts w:ascii="Open Sans" w:eastAsia="Calibri" w:hAnsi="Open Sans" w:cs="Open Sans"/>
          <w:color w:val="002060"/>
          <w:sz w:val="32"/>
          <w:szCs w:val="32"/>
        </w:rPr>
        <w:t>(Предыдущий источник, том 17, стр. 130).</w:t>
      </w:r>
    </w:p>
    <w:p w:rsidR="0073000C" w:rsidRPr="00CA2823" w:rsidRDefault="0073000C" w:rsidP="00D70DA4">
      <w:pPr>
        <w:jc w:val="both"/>
        <w:rPr>
          <w:rFonts w:ascii="Open Sans" w:eastAsia="Calibri" w:hAnsi="Open Sans" w:cs="Open Sans"/>
          <w:b/>
          <w:sz w:val="32"/>
          <w:szCs w:val="32"/>
        </w:rPr>
      </w:pPr>
      <w:r w:rsidRPr="00CA2823">
        <w:rPr>
          <w:rFonts w:ascii="Open Sans" w:eastAsia="Calibri" w:hAnsi="Open Sans" w:cs="Open Sans"/>
          <w:b/>
          <w:sz w:val="32"/>
          <w:szCs w:val="32"/>
        </w:rPr>
        <w:t>Побои и злословие в адрес Микдада в Сакифе</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Микдад являясь одним из авторитетных сподвижников пророка (да благословит Аллах его и его семейство!) подвергся неуважению, удару в живот, побоям и злословию в свой адрес.  </w:t>
      </w:r>
    </w:p>
    <w:p w:rsidR="00516588"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Ибн Абил Хадид : </w:t>
      </w:r>
    </w:p>
    <w:p w:rsidR="00516588" w:rsidRPr="00CA2823" w:rsidRDefault="00516588" w:rsidP="00516588">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وعمر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الذي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شيد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بيعة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ووقم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المخالفين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فكسر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فكسر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سيف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الزبير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جرده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ودفع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صدر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المقداد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ووطئ</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السقيف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عبادة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وقال</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اقتلوا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سعداً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قتل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سعداً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وحطم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الحباب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المنذر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الذي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يوم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السقيفة</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أنا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جذيلها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المحكك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وعذيقها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المرجب</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وتوعد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لجأ</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دار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فاطمة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السلام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الهاشميين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وأخرجهم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منها</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ولولاه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يثبت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أمر</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«Умар поспособствовал укреплению позиций Абу Бакра, принудив уклонившихся от присяги заключить союз верности с халифом. Он сломал меч Зубайра, вынув его из ножен. Ударив Микдада в живот в Сакифе, он сказал: «Убейте Са'да, да убьет его Аллах!» И ударил лицом об землю Хубаба, который в день Сакифы выступил, сказав: «Я опытный и рассудительный человек! Мне знакомы и холод и зной, я противостою ураганам подобно стойкой финиковой пальме». Он обещал хашемитам, которые укрывались в доме Али, вывести их из дома, и сделал это. Если не Умар, халифат не достался бы Абу Бакру и его основы бы не укрепились» </w:t>
      </w:r>
      <w:r w:rsidRPr="00CA2823">
        <w:rPr>
          <w:rFonts w:ascii="Open Sans" w:eastAsia="Calibri" w:hAnsi="Open Sans" w:cs="Open Sans"/>
          <w:color w:val="002060"/>
          <w:sz w:val="32"/>
          <w:szCs w:val="32"/>
        </w:rPr>
        <w:t xml:space="preserve">(Ибн Абил Хадид аль Мадаини </w:t>
      </w:r>
      <w:r w:rsidRPr="00CA2823">
        <w:rPr>
          <w:rFonts w:ascii="Open Sans" w:eastAsia="Calibri" w:hAnsi="Open Sans" w:cs="Open Sans"/>
          <w:color w:val="002060"/>
          <w:sz w:val="32"/>
          <w:szCs w:val="32"/>
        </w:rPr>
        <w:lastRenderedPageBreak/>
        <w:t>аль Му’тазили, Абу Хамед Иззуддин ибн Хебатулла ибн Мухаммад ибн Мухаммад (год смерти 655 г.л.х.), «Шарх нахдж аль балага», том 1, стр. 110, исследовательская работа Мухаммада Абдул Карима Ан-нимри, изд-во «Дар аль кутуб аль илмийя», Бейрут, Ливан, издание первое, год издания 1418 г.л.х., 1998 г).</w:t>
      </w:r>
    </w:p>
    <w:p w:rsidR="0073000C" w:rsidRPr="00CA2823" w:rsidRDefault="0073000C" w:rsidP="00D70DA4">
      <w:pPr>
        <w:jc w:val="both"/>
        <w:rPr>
          <w:rFonts w:ascii="Open Sans" w:eastAsia="Calibri" w:hAnsi="Open Sans" w:cs="Open Sans"/>
          <w:b/>
          <w:sz w:val="32"/>
          <w:szCs w:val="32"/>
        </w:rPr>
      </w:pPr>
      <w:r w:rsidRPr="00CA2823">
        <w:rPr>
          <w:rFonts w:ascii="Open Sans" w:eastAsia="Calibri" w:hAnsi="Open Sans" w:cs="Open Sans"/>
          <w:b/>
          <w:sz w:val="32"/>
          <w:szCs w:val="32"/>
        </w:rPr>
        <w:t>Побои и злословие в адрес Бурайды</w:t>
      </w:r>
    </w:p>
    <w:p w:rsidR="00830F1E"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Салим ибн Кейс повествует о побоях Бурайды после того как он встал на защиту имама Али: </w:t>
      </w:r>
    </w:p>
    <w:p w:rsidR="00830F1E" w:rsidRPr="00CA2823" w:rsidRDefault="00830F1E" w:rsidP="00830F1E">
      <w:pPr>
        <w:jc w:val="right"/>
        <w:rPr>
          <w:rFonts w:ascii="Open Sans" w:eastAsia="Calibri" w:hAnsi="Open Sans" w:cs="Open Sans"/>
          <w:color w:val="FF0000"/>
          <w:sz w:val="32"/>
          <w:szCs w:val="32"/>
        </w:rPr>
      </w:pPr>
      <w:r w:rsidRPr="00CA2823">
        <w:rPr>
          <w:rFonts w:ascii="Arial" w:eastAsia="Times New Roman" w:hAnsi="Arial" w:cs="Arial" w:hint="cs"/>
          <w:color w:val="FF0000"/>
          <w:sz w:val="32"/>
          <w:szCs w:val="32"/>
          <w:rtl/>
          <w:lang w:eastAsia="ru-RU" w:bidi="fa-IR"/>
        </w:rPr>
        <w:t>فَقَامَ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بُرَيْدَةُ</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فَقَالَ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يَا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عُمَرُ</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أَلَسْتُمَا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اللَّذَيْنِ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قَالَ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لَكُمَا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رَسُولُ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اللَّهِ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صلي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الله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عليه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وآله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انْطَلِقَا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إِلَى</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عَلِيٍّ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فَسَلِّمَا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عَلَيْهِ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بِإِمْرَةِ</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الْمُؤْمِنِينَ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فَقُلْتُمَا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أَعَنْ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أَمْرِ</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اللَّهِ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وَأَمْرِ</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رَسُولِهِ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فَقَالَ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نَعَمْ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فَقَالَ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أَبُو</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بَكْرٍ</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قَدْ</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كَانَ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ذَلِكَ</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يَا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بُرَيْدَةُ</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وَلَكِنَّكَ</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غِبْتَ</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وَشَهِدْنَا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وَالْأَمْرُ</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يَحْدُثُ</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بَعْدَهُ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الْأَمْرُ</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فَقَالَ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عُمَرُ</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وَمَا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أَنْتَ</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وَهَذَا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يَا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بُرَيْدَةُ</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وَمَا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يُدْخِلُكَ</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هَذَا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فَقَالَ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بُرَيْدَةُ</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وَاللَّهِ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لَا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سَكَنْتُ</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بَلْدَةٍ</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أَنْتُمْ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فِيهَا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أُمَرَاءُ</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فَأَمَرَ</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عُمَرُ</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فَضُرِبَ</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أُخْرِجَ</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«Бурайда встал и сказал: «О, Умар! Разве не вам двоим пророк сказал идите к Али и поприветствуйте его как своего повелителя. А вы спросили: «Это приказ Аллаха и его пророка? И он ответил, что да». </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Абу Бакр сказал: «Да это события имели место. Но ты отсутствовал, а мы были там. А после одного события происходит другие. Умар сказал: «О, Бурайда! Какое отношение ты имеешь к этому? И почему вмешиваешься? Бурайда ответил: «Клянусь Аллахом я не стану жить в том же, городе, что и вы» </w:t>
      </w:r>
      <w:r w:rsidRPr="00CA2823">
        <w:rPr>
          <w:rFonts w:ascii="Open Sans" w:eastAsia="Calibri" w:hAnsi="Open Sans" w:cs="Open Sans"/>
          <w:color w:val="002060"/>
          <w:sz w:val="32"/>
          <w:szCs w:val="32"/>
        </w:rPr>
        <w:t>(Салим ибн Кейс аль Хилали аль Куфи, «Книга Салим ибн Кейса», стр. 388, исследовательская работа Мухаммада Бакира аль Ансари Аз-занджани, издательский дом: «Нигареш», издатель «Далиле ма»,  издание первое, год издания 1422 г.л.х., 1380 г.с.х.).</w:t>
      </w:r>
    </w:p>
    <w:p w:rsidR="0073000C" w:rsidRPr="00CA2823" w:rsidRDefault="0073000C" w:rsidP="005A4437">
      <w:pPr>
        <w:jc w:val="both"/>
        <w:outlineLvl w:val="3"/>
        <w:rPr>
          <w:rFonts w:ascii="Open Sans" w:eastAsia="Calibri" w:hAnsi="Open Sans" w:cs="Open Sans"/>
          <w:b/>
          <w:sz w:val="32"/>
          <w:szCs w:val="32"/>
        </w:rPr>
      </w:pPr>
      <w:bookmarkStart w:id="140" w:name="_Toc391638506"/>
      <w:bookmarkStart w:id="141" w:name="_Toc500761972"/>
      <w:r w:rsidRPr="00CA2823">
        <w:rPr>
          <w:rFonts w:ascii="Open Sans" w:eastAsia="Calibri" w:hAnsi="Open Sans" w:cs="Open Sans"/>
          <w:b/>
          <w:sz w:val="32"/>
          <w:szCs w:val="32"/>
        </w:rPr>
        <w:lastRenderedPageBreak/>
        <w:t>5. Грубое отношение к Салману</w:t>
      </w:r>
      <w:bookmarkEnd w:id="140"/>
      <w:bookmarkEnd w:id="141"/>
    </w:p>
    <w:p w:rsidR="00830F1E"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Салим в своей книге пишет о неуважительном и грубом отношении партии Сакифы к Салману следующим образом: </w:t>
      </w:r>
    </w:p>
    <w:p w:rsidR="00830F1E" w:rsidRPr="00CA2823" w:rsidRDefault="00830F1E" w:rsidP="00830F1E">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ثُمَّ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سَلْمَانُ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اتَّقِ</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وَقُمْ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هَذَا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الْمَجْلِسِ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وَدَعْهُ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لِأَهْلِهِ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يَأْكُلُوا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رَغَداً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يَوْمِ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الْقِيَامَةِ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يَخْتَلِفْ</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هَذِهِ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الْأُمَّةِ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سَيْفَانِ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يُجِبْهُ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فَأَعَادَ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سَلْمَانُ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مِثْلَهَا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فَانْتَهَرَهُ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لِهَذَا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يُدْخِلُكَ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هَاهُنَا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مَهْلًا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هَذَا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الْمَجْلِسِ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وَدَعْهُ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لِأَهْلِهِ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يَأْكُلُوا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خُضْراً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يَوْمِ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الْقِيَامَةِ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وَإِنْ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أَبَيْتُمْ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لَتَحْلُبُنَّ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دَماً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وَلَيَطْمَعَنَّ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الطُّلَقَاءُ</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وَالطُّرَدَاءُ</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وَالْمُنَافِقُونَ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أَعْلَمُ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أَدْفَعُ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ضَيْماً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أُعِزُّ</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دِيناً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لَوَضَعْتُ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سَيْفِي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عَاتِقِي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ثُمَّ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ضَرَبْتُ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قُدُماً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أَتَثِبُونَ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وَصِيِّ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وآله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فَأَبْشِرُوا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بِالْبَلَاءِ</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وَاقْنَطُوا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الرَّخَاءِ</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«Затем встал Салман и сказал: О, Абу Бакр! Побойся Аллаха, и встань с места на котором сидишь, и уступи тому, кто достоен его, чтобы они с удовлетворением до Судного дня пользовались им. Дабы два меча не правили одной Уммой». </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Абу Бакр ничего не ответил ему. Салман повторил свои слова. Умар крикнул на Салмана, сказав: «Какое отношение ты имеешь к этому? И почему вмешиваешься?» «Умар угомонись», - сказал ему Салман, и обратился к Абу Бакру: «О, Абу Бакр! Побойся Аллаха, и встань с места на котором сидишь, и уступи тому, кто достоен его, чтобы они с удовлетворением до Судного дня пользовались им. В противном случае, будешь доить кровь и те, кто обрели свободу, находились в изгнании и лицемеры жаждут власти. Клянусь если я знал, что могу отвратить зло и несправедливость или возвысить религию, то взяв меч в руки стал бы сражаться. Посягаете ли вы на наместника </w:t>
      </w:r>
      <w:r w:rsidRPr="00CA2823">
        <w:rPr>
          <w:rFonts w:ascii="Open Sans" w:eastAsia="Calibri" w:hAnsi="Open Sans" w:cs="Open Sans"/>
          <w:sz w:val="32"/>
          <w:szCs w:val="32"/>
        </w:rPr>
        <w:lastRenderedPageBreak/>
        <w:t xml:space="preserve">Посланника Аллаха? Ждите бед, и забудьте про спокойствие» </w:t>
      </w:r>
      <w:r w:rsidRPr="00CA2823">
        <w:rPr>
          <w:rFonts w:ascii="Open Sans" w:eastAsia="Calibri" w:hAnsi="Open Sans" w:cs="Open Sans"/>
          <w:color w:val="002060"/>
          <w:sz w:val="32"/>
          <w:szCs w:val="32"/>
        </w:rPr>
        <w:t xml:space="preserve">(Предыдущий источник, стр. 389).   </w:t>
      </w:r>
    </w:p>
    <w:p w:rsidR="0073000C" w:rsidRPr="00CA2823" w:rsidRDefault="0073000C" w:rsidP="005A4437">
      <w:pPr>
        <w:jc w:val="both"/>
        <w:outlineLvl w:val="3"/>
        <w:rPr>
          <w:rFonts w:ascii="Open Sans" w:eastAsia="Calibri" w:hAnsi="Open Sans" w:cs="Open Sans"/>
          <w:b/>
          <w:sz w:val="32"/>
          <w:szCs w:val="32"/>
        </w:rPr>
      </w:pPr>
      <w:bookmarkStart w:id="142" w:name="_Toc391638507"/>
      <w:bookmarkStart w:id="143" w:name="_Toc500761973"/>
      <w:r w:rsidRPr="00CA2823">
        <w:rPr>
          <w:rFonts w:ascii="Open Sans" w:eastAsia="Calibri" w:hAnsi="Open Sans" w:cs="Open Sans"/>
          <w:b/>
          <w:sz w:val="32"/>
          <w:szCs w:val="32"/>
        </w:rPr>
        <w:t xml:space="preserve">6. </w:t>
      </w:r>
      <w:r w:rsidR="005A4437" w:rsidRPr="00CA2823">
        <w:rPr>
          <w:rFonts w:ascii="Open Sans" w:eastAsia="Calibri" w:hAnsi="Open Sans" w:cs="Open Sans"/>
          <w:b/>
          <w:sz w:val="32"/>
          <w:szCs w:val="32"/>
        </w:rPr>
        <w:t>Изгнание Умм Аймана (кормилицы П</w:t>
      </w:r>
      <w:r w:rsidRPr="00CA2823">
        <w:rPr>
          <w:rFonts w:ascii="Open Sans" w:eastAsia="Calibri" w:hAnsi="Open Sans" w:cs="Open Sans"/>
          <w:b/>
          <w:sz w:val="32"/>
          <w:szCs w:val="32"/>
        </w:rPr>
        <w:t>ророка) из мечети</w:t>
      </w:r>
      <w:bookmarkEnd w:id="142"/>
      <w:bookmarkEnd w:id="143"/>
    </w:p>
    <w:p w:rsidR="00830F1E"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Умар в событиях связанных с его восхождением на престол, проявил грубое и дерзкое отношение не только к мужчинам сподвижникам, защищающих право Али, но и не пощадил женщин сподвижниц, уважаемых пророком. Салим повествует: </w:t>
      </w:r>
    </w:p>
    <w:p w:rsidR="00830F1E" w:rsidRPr="00CA2823" w:rsidRDefault="00830F1E" w:rsidP="00830F1E">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وَأَقْبَلَتْ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أَيْمَنَ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النُّوبِيَّةُ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حَاضِنَةُ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السلام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سَلَمَةَ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فَقَالَتَا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عَتِيقُ</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أَسْرَعَ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أَبْدَيْتُمْ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حَسَدَكُمْ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لِآلِ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مُحَمَّدٍ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فَأَمَرَ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بِهِمَا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تُخْرَجَا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الْمَسْجِدِ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وَلِلنِّسَاءِ</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«Умм Айман Нубавийя, воспитавшая пророка и Умм Салама сказали: «О, старик! Как стремительно ты проявил свою зависть к семейству пророку».</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После таких слов Умар приказал вывести их обеих из мечети и добавил: «Мы с женщинами не имеем дел» </w:t>
      </w:r>
      <w:r w:rsidRPr="00CA2823">
        <w:rPr>
          <w:rFonts w:ascii="Open Sans" w:eastAsia="Calibri" w:hAnsi="Open Sans" w:cs="Open Sans"/>
          <w:color w:val="002060"/>
          <w:sz w:val="32"/>
          <w:szCs w:val="32"/>
        </w:rPr>
        <w:t>(Предыдущий источник).</w:t>
      </w:r>
    </w:p>
    <w:p w:rsidR="0073000C" w:rsidRPr="00CA2823" w:rsidRDefault="0073000C" w:rsidP="005A4437">
      <w:pPr>
        <w:jc w:val="both"/>
        <w:outlineLvl w:val="3"/>
        <w:rPr>
          <w:rFonts w:ascii="Open Sans" w:eastAsia="Calibri" w:hAnsi="Open Sans" w:cs="Open Sans"/>
          <w:b/>
          <w:sz w:val="32"/>
          <w:szCs w:val="32"/>
        </w:rPr>
      </w:pPr>
      <w:bookmarkStart w:id="144" w:name="_Toc391638508"/>
      <w:bookmarkStart w:id="145" w:name="_Toc500761974"/>
      <w:r w:rsidRPr="00CA2823">
        <w:rPr>
          <w:rFonts w:ascii="Open Sans" w:eastAsia="Calibri" w:hAnsi="Open Sans" w:cs="Open Sans"/>
          <w:b/>
          <w:sz w:val="32"/>
          <w:szCs w:val="32"/>
        </w:rPr>
        <w:t>7. Изгнание Умм Саламы из мечети</w:t>
      </w:r>
      <w:bookmarkEnd w:id="144"/>
      <w:bookmarkEnd w:id="145"/>
    </w:p>
    <w:p w:rsidR="005E518E"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Салим об изгнание Умм Саламы из мечети ввиду ее протеста партии Сакифы приводит следующее: </w:t>
      </w:r>
    </w:p>
    <w:p w:rsidR="005E518E" w:rsidRPr="00CA2823" w:rsidRDefault="005E518E" w:rsidP="005E518E">
      <w:pPr>
        <w:jc w:val="right"/>
        <w:rPr>
          <w:rFonts w:ascii="Open Sans" w:eastAsia="Calibri" w:hAnsi="Open Sans" w:cs="Open Sans"/>
          <w:sz w:val="32"/>
          <w:szCs w:val="32"/>
        </w:rPr>
      </w:pPr>
      <w:r w:rsidRPr="00CA2823">
        <w:rPr>
          <w:rFonts w:ascii="Arial" w:eastAsia="Calibri" w:hAnsi="Arial" w:cs="Arial" w:hint="cs"/>
          <w:color w:val="FF0000"/>
          <w:sz w:val="32"/>
          <w:szCs w:val="32"/>
          <w:rtl/>
        </w:rPr>
        <w:t>وَأَقْبَلَتْ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أَيْمَنَ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النُّوبِيَّةُ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حَاضِنَةُ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رَسُولِ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السلام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سَلَمَةَ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فَقَالَتَا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عَتِيقُ</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أَسْرَعَ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أَبْدَيْتُمْ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حَسَدَكُمْ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لِآلِ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مُحَمَّدٍ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فَأَمَرَ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بِهِمَا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تُخْرَجَا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الْمَسْجِدِ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لَنَا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وَلِلنِّسَاءِ</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«Умм Айман Нубавийя, воспитавшая пророка и Умм Салама сказали: «О, старик! Как стремительно ты проявил свою зависть к семейству пророку».</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lastRenderedPageBreak/>
        <w:t xml:space="preserve">После таких слов Умар приказал вывести их обеих из мечети и добавил: «Мы с женщинами не имеем дел» </w:t>
      </w:r>
      <w:r w:rsidRPr="00CA2823">
        <w:rPr>
          <w:rFonts w:ascii="Open Sans" w:eastAsia="Calibri" w:hAnsi="Open Sans" w:cs="Open Sans"/>
          <w:color w:val="002060"/>
          <w:sz w:val="32"/>
          <w:szCs w:val="32"/>
        </w:rPr>
        <w:t>(Предыдущий источник).</w:t>
      </w:r>
    </w:p>
    <w:p w:rsidR="0073000C" w:rsidRPr="00CA2823" w:rsidRDefault="0073000C" w:rsidP="005A4437">
      <w:pPr>
        <w:jc w:val="both"/>
        <w:outlineLvl w:val="3"/>
        <w:rPr>
          <w:rFonts w:ascii="Open Sans" w:eastAsia="Calibri" w:hAnsi="Open Sans" w:cs="Open Sans"/>
          <w:b/>
          <w:sz w:val="32"/>
          <w:szCs w:val="32"/>
        </w:rPr>
      </w:pPr>
      <w:bookmarkStart w:id="146" w:name="_Toc391638509"/>
      <w:bookmarkStart w:id="147" w:name="_Toc500761975"/>
      <w:r w:rsidRPr="00CA2823">
        <w:rPr>
          <w:rFonts w:ascii="Open Sans" w:eastAsia="Calibri" w:hAnsi="Open Sans" w:cs="Open Sans"/>
          <w:b/>
          <w:sz w:val="32"/>
          <w:szCs w:val="32"/>
        </w:rPr>
        <w:t>7. Запрет на выез</w:t>
      </w:r>
      <w:r w:rsidR="005A4437" w:rsidRPr="00CA2823">
        <w:rPr>
          <w:rFonts w:ascii="Open Sans" w:eastAsia="Calibri" w:hAnsi="Open Sans" w:cs="Open Sans"/>
          <w:b/>
          <w:sz w:val="32"/>
          <w:szCs w:val="32"/>
        </w:rPr>
        <w:t>жать</w:t>
      </w:r>
      <w:r w:rsidRPr="00CA2823">
        <w:rPr>
          <w:rFonts w:ascii="Open Sans" w:eastAsia="Calibri" w:hAnsi="Open Sans" w:cs="Open Sans"/>
          <w:b/>
          <w:sz w:val="32"/>
          <w:szCs w:val="32"/>
        </w:rPr>
        <w:t xml:space="preserve"> за пределы Медины сподвижникам (домашний арест)</w:t>
      </w:r>
      <w:bookmarkEnd w:id="146"/>
      <w:bookmarkEnd w:id="147"/>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Еще одной мерой предпринятой партией Сакифы был запрет на выезд за пределы Медины выдающихся сподвижников и личностей. После Сакифы, Умар под предлогом того, что якобы боялся, если сподвижники пророка разобщатся среди людей, то Умма впадет в заблуждение. Так он запретил сподвижникам выезд за пределы Медины, что в действительности было заточением их на домашний арест».    </w:t>
      </w:r>
    </w:p>
    <w:p w:rsidR="005E518E"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Ибн Абил Хадид пишет об этом: </w:t>
      </w:r>
    </w:p>
    <w:p w:rsidR="005E518E" w:rsidRPr="00CA2823" w:rsidRDefault="005E518E" w:rsidP="005E518E">
      <w:pPr>
        <w:jc w:val="right"/>
        <w:rPr>
          <w:rFonts w:ascii="Open Sans" w:eastAsia="Calibri" w:hAnsi="Open Sans" w:cs="Open Sans"/>
          <w:color w:val="FF0000"/>
          <w:sz w:val="32"/>
          <w:szCs w:val="32"/>
        </w:rPr>
      </w:pPr>
      <w:r w:rsidRPr="00CA2823">
        <w:rPr>
          <w:rFonts w:ascii="Open Sans" w:eastAsia="Times New Roman" w:hAnsi="Open Sans" w:cs="Open Sans"/>
          <w:color w:val="FF0000"/>
          <w:sz w:val="32"/>
          <w:szCs w:val="32"/>
          <w:rtl/>
          <w:lang w:eastAsia="ru-RU" w:bidi="fa-IR"/>
        </w:rPr>
        <w:t>«</w:t>
      </w:r>
      <w:r w:rsidRPr="00CA2823">
        <w:rPr>
          <w:rFonts w:ascii="Arial" w:eastAsia="Times New Roman" w:hAnsi="Arial" w:cs="Arial" w:hint="cs"/>
          <w:color w:val="FF0000"/>
          <w:sz w:val="32"/>
          <w:szCs w:val="32"/>
          <w:rtl/>
          <w:lang w:eastAsia="ru-RU" w:bidi="fa-IR"/>
        </w:rPr>
        <w:t>ها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اني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ممسک</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بباب</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هذا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الشعب</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يتفرق</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اصحاب</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محمد</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الناس</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فيضلوهم</w:t>
      </w:r>
      <w:r w:rsidRPr="00CA2823">
        <w:rPr>
          <w:rFonts w:ascii="Open Sans" w:eastAsia="Times New Roman" w:hAnsi="Open Sans" w:cs="Open Sans"/>
          <w:color w:val="FF0000"/>
          <w:sz w:val="32"/>
          <w:szCs w:val="32"/>
          <w:rtl/>
          <w:lang w:eastAsia="ru-RU" w:bidi="fa-IR"/>
        </w:rPr>
        <w:t>...</w:t>
      </w:r>
      <w:r w:rsidRPr="00CA2823">
        <w:rPr>
          <w:rFonts w:ascii="Open Sans" w:eastAsia="Times New Roman" w:hAnsi="Open Sans" w:cs="Open Sans" w:hint="cs"/>
          <w:color w:val="FF0000"/>
          <w:sz w:val="32"/>
          <w:szCs w:val="32"/>
          <w:rtl/>
          <w:lang w:eastAsia="ru-RU" w:bidi="fa-IR"/>
        </w:rPr>
        <w:t>»</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الي</w:t>
      </w:r>
      <w:r w:rsidRPr="00CA2823">
        <w:rPr>
          <w:rFonts w:ascii="Open Sans" w:eastAsia="Times New Roman" w:hAnsi="Open Sans" w:cs="Open Sans"/>
          <w:color w:val="FF0000"/>
          <w:sz w:val="32"/>
          <w:szCs w:val="32"/>
          <w:rtl/>
          <w:lang w:eastAsia="ru-RU" w:bidi="fa-IR"/>
        </w:rPr>
        <w:t xml:space="preserve"> </w:t>
      </w:r>
      <w:r w:rsidRPr="00CA2823">
        <w:rPr>
          <w:rFonts w:ascii="Open Sans" w:eastAsia="Times New Roman" w:hAnsi="Open Sans" w:cs="Open Sans" w:hint="cs"/>
          <w:color w:val="FF0000"/>
          <w:sz w:val="32"/>
          <w:szCs w:val="32"/>
          <w:rtl/>
          <w:lang w:eastAsia="ru-RU" w:bidi="fa-IR"/>
        </w:rPr>
        <w:t>«</w:t>
      </w:r>
      <w:r w:rsidRPr="00CA2823">
        <w:rPr>
          <w:rFonts w:ascii="Arial" w:eastAsia="Times New Roman" w:hAnsi="Arial" w:cs="Arial" w:hint="cs"/>
          <w:color w:val="FF0000"/>
          <w:sz w:val="32"/>
          <w:szCs w:val="32"/>
          <w:rtl/>
          <w:lang w:eastAsia="ru-RU" w:bidi="fa-IR"/>
        </w:rPr>
        <w:t>و</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لا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انکروا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ايضا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علي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محمد</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قوله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اصحاب</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رسول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الله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صلي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الله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عليه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آله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سلم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انهم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يريدون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اضلال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الناس</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يهمون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به</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«Знайте, что я закрываю врата этого города, чтобы сподвижники пророка не разобщились, и чтобы люди не впали в заблуждение...» Пока не сказал: «Шииты не отрицают слова Умара» </w:t>
      </w:r>
      <w:r w:rsidRPr="00CA2823">
        <w:rPr>
          <w:rFonts w:ascii="Open Sans" w:eastAsia="Calibri" w:hAnsi="Open Sans" w:cs="Open Sans"/>
          <w:color w:val="002060"/>
          <w:sz w:val="32"/>
          <w:szCs w:val="32"/>
        </w:rPr>
        <w:t>(Ибн Абил Хадид аль Мадаини аль Му’тазили, Абу Хамед Иззуддин ибн Хебатулла ибн Мухаммад ибн Мухаммад (год смерти 655 г.л.х.), «Шарх нахдж аль балага», том 20, стр. 12, исследовательская работа Мухаммада Абдул Карима Ан-нимри, изд-во «Дар аль кутуб аль илмийя», Бейрут, Ливан, издание первое, год издания 1418 г.л.х., 1998 г).</w:t>
      </w:r>
    </w:p>
    <w:p w:rsidR="005E518E"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lastRenderedPageBreak/>
        <w:t xml:space="preserve">Хатиб Багдади также говорит: </w:t>
      </w:r>
    </w:p>
    <w:p w:rsidR="005E518E" w:rsidRPr="00CA2823" w:rsidRDefault="005E518E" w:rsidP="005E518E">
      <w:pPr>
        <w:jc w:val="right"/>
        <w:rPr>
          <w:rFonts w:ascii="Open Sans" w:eastAsia="Calibri" w:hAnsi="Open Sans" w:cs="Open Sans"/>
          <w:color w:val="FF0000"/>
          <w:sz w:val="32"/>
          <w:szCs w:val="32"/>
        </w:rPr>
      </w:pPr>
      <w:r w:rsidRPr="00CA2823">
        <w:rPr>
          <w:rFonts w:ascii="Arial" w:eastAsia="Times New Roman" w:hAnsi="Arial" w:cs="Arial" w:hint="cs"/>
          <w:color w:val="FF0000"/>
          <w:sz w:val="32"/>
          <w:szCs w:val="32"/>
          <w:rtl/>
          <w:lang w:eastAsia="ru-RU" w:bidi="fa-IR"/>
        </w:rPr>
        <w:t>جاء</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الزبير</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عمر</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ائذن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لي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اخرج</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قاتل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سبيل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الله،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قال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حسبک</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قد</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قاتلت</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مع</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رسول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الله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صلي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الله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عليه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آله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سلم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فانطلق</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الزبير</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هو</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يتذمر،</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فقال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عمر</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من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يعذرني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من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اصحاب</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محمد</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صلي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الله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عليه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آله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سلم</w:t>
      </w:r>
      <w:r w:rsidRPr="00CA2823">
        <w:rPr>
          <w:rFonts w:ascii="Open Sans" w:eastAsia="Times New Roman" w:hAnsi="Open Sans" w:cs="Open Sans"/>
          <w:color w:val="FF0000"/>
          <w:sz w:val="32"/>
          <w:szCs w:val="32"/>
          <w:rtl/>
          <w:lang w:eastAsia="ru-RU" w:bidi="fa-IR"/>
        </w:rPr>
        <w:t>-</w:t>
      </w:r>
      <w:r w:rsidRPr="00CA2823">
        <w:rPr>
          <w:rFonts w:ascii="Arial" w:eastAsia="Times New Roman" w:hAnsi="Arial" w:cs="Arial" w:hint="cs"/>
          <w:color w:val="FF0000"/>
          <w:sz w:val="32"/>
          <w:szCs w:val="32"/>
          <w:rtl/>
          <w:lang w:eastAsia="ru-RU" w:bidi="fa-IR"/>
        </w:rPr>
        <w:t>؟</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لولا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اني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امسک</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بفم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هذا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الشعب</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لاهلک</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امه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محمد</w:t>
      </w:r>
      <w:r w:rsidRPr="00CA2823">
        <w:rPr>
          <w:rFonts w:ascii="Open Sans" w:eastAsia="Times New Roman" w:hAnsi="Open Sans" w:cs="Open Sans"/>
          <w:color w:val="FF0000"/>
          <w:sz w:val="32"/>
          <w:szCs w:val="32"/>
          <w:rtl/>
          <w:lang w:eastAsia="ru-RU" w:bidi="fa-IR"/>
        </w:rPr>
        <w:t xml:space="preserve"> - </w:t>
      </w:r>
      <w:r w:rsidRPr="00CA2823">
        <w:rPr>
          <w:rFonts w:ascii="Arial" w:eastAsia="Times New Roman" w:hAnsi="Arial" w:cs="Arial" w:hint="cs"/>
          <w:color w:val="FF0000"/>
          <w:sz w:val="32"/>
          <w:szCs w:val="32"/>
          <w:rtl/>
          <w:lang w:eastAsia="ru-RU" w:bidi="fa-IR"/>
        </w:rPr>
        <w:t>صلي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الله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عليه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آله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سلم</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«Зубайр пришел к Умару и попросил разрешения на выезд из Медины для джихада. Умар ответил: «Ты достаточно принял участие в войнах при пророке (поэтому я не разрешаю тебе выезжать)». Зубайр обидевшись, отстранился от Умара. Умар сказал ему: «Кто может извинить меня за приказ о запрете на выезд из города.  Если я не запру врата этого народа (Медины) и не прослежу, то непременно Умма Мухаммада пропадет </w:t>
      </w:r>
      <w:r w:rsidRPr="00CA2823">
        <w:rPr>
          <w:rFonts w:ascii="Open Sans" w:eastAsia="Calibri" w:hAnsi="Open Sans" w:cs="Open Sans"/>
          <w:color w:val="002060"/>
          <w:sz w:val="32"/>
          <w:szCs w:val="32"/>
        </w:rPr>
        <w:t xml:space="preserve">(Аль Багдади, Абу Бакр Ахмад ибн Али ибн Сабит аль Хатиб (год смерти 463 г.л.х.), «Тарих Багдад», том 7, стр. 453, изд-во «Дар аль кутуб аль илмийя», Бейрут. </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color w:val="002060"/>
          <w:sz w:val="32"/>
          <w:szCs w:val="32"/>
        </w:rPr>
        <w:t>Ибн Асакир Ад-дамешки Аш-шафеи, Абиль Касим Али ибн аль Хасан ибн Хебатулла ибн Абдулла (год смерти 571 г.л.х.), «Тарих мадинат ад-дамешк», том 18, стр. 403, исследовательская работа Мухиббуддина Аби Саида Умара ибн Гарама аль Амри, издатель «Дар аль фикр», Бейрут, год издания 1995 г.л.х.).</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Приняв во внимание эти слова, становится ясно, что партия Сакифы предприняла меры подавления и гнета, настолько, что даже заключила под домашний арест сподвижников и сторонников пророка. Он запрещал им общаться с людьми </w:t>
      </w:r>
      <w:r w:rsidRPr="00CA2823">
        <w:rPr>
          <w:rFonts w:ascii="Open Sans" w:eastAsia="Calibri" w:hAnsi="Open Sans" w:cs="Open Sans"/>
          <w:sz w:val="32"/>
          <w:szCs w:val="32"/>
        </w:rPr>
        <w:lastRenderedPageBreak/>
        <w:t xml:space="preserve">и рассказывать им правду. Если Умар не делал бы этого всего, они раскрыли бы много правды. </w:t>
      </w:r>
    </w:p>
    <w:p w:rsidR="0073000C" w:rsidRPr="00CA2823" w:rsidRDefault="0073000C" w:rsidP="005A4437">
      <w:pPr>
        <w:jc w:val="both"/>
        <w:outlineLvl w:val="3"/>
        <w:rPr>
          <w:rFonts w:ascii="Open Sans" w:eastAsia="Calibri" w:hAnsi="Open Sans" w:cs="Open Sans"/>
          <w:b/>
          <w:sz w:val="32"/>
          <w:szCs w:val="32"/>
        </w:rPr>
      </w:pPr>
      <w:bookmarkStart w:id="148" w:name="_Toc391638510"/>
      <w:bookmarkStart w:id="149" w:name="_Toc500761976"/>
      <w:r w:rsidRPr="00CA2823">
        <w:rPr>
          <w:rFonts w:ascii="Open Sans" w:eastAsia="Calibri" w:hAnsi="Open Sans" w:cs="Open Sans"/>
          <w:b/>
          <w:sz w:val="32"/>
          <w:szCs w:val="32"/>
        </w:rPr>
        <w:t>8. Убийство воспротивившихся присягать</w:t>
      </w:r>
      <w:bookmarkEnd w:id="148"/>
      <w:bookmarkEnd w:id="149"/>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Одним из методов партии Сакифы противовостояния тем, кто уклонился было их убийство, тем самым они пытались вселить страх в сердца людей. Итак приведем примеры для этого:</w:t>
      </w:r>
    </w:p>
    <w:p w:rsidR="0073000C" w:rsidRPr="00CA2823" w:rsidRDefault="0073000C" w:rsidP="00D70DA4">
      <w:pPr>
        <w:jc w:val="both"/>
        <w:rPr>
          <w:rFonts w:ascii="Open Sans" w:eastAsia="Calibri" w:hAnsi="Open Sans" w:cs="Open Sans"/>
          <w:b/>
          <w:sz w:val="32"/>
          <w:szCs w:val="32"/>
        </w:rPr>
      </w:pPr>
      <w:r w:rsidRPr="00CA2823">
        <w:rPr>
          <w:rFonts w:ascii="Open Sans" w:eastAsia="Calibri" w:hAnsi="Open Sans" w:cs="Open Sans"/>
          <w:b/>
          <w:sz w:val="32"/>
          <w:szCs w:val="32"/>
        </w:rPr>
        <w:t>Подозрительная смерть Са'да</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Са'д вождь хазраджитов не присягнул Абу Бакру и Умару, и был убит впоследствии по приказу Абу Бакра.</w:t>
      </w:r>
    </w:p>
    <w:p w:rsidR="005E518E"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Ибн Абил Хадид пишет в разделе «Аль матаэн» в книге «Ат-та'н ас-салис ашар» следующее: </w:t>
      </w:r>
    </w:p>
    <w:p w:rsidR="005E518E" w:rsidRPr="00CA2823" w:rsidRDefault="005E518E" w:rsidP="005E518E">
      <w:pPr>
        <w:shd w:val="clear" w:color="auto" w:fill="FFFFFF"/>
        <w:bidi/>
        <w:spacing w:after="0" w:line="450" w:lineRule="atLeast"/>
        <w:ind w:firstLine="720"/>
        <w:jc w:val="both"/>
        <w:rPr>
          <w:rFonts w:ascii="Open Sans" w:eastAsia="Times New Roman" w:hAnsi="Open Sans" w:cs="Open Sans"/>
          <w:color w:val="FF0000"/>
          <w:sz w:val="32"/>
          <w:szCs w:val="32"/>
          <w:lang w:eastAsia="ru-RU"/>
        </w:rPr>
      </w:pPr>
      <w:r w:rsidRPr="00CA2823">
        <w:rPr>
          <w:rFonts w:ascii="Open Sans" w:eastAsia="Times New Roman" w:hAnsi="Open Sans" w:cs="Open Sans"/>
          <w:color w:val="FF0000"/>
          <w:sz w:val="32"/>
          <w:szCs w:val="32"/>
          <w:rtl/>
          <w:lang w:eastAsia="ru-RU" w:bidi="fa-IR"/>
        </w:rPr>
        <w:t>«</w:t>
      </w:r>
      <w:r w:rsidRPr="00CA2823">
        <w:rPr>
          <w:rFonts w:ascii="Arial" w:eastAsia="Times New Roman" w:hAnsi="Arial" w:cs="Arial" w:hint="cs"/>
          <w:color w:val="FF0000"/>
          <w:sz w:val="32"/>
          <w:szCs w:val="32"/>
          <w:rtl/>
          <w:lang w:eastAsia="ru-RU" w:bidi="fa-IR"/>
        </w:rPr>
        <w:t>انه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کتب</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خالد</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الوليد</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هو</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علي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الشام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يامره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يقتل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سعد</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عباده،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فکمن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له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هو</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آخر</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معه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ليلا،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فلما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مر</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بهما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ريماه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فقتلاه،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هتف</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صاحب</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خالد</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ظلام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الليل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بعد</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القيا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سعدا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بئر</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هنا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فيها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ماء</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ببيتي</w:t>
      </w:r>
      <w:r w:rsidRPr="00CA2823">
        <w:rPr>
          <w:rFonts w:ascii="Open Sans" w:eastAsia="Times New Roman" w:hAnsi="Open Sans" w:cs="Open Sans"/>
          <w:color w:val="FF0000"/>
          <w:sz w:val="32"/>
          <w:szCs w:val="32"/>
          <w:rtl/>
          <w:lang w:eastAsia="ru-RU" w:bidi="fa-IR"/>
        </w:rPr>
        <w:t>:</w:t>
      </w:r>
    </w:p>
    <w:p w:rsidR="005E518E" w:rsidRPr="00CA2823" w:rsidRDefault="005E518E" w:rsidP="005E518E">
      <w:pPr>
        <w:shd w:val="clear" w:color="auto" w:fill="FFFFFF"/>
        <w:bidi/>
        <w:spacing w:after="0" w:line="450" w:lineRule="atLeast"/>
        <w:ind w:firstLine="720"/>
        <w:jc w:val="both"/>
        <w:rPr>
          <w:rFonts w:ascii="Open Sans" w:eastAsia="Times New Roman" w:hAnsi="Open Sans" w:cs="Open Sans"/>
          <w:color w:val="FF0000"/>
          <w:sz w:val="32"/>
          <w:szCs w:val="32"/>
          <w:rtl/>
          <w:lang w:eastAsia="ru-RU"/>
        </w:rPr>
      </w:pPr>
      <w:r w:rsidRPr="00CA2823">
        <w:rPr>
          <w:rFonts w:ascii="Open Sans" w:eastAsia="Times New Roman" w:hAnsi="Open Sans" w:cs="Open Sans"/>
          <w:color w:val="FF0000"/>
          <w:sz w:val="32"/>
          <w:szCs w:val="32"/>
          <w:rtl/>
          <w:lang w:eastAsia="ru-RU" w:bidi="fa-IR"/>
        </w:rPr>
        <w:t>«</w:t>
      </w:r>
      <w:r w:rsidRPr="00CA2823">
        <w:rPr>
          <w:rFonts w:ascii="Arial" w:eastAsia="Times New Roman" w:hAnsi="Arial" w:cs="Arial" w:hint="cs"/>
          <w:color w:val="FF0000"/>
          <w:sz w:val="32"/>
          <w:szCs w:val="32"/>
          <w:rtl/>
          <w:lang w:eastAsia="ru-RU" w:bidi="fa-IR"/>
        </w:rPr>
        <w:t>نحن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قتلنا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سيد</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الخز</w:t>
      </w:r>
      <w:r w:rsidRPr="00CA2823">
        <w:rPr>
          <w:rFonts w:ascii="Open Sans" w:eastAsia="Times New Roman" w:hAnsi="Open Sans" w:cs="Open Sans" w:hint="cs"/>
          <w:color w:val="FF0000"/>
          <w:sz w:val="32"/>
          <w:szCs w:val="32"/>
          <w:rtl/>
          <w:lang w:eastAsia="ru-RU" w:bidi="fa-IR"/>
        </w:rPr>
        <w:t>             </w:t>
      </w:r>
      <w:r w:rsidRPr="00CA2823">
        <w:rPr>
          <w:rFonts w:ascii="Arial" w:eastAsia="Times New Roman" w:hAnsi="Arial" w:cs="Arial" w:hint="cs"/>
          <w:color w:val="FF0000"/>
          <w:sz w:val="32"/>
          <w:szCs w:val="32"/>
          <w:rtl/>
          <w:lang w:eastAsia="ru-RU" w:bidi="fa-IR"/>
        </w:rPr>
        <w:t>رج</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سعد</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عباده</w:t>
      </w:r>
      <w:r w:rsidRPr="00CA2823">
        <w:rPr>
          <w:rFonts w:ascii="Open Sans" w:eastAsia="Times New Roman" w:hAnsi="Open Sans" w:cs="Open Sans" w:hint="cs"/>
          <w:color w:val="FF0000"/>
          <w:sz w:val="32"/>
          <w:szCs w:val="32"/>
          <w:rtl/>
          <w:lang w:eastAsia="ru-RU" w:bidi="fa-IR"/>
        </w:rPr>
        <w:t>»</w:t>
      </w:r>
    </w:p>
    <w:p w:rsidR="005E518E" w:rsidRPr="00CA2823" w:rsidRDefault="005E518E" w:rsidP="005E518E">
      <w:pPr>
        <w:shd w:val="clear" w:color="auto" w:fill="FFFFFF"/>
        <w:bidi/>
        <w:spacing w:after="0" w:line="450" w:lineRule="atLeast"/>
        <w:ind w:firstLine="720"/>
        <w:jc w:val="both"/>
        <w:rPr>
          <w:rFonts w:ascii="Open Sans" w:eastAsia="Times New Roman" w:hAnsi="Open Sans" w:cs="Open Sans"/>
          <w:color w:val="FF0000"/>
          <w:sz w:val="32"/>
          <w:szCs w:val="32"/>
          <w:rtl/>
          <w:lang w:eastAsia="ru-RU"/>
        </w:rPr>
      </w:pPr>
      <w:r w:rsidRPr="00CA2823">
        <w:rPr>
          <w:rFonts w:ascii="Open Sans" w:eastAsia="Times New Roman" w:hAnsi="Open Sans" w:cs="Open Sans"/>
          <w:color w:val="FF0000"/>
          <w:sz w:val="32"/>
          <w:szCs w:val="32"/>
          <w:rtl/>
          <w:lang w:eastAsia="ru-RU" w:bidi="fa-IR"/>
        </w:rPr>
        <w:t>«</w:t>
      </w:r>
      <w:r w:rsidRPr="00CA2823">
        <w:rPr>
          <w:rFonts w:ascii="Arial" w:eastAsia="Times New Roman" w:hAnsi="Arial" w:cs="Arial" w:hint="cs"/>
          <w:color w:val="FF0000"/>
          <w:sz w:val="32"/>
          <w:szCs w:val="32"/>
          <w:rtl/>
          <w:lang w:eastAsia="ru-RU" w:bidi="fa-IR"/>
        </w:rPr>
        <w:t>و</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رميناه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بسهمين</w:t>
      </w:r>
      <w:r w:rsidRPr="00CA2823">
        <w:rPr>
          <w:rFonts w:ascii="Open Sans" w:eastAsia="Times New Roman" w:hAnsi="Open Sans" w:cs="Open Sans" w:hint="cs"/>
          <w:color w:val="FF0000"/>
          <w:sz w:val="32"/>
          <w:szCs w:val="32"/>
          <w:rtl/>
          <w:lang w:eastAsia="ru-RU" w:bidi="fa-IR"/>
        </w:rPr>
        <w:t>                </w:t>
      </w:r>
      <w:r w:rsidRPr="00CA2823">
        <w:rPr>
          <w:rFonts w:ascii="Arial" w:eastAsia="Times New Roman" w:hAnsi="Arial" w:cs="Arial" w:hint="cs"/>
          <w:color w:val="FF0000"/>
          <w:sz w:val="32"/>
          <w:szCs w:val="32"/>
          <w:rtl/>
          <w:lang w:eastAsia="ru-RU" w:bidi="fa-IR"/>
        </w:rPr>
        <w:t>فلم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تخط</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فواده</w:t>
      </w:r>
      <w:r w:rsidRPr="00CA2823">
        <w:rPr>
          <w:rFonts w:ascii="Open Sans" w:eastAsia="Times New Roman" w:hAnsi="Open Sans" w:cs="Open Sans" w:hint="cs"/>
          <w:color w:val="FF0000"/>
          <w:sz w:val="32"/>
          <w:szCs w:val="32"/>
          <w:rtl/>
          <w:lang w:eastAsia="ru-RU" w:bidi="fa-IR"/>
        </w:rPr>
        <w:t>»</w:t>
      </w:r>
    </w:p>
    <w:p w:rsidR="005E518E" w:rsidRPr="00CA2823" w:rsidRDefault="005E518E" w:rsidP="005E518E">
      <w:pPr>
        <w:jc w:val="right"/>
        <w:rPr>
          <w:rFonts w:ascii="Open Sans" w:eastAsia="Calibri" w:hAnsi="Open Sans" w:cs="Open Sans"/>
          <w:color w:val="FF0000"/>
          <w:sz w:val="32"/>
          <w:szCs w:val="32"/>
        </w:rPr>
      </w:pPr>
      <w:r w:rsidRPr="00CA2823">
        <w:rPr>
          <w:rFonts w:ascii="Open Sans" w:eastAsia="Times New Roman" w:hAnsi="Open Sans" w:cs="Open Sans"/>
          <w:color w:val="FF0000"/>
          <w:sz w:val="32"/>
          <w:szCs w:val="32"/>
          <w:rtl/>
          <w:lang w:eastAsia="ru-RU" w:bidi="fa-IR"/>
        </w:rPr>
        <w:t> </w:t>
      </w:r>
      <w:r w:rsidRPr="00CA2823">
        <w:rPr>
          <w:rFonts w:ascii="Arial" w:eastAsia="Times New Roman" w:hAnsi="Arial" w:cs="Arial" w:hint="cs"/>
          <w:color w:val="FF0000"/>
          <w:sz w:val="32"/>
          <w:szCs w:val="32"/>
          <w:rtl/>
          <w:lang w:eastAsia="ru-RU" w:bidi="fa-IR"/>
        </w:rPr>
        <w:t>يوهم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ذلک</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شعر</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الجن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الجن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قتلت</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سعدا،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فلما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اصبح</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الناس</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فقدوا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سعدا،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وقد</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سمع</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قوم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منهم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ذلک</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الهاتف</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فطلبوه،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فوجدوه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بعد</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ثلاثه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ايام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تلک</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البئر،</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وقد</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اخضر،</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فقالوا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هذا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مسس</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الجن،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قال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شيطان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الطاق</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لسائل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ساله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ما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منع</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عليا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يخاصم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ابوبکر</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الخلافه؟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فقال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يابن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اخي،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خاف</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تقتله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الجن</w:t>
      </w:r>
      <w:r w:rsidRPr="00CA2823">
        <w:rPr>
          <w:rFonts w:ascii="Open Sans" w:eastAsia="Times New Roman" w:hAnsi="Open Sans" w:cs="Open Sans" w:hint="cs"/>
          <w:color w:val="FF0000"/>
          <w:sz w:val="32"/>
          <w:szCs w:val="32"/>
          <w:rtl/>
          <w:lang w:eastAsia="ru-RU" w:bidi="fa-IR"/>
        </w:rPr>
        <w:t>»</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«Он (Абу Бакр) написал письмо Халиду ибн Валиду, который находился в Сирии и приказал ему убить Ибн Ибаду. Тот, и еще один человек, ночью устроили засаду, и сразили его выстрелом из лука когда Са'д проходил возле них. </w:t>
      </w:r>
      <w:r w:rsidRPr="00CA2823">
        <w:rPr>
          <w:rFonts w:ascii="Open Sans" w:eastAsia="Calibri" w:hAnsi="Open Sans" w:cs="Open Sans"/>
          <w:sz w:val="32"/>
          <w:szCs w:val="32"/>
        </w:rPr>
        <w:lastRenderedPageBreak/>
        <w:t>Сопровождающий Халида бросив тело в колодец, придумал двустишье и приписал его джинам:</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Мы предали смерти Са’да ибн Ибаду - вождя хазраджитов,</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Две острые стрелы метко пронзили сердце его.</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Все подумали, что те строки принадлежат джинам и  Са'да убили они. На утро следующего дня тело найдено не было, и люди которые слышали (таинственный) голос пришли к Са'ду и нашли его в колодце только по прошествии трех дней. Тело разложилось, люди были уверенны, что к его смерти причастны джины» </w:t>
      </w:r>
      <w:r w:rsidRPr="00CA2823">
        <w:rPr>
          <w:rFonts w:ascii="Open Sans" w:eastAsia="Calibri" w:hAnsi="Open Sans" w:cs="Open Sans"/>
          <w:color w:val="002060"/>
          <w:sz w:val="32"/>
          <w:szCs w:val="32"/>
        </w:rPr>
        <w:t>(Ибн Абил Хадид аль Мадаини аль Му’тазили, Абу Хамед Иззуддин ибн Хебатулла ибн Мухаммад ибн Мухаммад (год смерти 655 г.л.х.), «Шарх нахдж аль балага», том 17, стр. 130, исследовательская работа Мухаммада Абдул Карима Ан-нимри, изд-во «Дар аль кутуб аль илмийя», Бейрут, Ливан, издание первое, год издания 1418 г.л.х., 1998 г).</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Другие аргументы были ранее нами уже приведены.</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b/>
          <w:sz w:val="32"/>
          <w:szCs w:val="32"/>
        </w:rPr>
        <w:t>Убийство Малика ибн Нувейры и изнасилование его жены</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Малик ибн Нувейра являясь одним из величайших сподвижников пророка был уполномоченным собирателем закята, и ввиду его непризнания глав Сакифы и невыплаты им денег, был убит.</w:t>
      </w:r>
    </w:p>
    <w:p w:rsidR="005E518E"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Абдур-раззак в книге «Аль Мусаннаф» пишет: </w:t>
      </w:r>
    </w:p>
    <w:p w:rsidR="005E518E" w:rsidRPr="00CA2823" w:rsidRDefault="005E518E" w:rsidP="00D70DA4">
      <w:pPr>
        <w:jc w:val="both"/>
        <w:rPr>
          <w:rFonts w:ascii="Open Sans" w:eastAsia="Calibri" w:hAnsi="Open Sans" w:cs="Open Sans"/>
          <w:sz w:val="32"/>
          <w:szCs w:val="32"/>
        </w:rPr>
      </w:pPr>
      <w:r w:rsidRPr="00CA2823">
        <w:rPr>
          <w:rFonts w:ascii="Arial" w:eastAsia="Times New Roman" w:hAnsi="Arial" w:cs="Arial" w:hint="cs"/>
          <w:color w:val="365F91"/>
          <w:sz w:val="32"/>
          <w:szCs w:val="32"/>
          <w:rtl/>
          <w:lang w:eastAsia="ru-RU" w:bidi="fa-IR"/>
        </w:rPr>
        <w:t>أخبرنا</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عبد</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الرزاق</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عن</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معمر</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عن</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الزهري</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أن</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أبا</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قتادة</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قال</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خرجنا</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في</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الردة</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حتى</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إذا</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أنتهينا</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إلى</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أهل</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أبيات</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حتى</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طلعت</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الشمس</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للغروب</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فأرشفنا</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إليهم</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الرماح</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فقالوا</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من</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أنتم</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قلنا</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نحن</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عباد</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الله</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lastRenderedPageBreak/>
        <w:t>فقالوا</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ونحن</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عباد</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الله</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فأسرهم</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خالد</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بن</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الوليد</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حتى</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إذا</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أصبح</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أمر</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أن</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يضرب</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أعناقهم</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قال</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أبو</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قتادة</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فقلت</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اتق</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الله</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يا</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خالد</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فإن</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هذا</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لا</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يحل</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لك</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قال</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اجلس</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فإن</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هذا</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ليس</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منك</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في</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شيء</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قال</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فكان</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أبو</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قتادة</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يحلف</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لا</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يغزو</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مع</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خالد</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أبدا</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قال</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وكان</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الأعراب</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هم</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الذين</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شجعوه</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على</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قتلهم</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من</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أجل</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الغنائم</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وكان</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ذلك</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في</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مالك</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بن</w:t>
      </w:r>
      <w:r w:rsidRPr="00CA2823">
        <w:rPr>
          <w:rFonts w:ascii="Open Sans" w:eastAsia="Times New Roman" w:hAnsi="Open Sans" w:cs="Open Sans"/>
          <w:color w:val="365F91"/>
          <w:sz w:val="32"/>
          <w:szCs w:val="32"/>
          <w:rtl/>
          <w:lang w:eastAsia="ru-RU" w:bidi="fa-IR"/>
        </w:rPr>
        <w:t xml:space="preserve"> </w:t>
      </w:r>
      <w:r w:rsidRPr="00CA2823">
        <w:rPr>
          <w:rFonts w:ascii="Arial" w:eastAsia="Times New Roman" w:hAnsi="Arial" w:cs="Arial" w:hint="cs"/>
          <w:color w:val="365F91"/>
          <w:sz w:val="32"/>
          <w:szCs w:val="32"/>
          <w:rtl/>
          <w:lang w:eastAsia="ru-RU" w:bidi="fa-IR"/>
        </w:rPr>
        <w:t>نويرة</w:t>
      </w:r>
    </w:p>
    <w:p w:rsidR="0073000C" w:rsidRPr="00CA2823" w:rsidRDefault="0073000C" w:rsidP="005E518E">
      <w:pPr>
        <w:jc w:val="both"/>
        <w:rPr>
          <w:rFonts w:ascii="Open Sans" w:eastAsia="Calibri" w:hAnsi="Open Sans" w:cs="Open Sans"/>
          <w:color w:val="002060"/>
          <w:sz w:val="32"/>
          <w:szCs w:val="32"/>
        </w:rPr>
      </w:pPr>
      <w:r w:rsidRPr="00CA2823">
        <w:rPr>
          <w:rFonts w:ascii="Open Sans" w:eastAsia="Calibri" w:hAnsi="Open Sans" w:cs="Open Sans"/>
          <w:sz w:val="32"/>
          <w:szCs w:val="32"/>
        </w:rPr>
        <w:t>«Абу Кутада повествует: «Мы выступили из</w:t>
      </w:r>
      <w:r w:rsidR="005E518E" w:rsidRPr="00CA2823">
        <w:rPr>
          <w:rFonts w:ascii="Open Sans" w:eastAsia="Calibri" w:hAnsi="Open Sans" w:cs="Open Sans"/>
          <w:sz w:val="32"/>
          <w:szCs w:val="32"/>
        </w:rPr>
        <w:t xml:space="preserve"> Радды </w:t>
      </w:r>
      <w:r w:rsidRPr="00CA2823">
        <w:rPr>
          <w:rFonts w:ascii="Open Sans" w:eastAsia="Calibri" w:hAnsi="Open Sans" w:cs="Open Sans"/>
          <w:sz w:val="32"/>
          <w:szCs w:val="32"/>
        </w:rPr>
        <w:t xml:space="preserve">и на закате достигли каких-то домов некого селения. Мы навели на них свои копья, они же спросили нас, кто мы. В ответ мы сказали: «Мы рабы Аллаха». «Но, мы тоже рабы Его», - последовал ответ». Халид взял их в плен, и на утро приказал отрубить им головы. Абу Кутада возразил Халиду: «Побойся Аллаха, твои деяния недозволены». «Сядь, и не вмешивайся», - отмахнулся Халид. Кутада говорит, что после этого случая он дал себе клятву никогда не ходить в военные походы с Халидом, сказав: «Арабы подстрекали его убить их дабы заполучить трофеи, это относилось к Малику ибн Нувейру» </w:t>
      </w:r>
      <w:r w:rsidRPr="00CA2823">
        <w:rPr>
          <w:rFonts w:ascii="Open Sans" w:eastAsia="Calibri" w:hAnsi="Open Sans" w:cs="Open Sans"/>
          <w:color w:val="002060"/>
          <w:sz w:val="32"/>
          <w:szCs w:val="32"/>
        </w:rPr>
        <w:t xml:space="preserve">(Сан’ани, Абу Бакр Абдур-раззак ибн Хаммам, (год смерти 211 г.л.х.), «Аль Мусаннаф», том 10, стр. 174, исследовательская работа Хабиба Ар-рахмана аль А’зами, изд-во «Аль Мактаб аль Ислами», Бейрут, издание второе, год издания 1403 г.л.х.). </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Главы Сакифы признавали Малика мусульманином, его вина заключалась в его непризнании правления халифа легитимным и невыплате закята правящему режиму. Его убили в собственном доме на глазах у жены и ребенка. Разве недеспотичное и несправедливое это госудаство? Дозволено ли подчиняться подобному государству?</w:t>
      </w:r>
    </w:p>
    <w:p w:rsidR="0073000C" w:rsidRPr="00CA2823" w:rsidRDefault="0073000C" w:rsidP="00D70DA4">
      <w:pPr>
        <w:jc w:val="both"/>
        <w:rPr>
          <w:rFonts w:ascii="Open Sans" w:eastAsia="Calibri" w:hAnsi="Open Sans" w:cs="Open Sans"/>
          <w:b/>
          <w:sz w:val="32"/>
          <w:szCs w:val="32"/>
        </w:rPr>
      </w:pPr>
      <w:r w:rsidRPr="00CA2823">
        <w:rPr>
          <w:rFonts w:ascii="Open Sans" w:eastAsia="Calibri" w:hAnsi="Open Sans" w:cs="Open Sans"/>
          <w:b/>
          <w:sz w:val="32"/>
          <w:szCs w:val="32"/>
        </w:rPr>
        <w:t>Массовое убийство группы племен</w:t>
      </w:r>
    </w:p>
    <w:p w:rsidR="005E518E"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lastRenderedPageBreak/>
        <w:t xml:space="preserve">Массовому убийству подверглась группа племени бани салим по причине их невыплаты закята. Ибн Асир пишет: </w:t>
      </w:r>
    </w:p>
    <w:p w:rsidR="005E518E" w:rsidRPr="00CA2823" w:rsidRDefault="005E518E" w:rsidP="005E518E">
      <w:pPr>
        <w:jc w:val="right"/>
        <w:rPr>
          <w:rFonts w:ascii="Open Sans" w:eastAsia="Calibri" w:hAnsi="Open Sans" w:cs="Open Sans"/>
          <w:color w:val="FF0000"/>
          <w:sz w:val="32"/>
          <w:szCs w:val="32"/>
        </w:rPr>
      </w:pPr>
      <w:r w:rsidRPr="00CA2823">
        <w:rPr>
          <w:rFonts w:ascii="Arial" w:eastAsia="Times New Roman" w:hAnsi="Arial" w:cs="Arial" w:hint="cs"/>
          <w:color w:val="FF0000"/>
          <w:sz w:val="32"/>
          <w:szCs w:val="32"/>
          <w:rtl/>
          <w:lang w:eastAsia="ru-RU" w:bidi="fa-IR"/>
        </w:rPr>
        <w:t>فمثل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بهم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وحرقهم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ورضخهم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بالحجارة</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ورمى</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بهم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من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الجبال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ونكسهم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الآبار</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وخزق</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بالنبال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وأرسل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إلى</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أبي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بكر</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يعلمه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ما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فعل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وأرسل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إليه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قرة</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هبيرة</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ونفرا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موثقين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وزهير</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أيضا</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«Они надругались над людьми и живьем сожгли их на костре, унижтожили их жилища, забросали камнями, сокрушили горы над ними. Когда до Абу Бакра дошла весть о произошедшем, он выслал к нему Куррат ибн Хубайру вместе с небольшой группой« </w:t>
      </w:r>
      <w:r w:rsidRPr="00CA2823">
        <w:rPr>
          <w:rFonts w:ascii="Open Sans" w:eastAsia="Calibri" w:hAnsi="Open Sans" w:cs="Open Sans"/>
          <w:color w:val="002060"/>
          <w:sz w:val="32"/>
          <w:szCs w:val="32"/>
        </w:rPr>
        <w:t>(Аль Джизри, Иззуддин ибн Асир Абил Хасан Али ибн Мухаммад (год смерти 630 г.л.х.), «Аль камиль фит-тарих», том 2, стр. 211, исследовательская работа Абдуллы аль Кади, изд-во «Дар аль кутуб аль илмийя», Бейрут, Ливан, издание первое, год издания 1415 г.л.х.</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color w:val="002060"/>
          <w:sz w:val="32"/>
          <w:szCs w:val="32"/>
        </w:rPr>
        <w:t>Ан-нувейри, Шихабуддин Ахмад ибн Абдул Ваххаб (год смерти 733 г.л.х.), «Нихаят аль ирб фи фунун аль адаб», том 19, стр. 45, исследовательская работа Муфида Камхийя и группы исследователей, изд-во «Дар аль кутуб аль илмийя», Бейрут, издание первое, год издания 1424 г.л.х., 2004 г.).</w:t>
      </w:r>
    </w:p>
    <w:p w:rsidR="0073000C" w:rsidRPr="00CA2823" w:rsidRDefault="0073000C" w:rsidP="005A4437">
      <w:pPr>
        <w:jc w:val="both"/>
        <w:outlineLvl w:val="3"/>
        <w:rPr>
          <w:rFonts w:ascii="Open Sans" w:eastAsia="Calibri" w:hAnsi="Open Sans" w:cs="Open Sans"/>
          <w:b/>
          <w:sz w:val="32"/>
          <w:szCs w:val="32"/>
        </w:rPr>
      </w:pPr>
      <w:bookmarkStart w:id="150" w:name="_Toc391638511"/>
      <w:bookmarkStart w:id="151" w:name="_Toc500761977"/>
      <w:r w:rsidRPr="00CA2823">
        <w:rPr>
          <w:rFonts w:ascii="Open Sans" w:eastAsia="Calibri" w:hAnsi="Open Sans" w:cs="Open Sans"/>
          <w:b/>
          <w:sz w:val="32"/>
          <w:szCs w:val="32"/>
        </w:rPr>
        <w:t>9. Вымышление хадисов и выдумывание ложных аргументов</w:t>
      </w:r>
      <w:bookmarkEnd w:id="150"/>
      <w:bookmarkEnd w:id="151"/>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Партия Сакифы для продвижения своих целей и ради поддержания авторитета власти Абу Бакра среди народа, придумывали и измышляли хадисы, некоторые из которых мы укажем ниже.</w:t>
      </w:r>
    </w:p>
    <w:p w:rsidR="005E518E"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Сейид Хашем Бахрани упоминает подробный хадис о споре Али с Абу Бакром из книги «Салим ибн Кейса». Али </w:t>
      </w:r>
      <w:r w:rsidRPr="00CA2823">
        <w:rPr>
          <w:rFonts w:ascii="Open Sans" w:eastAsia="Calibri" w:hAnsi="Open Sans" w:cs="Open Sans"/>
          <w:sz w:val="32"/>
          <w:szCs w:val="32"/>
        </w:rPr>
        <w:lastRenderedPageBreak/>
        <w:t xml:space="preserve">доказывает незаконность и узурпированность власти Абу Бакра и обязывает его признать право на халифат за собой. Но, Абу Бакр говорит, что слова Али истины, но он слышал от пророка, как тот сказал: </w:t>
      </w:r>
    </w:p>
    <w:p w:rsidR="005E518E" w:rsidRPr="00CA2823" w:rsidRDefault="005E518E" w:rsidP="005E518E">
      <w:pPr>
        <w:jc w:val="right"/>
        <w:rPr>
          <w:rFonts w:ascii="Open Sans" w:eastAsia="Calibri" w:hAnsi="Open Sans" w:cs="Open Sans"/>
          <w:color w:val="FF0000"/>
          <w:sz w:val="32"/>
          <w:szCs w:val="32"/>
        </w:rPr>
      </w:pPr>
      <w:r w:rsidRPr="00CA2823">
        <w:rPr>
          <w:rFonts w:ascii="Open Sans" w:eastAsia="Times New Roman" w:hAnsi="Open Sans" w:cs="Open Sans"/>
          <w:color w:val="FF0000"/>
          <w:sz w:val="32"/>
          <w:szCs w:val="32"/>
          <w:rtl/>
          <w:lang w:eastAsia="ru-RU"/>
        </w:rPr>
        <w:t> </w:t>
      </w:r>
      <w:r w:rsidRPr="00CA2823">
        <w:rPr>
          <w:rFonts w:ascii="Arial" w:eastAsia="Times New Roman" w:hAnsi="Arial" w:cs="Arial" w:hint="cs"/>
          <w:color w:val="FF0000"/>
          <w:sz w:val="32"/>
          <w:szCs w:val="32"/>
          <w:rtl/>
          <w:lang w:eastAsia="ru-RU" w:bidi="fa-IR"/>
        </w:rPr>
        <w:t>إنَّا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أهْلُ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بَيْتٍ</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اصْطَفَانَا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اللهُ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تَعَالَي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وَاخْتَارَ</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لَنَا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الا</w:t>
      </w:r>
      <w:r w:rsidRPr="00CA2823">
        <w:rPr>
          <w:rFonts w:ascii="Open Sans" w:eastAsia="Times New Roman" w:hAnsi="Open Sans" w:cs="Open Sans" w:hint="cs"/>
          <w:color w:val="FF0000"/>
          <w:sz w:val="32"/>
          <w:szCs w:val="32"/>
          <w:rtl/>
          <w:lang w:eastAsia="ru-RU" w:bidi="fa-IR"/>
        </w:rPr>
        <w:t>´</w:t>
      </w:r>
      <w:r w:rsidRPr="00CA2823">
        <w:rPr>
          <w:rFonts w:ascii="Arial" w:eastAsia="Times New Roman" w:hAnsi="Arial" w:cs="Arial" w:hint="cs"/>
          <w:color w:val="FF0000"/>
          <w:sz w:val="32"/>
          <w:szCs w:val="32"/>
          <w:rtl/>
          <w:lang w:eastAsia="ru-RU" w:bidi="fa-IR"/>
        </w:rPr>
        <w:t>خِرَةَ</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عَلَي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الدُّنْيَا،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فَإنَّ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اللهَ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لَمْ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يَكُنْ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لِيَجْمَعَ</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لَنَا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أهْلَ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الْبَيْتِ</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النُّبُوَّةَ</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وَالْخِلاَفَةَ</w:t>
      </w:r>
      <w:r w:rsidRPr="00CA2823">
        <w:rPr>
          <w:rFonts w:ascii="Open Sans" w:eastAsia="Times New Roman" w:hAnsi="Open Sans" w:cs="Open Sans"/>
          <w:color w:val="FF0000"/>
          <w:sz w:val="32"/>
          <w:szCs w:val="32"/>
          <w:rtl/>
          <w:lang w:eastAsia="ru-RU" w:bidi="fa-IR"/>
        </w:rPr>
        <w:t>!</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«Поистине, мы семейство пророка избранное Всевышним, он избрал для нас потусторонний мир этому бренному миру. Поистине, Он возжелал не совмещать пророчество и халифат». </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Повелитель правоверных Али (мир ему!) сказал: </w:t>
      </w:r>
    </w:p>
    <w:p w:rsidR="005E518E" w:rsidRPr="00CA2823" w:rsidRDefault="005E518E" w:rsidP="005E518E">
      <w:pPr>
        <w:shd w:val="clear" w:color="auto" w:fill="FFFFFF"/>
        <w:bidi/>
        <w:spacing w:after="0" w:line="450" w:lineRule="atLeast"/>
        <w:ind w:firstLine="720"/>
        <w:rPr>
          <w:rFonts w:ascii="Open Sans" w:eastAsia="Times New Roman" w:hAnsi="Open Sans" w:cs="Open Sans"/>
          <w:color w:val="FF0000"/>
          <w:sz w:val="32"/>
          <w:szCs w:val="32"/>
          <w:lang w:eastAsia="ru-RU"/>
        </w:rPr>
      </w:pPr>
      <w:r w:rsidRPr="00CA2823">
        <w:rPr>
          <w:rFonts w:ascii="Arial" w:eastAsia="Times New Roman" w:hAnsi="Arial" w:cs="Arial" w:hint="cs"/>
          <w:color w:val="FF0000"/>
          <w:sz w:val="32"/>
          <w:szCs w:val="32"/>
          <w:rtl/>
          <w:lang w:eastAsia="ru-RU" w:bidi="fa-IR"/>
        </w:rPr>
        <w:t>هل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أحد</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من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أصحاب</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رسول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الله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صلى</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الله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عليه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وآله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شهد</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هذا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معك؟</w:t>
      </w:r>
    </w:p>
    <w:p w:rsidR="005E518E" w:rsidRPr="00CA2823" w:rsidRDefault="005E518E" w:rsidP="00D70DA4">
      <w:pPr>
        <w:jc w:val="both"/>
        <w:rPr>
          <w:rFonts w:ascii="Open Sans" w:eastAsia="Calibri" w:hAnsi="Open Sans" w:cs="Open Sans"/>
          <w:sz w:val="32"/>
          <w:szCs w:val="32"/>
        </w:rPr>
      </w:pP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«Есть ли у тебя свидетель из числа сподвижников пророка, который подтвердит этот хадис и то, что он наряду с тобой слышал его от пророка?»  </w:t>
      </w:r>
    </w:p>
    <w:p w:rsidR="005E518E"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Умар сказал: </w:t>
      </w:r>
    </w:p>
    <w:p w:rsidR="005E518E" w:rsidRPr="00CA2823" w:rsidRDefault="005E518E" w:rsidP="005E518E">
      <w:pPr>
        <w:shd w:val="clear" w:color="auto" w:fill="FFFFFF"/>
        <w:bidi/>
        <w:spacing w:after="0" w:line="450" w:lineRule="atLeast"/>
        <w:ind w:firstLine="720"/>
        <w:rPr>
          <w:rFonts w:ascii="Open Sans" w:eastAsia="Times New Roman" w:hAnsi="Open Sans" w:cs="Open Sans"/>
          <w:color w:val="FF0000"/>
          <w:sz w:val="32"/>
          <w:szCs w:val="32"/>
          <w:lang w:eastAsia="ru-RU"/>
        </w:rPr>
      </w:pPr>
      <w:r w:rsidRPr="00CA2823">
        <w:rPr>
          <w:rFonts w:ascii="Arial" w:eastAsia="Times New Roman" w:hAnsi="Arial" w:cs="Arial" w:hint="cs"/>
          <w:color w:val="FF0000"/>
          <w:sz w:val="32"/>
          <w:szCs w:val="32"/>
          <w:rtl/>
          <w:lang w:eastAsia="ru-RU" w:bidi="fa-IR"/>
        </w:rPr>
        <w:t>صدق</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خليفة</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رسول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الله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قد</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سمعته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منه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كما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قال،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قال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وقال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أبو</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عبيدة</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وسالم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مولى</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حذيفة</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ومعاذ</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جبل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قد</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سمعنا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ذلك</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من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رسول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الله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صلى</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الله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عليه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وآله</w:t>
      </w:r>
      <w:r w:rsidRPr="00CA2823">
        <w:rPr>
          <w:rFonts w:ascii="Open Sans" w:eastAsia="Times New Roman" w:hAnsi="Open Sans" w:cs="Open Sans"/>
          <w:color w:val="FF0000"/>
          <w:sz w:val="32"/>
          <w:szCs w:val="32"/>
          <w:rtl/>
          <w:lang w:eastAsia="ru-RU" w:bidi="fa-IR"/>
        </w:rPr>
        <w:t>)</w:t>
      </w:r>
    </w:p>
    <w:p w:rsidR="005E518E" w:rsidRPr="00CA2823" w:rsidRDefault="005E518E" w:rsidP="00D70DA4">
      <w:pPr>
        <w:jc w:val="both"/>
        <w:rPr>
          <w:rFonts w:ascii="Open Sans" w:eastAsia="Calibri" w:hAnsi="Open Sans" w:cs="Open Sans"/>
          <w:sz w:val="32"/>
          <w:szCs w:val="32"/>
        </w:rPr>
      </w:pP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«Наместник пророка говорит истину, я также слышал от пророка эти слова. И слышал Абу Убайда Хазза, Салим приемный сын Хузайфы, Мааз ибн Джабал также подтвердили: «Мы тоже все слышали от пророка».</w:t>
      </w:r>
    </w:p>
    <w:p w:rsidR="005E518E"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Али сказал: </w:t>
      </w:r>
    </w:p>
    <w:p w:rsidR="005E518E" w:rsidRPr="00CA2823" w:rsidRDefault="005E518E" w:rsidP="00D70DA4">
      <w:pPr>
        <w:jc w:val="both"/>
        <w:rPr>
          <w:rFonts w:ascii="Open Sans" w:eastAsia="Calibri" w:hAnsi="Open Sans" w:cs="Open Sans"/>
          <w:color w:val="FF0000"/>
          <w:sz w:val="32"/>
          <w:szCs w:val="32"/>
        </w:rPr>
      </w:pPr>
      <w:r w:rsidRPr="00CA2823">
        <w:rPr>
          <w:rFonts w:ascii="Arial" w:eastAsia="Times New Roman" w:hAnsi="Arial" w:cs="Arial" w:hint="cs"/>
          <w:color w:val="FF0000"/>
          <w:sz w:val="32"/>
          <w:szCs w:val="32"/>
          <w:rtl/>
          <w:lang w:eastAsia="ru-RU" w:bidi="fa-IR"/>
        </w:rPr>
        <w:lastRenderedPageBreak/>
        <w:t>لقد</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وفيتم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بصحيفتكم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التي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تعاهدتم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عليها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الكعبة،</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إن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قتل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الله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محمدا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أو</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مات</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لتزوون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هذا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الأمر</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عنا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أهل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البيت</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«Таким образом вы выполнили свой обет, записанный в книге, который находится в Каабе, что: «Если Мухаммад умрет или будет убит, то мы не допустим перехода власти семейству пророка» </w:t>
      </w:r>
      <w:r w:rsidRPr="00CA2823">
        <w:rPr>
          <w:rFonts w:ascii="Open Sans" w:eastAsia="Calibri" w:hAnsi="Open Sans" w:cs="Open Sans"/>
          <w:color w:val="002060"/>
          <w:sz w:val="32"/>
          <w:szCs w:val="32"/>
        </w:rPr>
        <w:t>(Аль Бахрани аль Мусави, Абуль Макарим Ас-сейид Хашем ибн Ас-сейид Сулейман ибн Ас-сейид Исмаил (год смерти 1107 г.л.х.), «Гаят аль марам ва худжат аль хисам»), том 5, стр. 318, исследовательская работа Алламы Сейида Ашура).</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В длинном диспуте между Аббасом и Умаром, Умар обосновывая вопрос о халифате, прибегнул к этому вымышленному хадису, что пророчество и наместничество не совместимы в семействе пророка. </w:t>
      </w:r>
    </w:p>
    <w:p w:rsidR="005E518E"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Умар сказал: </w:t>
      </w:r>
    </w:p>
    <w:p w:rsidR="005E518E" w:rsidRPr="00CA2823" w:rsidRDefault="005E518E" w:rsidP="005E518E">
      <w:pPr>
        <w:jc w:val="right"/>
        <w:rPr>
          <w:rFonts w:ascii="Open Sans" w:eastAsia="Calibri" w:hAnsi="Open Sans" w:cs="Open Sans"/>
          <w:color w:val="FF0000"/>
          <w:sz w:val="32"/>
          <w:szCs w:val="32"/>
        </w:rPr>
      </w:pPr>
      <w:r w:rsidRPr="00CA2823">
        <w:rPr>
          <w:rFonts w:ascii="Arial" w:eastAsia="Times New Roman" w:hAnsi="Arial" w:cs="Arial" w:hint="cs"/>
          <w:color w:val="FF0000"/>
          <w:sz w:val="32"/>
          <w:szCs w:val="32"/>
          <w:rtl/>
          <w:lang w:eastAsia="ru-RU" w:bidi="fa-IR"/>
        </w:rPr>
        <w:t>كَرِهُوا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يَجْمَعُوا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لَكُمُ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النُّبُوَّةَ</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وَالْخِلافَةَ</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فتبجحوا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على</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قومكم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بجحا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بجحا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فاختارت</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قريش</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لأنفسها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فاصابت</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ووفقت</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«Люди не желали, чтобы пророчество и наместничество было воссоединено в вашем лице, и чтобы вы гордились этим. Поэтому курейш избрал для себя другого халифа, и им сопутствовал успех в этом деле».</w:t>
      </w:r>
    </w:p>
    <w:p w:rsidR="005E518E"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Ибн Аббас дал решительный отпор, сказав: </w:t>
      </w:r>
    </w:p>
    <w:p w:rsidR="005E518E" w:rsidRPr="00CA2823" w:rsidRDefault="005E518E" w:rsidP="005E518E">
      <w:pPr>
        <w:jc w:val="right"/>
        <w:rPr>
          <w:rFonts w:ascii="Open Sans" w:eastAsia="Calibri" w:hAnsi="Open Sans" w:cs="Open Sans"/>
          <w:color w:val="FF0000"/>
          <w:sz w:val="32"/>
          <w:szCs w:val="32"/>
        </w:rPr>
      </w:pPr>
      <w:r w:rsidRPr="00CA2823">
        <w:rPr>
          <w:rFonts w:ascii="Arial" w:eastAsia="Times New Roman" w:hAnsi="Arial" w:cs="Arial" w:hint="cs"/>
          <w:color w:val="FF0000"/>
          <w:sz w:val="32"/>
          <w:szCs w:val="32"/>
          <w:rtl/>
          <w:lang w:eastAsia="ru-RU" w:bidi="fa-IR"/>
        </w:rPr>
        <w:t>قلت</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يا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أمير</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المؤمنين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إن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تأذن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لي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الكلام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وتمط</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عني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الغضب</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تكلمت</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فقال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تكلم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يابن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عباس</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فقلت</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أما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قولك</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يا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أمير</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المؤمنين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اختارت</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قريش</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لأنفسها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فأصابت</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ووفقت</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فلو</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قريشا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اختارت</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لأنفسها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حيث</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اختار</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الله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عز</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وجل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لها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لكان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الصواب</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بيدها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غير</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مردود</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ولا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محسود</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وأما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قولك</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إنهم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كرهوا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تكون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لنا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النبوة</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والخلافة</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فإن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الله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عز</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وجل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وصف</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قوما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بالكراهية</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فقال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ذلك</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بأنهم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كرهوا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ما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أنزل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الله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فأحبط</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أعمالهم</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lastRenderedPageBreak/>
        <w:t xml:space="preserve">«О, повелитель правоверных, позволишь ли ты мне высказать свою точку зрения, и даруешь ли мне жизнь» </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«О, сын Аббаса! Говори что знаешь!»</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«Относительно твоих слов: «Поэтому курейш избрал для себя другого халифа, и им сопутствовал успех в этом деле», скажу, если курейш избрали бы того кто назначен на этот пост свыше, то они бы поступили бы правильно, и этот вопрос не подвергся бы критике и зависти ни с чьей стороны. </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В ответ твоего высказывания, что курейш не желали предоставить пророчество и наместничество нам, я отвечу кораническим аятом, в котором говорится: «Это за то, что они возненавидели то, что ниспослал Аллах, и сделал Он тщетными их деяния» (Сура «Мухаммад», аят 9). Это объясняется тем, что они питают ненависть в отношении ниспосланного Аллахом, и все их деяния Он умалил и сделал бесплодными».</w:t>
      </w:r>
    </w:p>
    <w:p w:rsidR="005E518E"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Умар сказал: </w:t>
      </w:r>
    </w:p>
    <w:p w:rsidR="005E518E" w:rsidRPr="00CA2823" w:rsidRDefault="005E518E" w:rsidP="005E518E">
      <w:pPr>
        <w:jc w:val="right"/>
        <w:rPr>
          <w:rFonts w:ascii="Open Sans" w:eastAsia="Calibri" w:hAnsi="Open Sans" w:cs="Open Sans"/>
          <w:color w:val="FF0000"/>
          <w:sz w:val="32"/>
          <w:szCs w:val="32"/>
        </w:rPr>
      </w:pPr>
      <w:r w:rsidRPr="00CA2823">
        <w:rPr>
          <w:rFonts w:ascii="Arial" w:eastAsia="Times New Roman" w:hAnsi="Arial" w:cs="Arial" w:hint="cs"/>
          <w:color w:val="FF0000"/>
          <w:sz w:val="32"/>
          <w:szCs w:val="32"/>
          <w:rtl/>
          <w:lang w:eastAsia="ru-RU" w:bidi="fa-IR"/>
        </w:rPr>
        <w:t>هيهات</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والله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يابن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عباس</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قد</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كانت</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تبلغني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عنك</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أشياء</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كنت</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أكره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أفرك</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عنها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فتزيل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منزلتك</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مني</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«О Ибн Аббас! Клянусь Аллахом, я слышал о тебя немало вещей, которые меня не устраивали, и о которых я не желаю рассказывать, чтобы твое положение в моих глазах оставалось прежним».</w:t>
      </w:r>
    </w:p>
    <w:p w:rsidR="005E518E" w:rsidRPr="00CA2823" w:rsidRDefault="005E518E" w:rsidP="005E518E">
      <w:pPr>
        <w:jc w:val="both"/>
        <w:rPr>
          <w:rFonts w:ascii="Open Sans" w:eastAsia="Calibri" w:hAnsi="Open Sans" w:cs="Open Sans"/>
          <w:sz w:val="32"/>
          <w:szCs w:val="32"/>
        </w:rPr>
      </w:pPr>
      <w:r w:rsidRPr="00CA2823">
        <w:rPr>
          <w:rFonts w:ascii="Open Sans" w:eastAsia="Calibri" w:hAnsi="Open Sans" w:cs="Open Sans"/>
          <w:sz w:val="32"/>
          <w:szCs w:val="32"/>
        </w:rPr>
        <w:t>Ибн Аббас сказал:</w:t>
      </w:r>
    </w:p>
    <w:p w:rsidR="005E518E" w:rsidRPr="00CA2823" w:rsidRDefault="005E518E" w:rsidP="005E518E">
      <w:pPr>
        <w:jc w:val="right"/>
        <w:rPr>
          <w:rFonts w:ascii="Open Sans" w:eastAsia="Calibri" w:hAnsi="Open Sans" w:cs="Open Sans"/>
          <w:sz w:val="32"/>
          <w:szCs w:val="32"/>
        </w:rPr>
      </w:pPr>
      <w:r w:rsidRPr="00CA2823">
        <w:rPr>
          <w:rFonts w:ascii="Arial" w:eastAsia="Times New Roman" w:hAnsi="Arial" w:cs="Arial" w:hint="cs"/>
          <w:color w:val="FF0000"/>
          <w:sz w:val="32"/>
          <w:szCs w:val="32"/>
          <w:rtl/>
          <w:lang w:eastAsia="ru-RU" w:bidi="fa-IR"/>
        </w:rPr>
        <w:t>فقلت</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وما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هي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يا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أمير</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المؤمنين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فإن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كانت</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حقا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فما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ينبغي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تزيل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منزلتي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منك</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وإن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كانت</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باطلا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فمثلي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أماط</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الباطل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نفسه</w:t>
      </w:r>
      <w:r w:rsidRPr="00CA2823">
        <w:rPr>
          <w:rFonts w:ascii="Open Sans" w:eastAsia="Calibri" w:hAnsi="Open Sans" w:cs="Open Sans"/>
          <w:sz w:val="32"/>
          <w:szCs w:val="32"/>
        </w:rPr>
        <w:t xml:space="preserve"> </w:t>
      </w:r>
    </w:p>
    <w:p w:rsidR="0073000C" w:rsidRPr="00CA2823" w:rsidRDefault="0073000C" w:rsidP="005E518E">
      <w:pPr>
        <w:jc w:val="both"/>
        <w:rPr>
          <w:rFonts w:ascii="Open Sans" w:eastAsia="Calibri" w:hAnsi="Open Sans" w:cs="Open Sans"/>
          <w:sz w:val="32"/>
          <w:szCs w:val="32"/>
        </w:rPr>
      </w:pPr>
      <w:r w:rsidRPr="00CA2823">
        <w:rPr>
          <w:rFonts w:ascii="Open Sans" w:eastAsia="Calibri" w:hAnsi="Open Sans" w:cs="Open Sans"/>
          <w:sz w:val="32"/>
          <w:szCs w:val="32"/>
        </w:rPr>
        <w:lastRenderedPageBreak/>
        <w:t>«И что же ты слышал обо мне о повелитель правоверных? Если обо мне говорят истину, то мое положение не должно опуститься, а если слухи ложны, то я попытаюсь отвратить их от себя».</w:t>
      </w:r>
    </w:p>
    <w:p w:rsidR="005E518E" w:rsidRPr="00CA2823" w:rsidRDefault="005E518E"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Умар сказал: </w:t>
      </w:r>
    </w:p>
    <w:p w:rsidR="005E518E" w:rsidRPr="00CA2823" w:rsidRDefault="005E518E" w:rsidP="005E518E">
      <w:pPr>
        <w:jc w:val="right"/>
        <w:rPr>
          <w:rFonts w:ascii="Open Sans" w:eastAsia="Calibri" w:hAnsi="Open Sans" w:cs="Open Sans"/>
          <w:color w:val="FF0000"/>
          <w:sz w:val="32"/>
          <w:szCs w:val="32"/>
        </w:rPr>
      </w:pPr>
      <w:r w:rsidRPr="00CA2823">
        <w:rPr>
          <w:rFonts w:ascii="Arial" w:eastAsia="Times New Roman" w:hAnsi="Arial" w:cs="Arial" w:hint="cs"/>
          <w:color w:val="FF0000"/>
          <w:sz w:val="32"/>
          <w:szCs w:val="32"/>
          <w:rtl/>
          <w:lang w:eastAsia="ru-RU" w:bidi="fa-IR"/>
        </w:rPr>
        <w:t>بلغني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أنك</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تقول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إنما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صرفوها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عنا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حسدا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وظلما</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«Я слышал ты говоришь: «Они отняли халифат у хашемитов и сделали это из-за зависти к ним».</w:t>
      </w:r>
    </w:p>
    <w:p w:rsidR="005E518E" w:rsidRPr="00CA2823" w:rsidRDefault="005E518E" w:rsidP="00D70DA4">
      <w:pPr>
        <w:jc w:val="both"/>
        <w:rPr>
          <w:rFonts w:ascii="Open Sans" w:eastAsia="Calibri" w:hAnsi="Open Sans" w:cs="Open Sans"/>
          <w:sz w:val="32"/>
          <w:szCs w:val="32"/>
        </w:rPr>
      </w:pPr>
      <w:r w:rsidRPr="00CA2823">
        <w:rPr>
          <w:rFonts w:ascii="Open Sans" w:eastAsia="Calibri" w:hAnsi="Open Sans" w:cs="Open Sans"/>
          <w:sz w:val="32"/>
          <w:szCs w:val="32"/>
        </w:rPr>
        <w:t>Ибн Аббас сказал:</w:t>
      </w:r>
    </w:p>
    <w:p w:rsidR="005E518E" w:rsidRPr="00CA2823" w:rsidRDefault="005E518E" w:rsidP="005E518E">
      <w:pPr>
        <w:jc w:val="right"/>
        <w:rPr>
          <w:rFonts w:ascii="Open Sans" w:eastAsia="Calibri" w:hAnsi="Open Sans" w:cs="Open Sans"/>
          <w:sz w:val="32"/>
          <w:szCs w:val="32"/>
        </w:rPr>
      </w:pPr>
      <w:r w:rsidRPr="00CA2823">
        <w:rPr>
          <w:rFonts w:ascii="Arial" w:eastAsia="Times New Roman" w:hAnsi="Arial" w:cs="Arial" w:hint="cs"/>
          <w:color w:val="365F91"/>
          <w:sz w:val="32"/>
          <w:szCs w:val="32"/>
          <w:rtl/>
          <w:lang w:eastAsia="ru-RU" w:bidi="fa-IR"/>
        </w:rPr>
        <w:t>ف</w:t>
      </w:r>
      <w:r w:rsidRPr="00CA2823">
        <w:rPr>
          <w:rFonts w:ascii="Arial" w:eastAsia="Times New Roman" w:hAnsi="Arial" w:cs="Arial" w:hint="cs"/>
          <w:color w:val="FF0000"/>
          <w:sz w:val="32"/>
          <w:szCs w:val="32"/>
          <w:rtl/>
          <w:lang w:eastAsia="ru-RU" w:bidi="fa-IR"/>
        </w:rPr>
        <w:t>قلت</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أما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قولك</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يا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أمير</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المؤمنين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ظلما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فقد</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تبين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للجاهل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والحليم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وأما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قولك</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حسدا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فإن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إبليس</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حسد</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آدم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فنحن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ولده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المحسودون</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«О, повелитель правоверных! По поводу «они отняли халифат у хашемитов» ни у кого - ни у невежды, ни у благоразумного человека нет сомнений, что так оно и есть. А что касается твоих слов «и сделали это из-за зависти к ним», то это потому, что Сатана испытывает зависть к человеку, а мы все сыны Адама - и нам завидуют».</w:t>
      </w:r>
    </w:p>
    <w:p w:rsidR="005E518E" w:rsidRPr="00CA2823" w:rsidRDefault="005E518E"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Умар сказал: </w:t>
      </w:r>
    </w:p>
    <w:p w:rsidR="005E518E" w:rsidRPr="00CA2823" w:rsidRDefault="005E518E" w:rsidP="005E518E">
      <w:pPr>
        <w:jc w:val="right"/>
        <w:rPr>
          <w:rFonts w:ascii="Open Sans" w:eastAsia="Calibri" w:hAnsi="Open Sans" w:cs="Open Sans"/>
          <w:color w:val="FF0000"/>
          <w:sz w:val="32"/>
          <w:szCs w:val="32"/>
        </w:rPr>
      </w:pPr>
      <w:r w:rsidRPr="00CA2823">
        <w:rPr>
          <w:rFonts w:ascii="Arial" w:eastAsia="Times New Roman" w:hAnsi="Arial" w:cs="Arial" w:hint="cs"/>
          <w:color w:val="FF0000"/>
          <w:sz w:val="32"/>
          <w:szCs w:val="32"/>
          <w:rtl/>
          <w:lang w:eastAsia="ru-RU" w:bidi="fa-IR"/>
        </w:rPr>
        <w:t>هيهات</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أبت</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والله</w:t>
      </w:r>
      <w:r w:rsidRPr="00CA2823">
        <w:rPr>
          <w:rFonts w:ascii="Open Sans" w:eastAsia="Times New Roman" w:hAnsi="Open Sans" w:cs="Open Sans" w:hint="cs"/>
          <w:color w:val="FF0000"/>
          <w:sz w:val="32"/>
          <w:szCs w:val="32"/>
          <w:rtl/>
          <w:lang w:eastAsia="ru-RU" w:bidi="fa-IR"/>
        </w:rPr>
        <w:t>  </w:t>
      </w:r>
      <w:r w:rsidRPr="00CA2823">
        <w:rPr>
          <w:rFonts w:ascii="Arial" w:eastAsia="Times New Roman" w:hAnsi="Arial" w:cs="Arial" w:hint="cs"/>
          <w:color w:val="FF0000"/>
          <w:sz w:val="32"/>
          <w:szCs w:val="32"/>
          <w:rtl/>
          <w:lang w:eastAsia="ru-RU" w:bidi="fa-IR"/>
        </w:rPr>
        <w:t>قلوبكم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يا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بني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هاشم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إلا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حسدا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ما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يحول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وضغنا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وغشا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ما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يزول</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«Клянусь в ваших сердцах , о хашемиты нет ничего, кроме зависти, злоба не искоренится в вас».</w:t>
      </w:r>
    </w:p>
    <w:p w:rsidR="005E518E" w:rsidRPr="00CA2823" w:rsidRDefault="005E518E" w:rsidP="00D70DA4">
      <w:pPr>
        <w:jc w:val="both"/>
        <w:rPr>
          <w:rFonts w:ascii="Open Sans" w:eastAsia="Calibri" w:hAnsi="Open Sans" w:cs="Open Sans"/>
          <w:sz w:val="32"/>
          <w:szCs w:val="32"/>
        </w:rPr>
      </w:pPr>
      <w:r w:rsidRPr="00CA2823">
        <w:rPr>
          <w:rFonts w:ascii="Open Sans" w:eastAsia="Calibri" w:hAnsi="Open Sans" w:cs="Open Sans"/>
          <w:sz w:val="32"/>
          <w:szCs w:val="32"/>
        </w:rPr>
        <w:t>Ибн Аббас сказал:</w:t>
      </w:r>
    </w:p>
    <w:p w:rsidR="005E518E" w:rsidRPr="00CA2823" w:rsidRDefault="005E518E" w:rsidP="005E518E">
      <w:pPr>
        <w:jc w:val="right"/>
        <w:rPr>
          <w:rFonts w:ascii="Open Sans" w:eastAsia="Calibri" w:hAnsi="Open Sans" w:cs="Open Sans"/>
          <w:color w:val="FF0000"/>
          <w:sz w:val="32"/>
          <w:szCs w:val="32"/>
        </w:rPr>
      </w:pPr>
      <w:r w:rsidRPr="00CA2823">
        <w:rPr>
          <w:rFonts w:ascii="Arial" w:eastAsia="Times New Roman" w:hAnsi="Arial" w:cs="Arial" w:hint="cs"/>
          <w:color w:val="FF0000"/>
          <w:sz w:val="32"/>
          <w:szCs w:val="32"/>
          <w:rtl/>
          <w:lang w:eastAsia="ru-RU" w:bidi="fa-IR"/>
        </w:rPr>
        <w:t>فقلت</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مهلا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يا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أمير</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المؤمنين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لا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تصف</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قلوب</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قوم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أذهب</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الله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عنهم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الرجس</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وطهرهم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تطهيرا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بالحسد</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والغش</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فإن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قلب</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رسول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الله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من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قلوب</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بني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هاشم</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lastRenderedPageBreak/>
        <w:t>«Успокойся немного, о повелитель правоверных, сердца, которые Аллах очистил от всякой скверны, и очистил их очищением, не спеши назвать сердцами завистливыми, ибо в (груди) Посланника Аллаха - хашемитское сердце!»</w:t>
      </w:r>
    </w:p>
    <w:p w:rsidR="005E518E" w:rsidRPr="00CA2823" w:rsidRDefault="005E518E" w:rsidP="00D70DA4">
      <w:pPr>
        <w:jc w:val="both"/>
        <w:rPr>
          <w:rFonts w:ascii="Open Sans" w:eastAsia="Calibri" w:hAnsi="Open Sans" w:cs="Open Sans"/>
          <w:sz w:val="32"/>
          <w:szCs w:val="32"/>
        </w:rPr>
      </w:pPr>
      <w:r w:rsidRPr="00CA2823">
        <w:rPr>
          <w:rFonts w:ascii="Open Sans" w:eastAsia="Calibri" w:hAnsi="Open Sans" w:cs="Open Sans"/>
          <w:sz w:val="32"/>
          <w:szCs w:val="32"/>
        </w:rPr>
        <w:t>Умар сказал:</w:t>
      </w:r>
    </w:p>
    <w:p w:rsidR="005E518E" w:rsidRPr="00CA2823" w:rsidRDefault="005E518E" w:rsidP="005E518E">
      <w:pPr>
        <w:jc w:val="right"/>
        <w:rPr>
          <w:rFonts w:ascii="Open Sans" w:eastAsia="Calibri" w:hAnsi="Open Sans" w:cs="Open Sans"/>
          <w:color w:val="FF0000"/>
          <w:sz w:val="32"/>
          <w:szCs w:val="32"/>
        </w:rPr>
      </w:pPr>
      <w:r w:rsidRPr="00CA2823">
        <w:rPr>
          <w:rFonts w:ascii="Arial" w:eastAsia="Times New Roman" w:hAnsi="Arial" w:cs="Arial" w:hint="cs"/>
          <w:color w:val="FF0000"/>
          <w:sz w:val="32"/>
          <w:szCs w:val="32"/>
          <w:rtl/>
          <w:lang w:eastAsia="ru-RU" w:bidi="fa-IR"/>
        </w:rPr>
        <w:t>إليك</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عني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يابن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عباس</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فقلت</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أفعل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فلما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ذهبت</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لأقوم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استحيا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مني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فقال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يابن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عباس</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مكانك</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فوالله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إني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لراع</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لحقك</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محب</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لما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سرك</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«Покинь меня, о, сын Аббаса!» - сказал Умар. Когда я хотел было встать, Умар постеснялся меня и велел: «Сядь на место, о сын Аббаса! Клянусь Всевышним, я уважаю твое право, и люблю все то, что обрадует тебя». </w:t>
      </w:r>
    </w:p>
    <w:p w:rsidR="005E518E" w:rsidRPr="00CA2823" w:rsidRDefault="005E518E" w:rsidP="00D70DA4">
      <w:pPr>
        <w:jc w:val="both"/>
        <w:rPr>
          <w:rFonts w:ascii="Open Sans" w:eastAsia="Calibri" w:hAnsi="Open Sans" w:cs="Open Sans"/>
          <w:sz w:val="32"/>
          <w:szCs w:val="32"/>
        </w:rPr>
      </w:pPr>
      <w:r w:rsidRPr="00CA2823">
        <w:rPr>
          <w:rFonts w:ascii="Open Sans" w:eastAsia="Calibri" w:hAnsi="Open Sans" w:cs="Open Sans"/>
          <w:sz w:val="32"/>
          <w:szCs w:val="32"/>
        </w:rPr>
        <w:t>Ибн Аббас сказал:</w:t>
      </w:r>
    </w:p>
    <w:p w:rsidR="005E518E" w:rsidRPr="00CA2823" w:rsidRDefault="005E518E" w:rsidP="005E518E">
      <w:pPr>
        <w:jc w:val="right"/>
        <w:rPr>
          <w:rFonts w:ascii="Open Sans" w:eastAsia="Calibri" w:hAnsi="Open Sans" w:cs="Open Sans"/>
          <w:color w:val="FF0000"/>
          <w:sz w:val="32"/>
          <w:szCs w:val="32"/>
        </w:rPr>
      </w:pPr>
      <w:r w:rsidRPr="00CA2823">
        <w:rPr>
          <w:rFonts w:ascii="Arial" w:eastAsia="Times New Roman" w:hAnsi="Arial" w:cs="Arial" w:hint="cs"/>
          <w:color w:val="FF0000"/>
          <w:sz w:val="32"/>
          <w:szCs w:val="32"/>
          <w:rtl/>
          <w:lang w:eastAsia="ru-RU" w:bidi="fa-IR"/>
        </w:rPr>
        <w:t>فقلت</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يا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أمير</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المؤمنين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إن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لي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عليك</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حقا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وعلى</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كل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مسلم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فمن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حفظه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فحظه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أصاب</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ومن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أضاعه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فحظه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أخطأ</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ثم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قام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فمضى</w:t>
      </w:r>
    </w:p>
    <w:p w:rsidR="0073000C" w:rsidRPr="00CA2823" w:rsidRDefault="0073000C" w:rsidP="00D70DA4">
      <w:pPr>
        <w:jc w:val="both"/>
        <w:rPr>
          <w:rFonts w:ascii="Open Sans" w:eastAsia="Calibri" w:hAnsi="Open Sans" w:cs="Open Sans"/>
          <w:color w:val="002060"/>
          <w:sz w:val="32"/>
          <w:szCs w:val="32"/>
        </w:rPr>
      </w:pPr>
      <w:r w:rsidRPr="00CA2823">
        <w:rPr>
          <w:rFonts w:ascii="Open Sans" w:eastAsia="Calibri" w:hAnsi="Open Sans" w:cs="Open Sans"/>
          <w:sz w:val="32"/>
          <w:szCs w:val="32"/>
        </w:rPr>
        <w:t xml:space="preserve">«О, повелитель правоверных! Я имею полномочия над тобой и над каждым мусульманином. Тот, кто (с уважением) отнесется ко мне и признает мое право и полномочия над ним, будет счастлив, и тот, кто умалит мое право, будет несчастлив». При таких словах Умар стал и покинул Ибн Аббаса» </w:t>
      </w:r>
      <w:r w:rsidRPr="00CA2823">
        <w:rPr>
          <w:rFonts w:ascii="Open Sans" w:eastAsia="Calibri" w:hAnsi="Open Sans" w:cs="Open Sans"/>
          <w:color w:val="002060"/>
          <w:sz w:val="32"/>
          <w:szCs w:val="32"/>
        </w:rPr>
        <w:t>(Ат-табари, Абу Джафар Мухаммад ибн Джарир ибн Язид ибн Касир ибн Галиб (год смерти 310 г.л.х.), «Тарих Табари», том 2, стр. 578, издатель «Дар аль кутуб аль илмийя», Бейрут).</w:t>
      </w:r>
    </w:p>
    <w:p w:rsidR="005E518E"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Ибн Халдун говорит о начале создания шиитского государства: </w:t>
      </w:r>
    </w:p>
    <w:p w:rsidR="005E518E" w:rsidRPr="00CA2823" w:rsidRDefault="005E518E" w:rsidP="005E518E">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lastRenderedPageBreak/>
        <w:t>وفيما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نقله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أهل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الآثار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يوما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لإبن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العباس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قومكم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يعني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قريشا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أرادوا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يجمعوا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لكم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يعني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هاشم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النبوة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والخلافة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فتحموا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عباس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ذلك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وطلب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إذنه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الكلام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فتكلم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عصب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له</w:t>
      </w:r>
    </w:p>
    <w:p w:rsidR="005E518E" w:rsidRPr="00CA2823" w:rsidRDefault="005E518E" w:rsidP="005E518E">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t>وظهر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محاورتهما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كانوا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يعلمون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نفوس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أهل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البيت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شيئا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الخلافة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والعدول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بها</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«Историками повествуется, что однажды Умар сказал Ибн Аббасу: «Народ т.е. курейшиты не хотели видеть вас хашемитов у власти, и чтобы имамат и халифат был воссоединен в вас, дабы вы не правили ими. Ибн Аббас отрицал слова Умара и потребовал у него право высказаться, но его слова привели в гнев Умара. Из их диалога видно, что они знали о том, что семейство пророка намеренно вернуть себе власть» </w:t>
      </w:r>
      <w:r w:rsidRPr="00CA2823">
        <w:rPr>
          <w:rFonts w:ascii="Open Sans" w:eastAsia="Calibri" w:hAnsi="Open Sans" w:cs="Open Sans"/>
          <w:color w:val="002060"/>
          <w:sz w:val="32"/>
          <w:szCs w:val="32"/>
        </w:rPr>
        <w:t>(Халдун аль Хадрами, Абдур-рахман ибн Мухаммад (год смерти 808 г.л.х.), «Мукаддама Ибн Халдун», том 3, стр. 215, изд-во «Дар аль калам, Бейрут, издание пятое, год издания 1984 г.).</w:t>
      </w:r>
    </w:p>
    <w:p w:rsidR="0073000C" w:rsidRPr="00CA2823" w:rsidRDefault="0073000C" w:rsidP="00D70DA4">
      <w:pPr>
        <w:jc w:val="both"/>
        <w:rPr>
          <w:rFonts w:ascii="Open Sans" w:eastAsia="Calibri" w:hAnsi="Open Sans" w:cs="Open Sans"/>
          <w:b/>
          <w:sz w:val="32"/>
          <w:szCs w:val="32"/>
        </w:rPr>
      </w:pPr>
      <w:r w:rsidRPr="00CA2823">
        <w:rPr>
          <w:rFonts w:ascii="Open Sans" w:eastAsia="Calibri" w:hAnsi="Open Sans" w:cs="Open Sans"/>
          <w:b/>
          <w:sz w:val="32"/>
          <w:szCs w:val="32"/>
        </w:rPr>
        <w:t>Цель ради которой был вымышлен данный хадис согласно мнению Джурджи Зейдана</w:t>
      </w:r>
    </w:p>
    <w:p w:rsidR="005E518E"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Джурджи Зейдан христианский историк так комментирует слова Умара: </w:t>
      </w:r>
    </w:p>
    <w:p w:rsidR="005E518E" w:rsidRPr="00CA2823" w:rsidRDefault="005E518E" w:rsidP="005E518E">
      <w:pPr>
        <w:jc w:val="right"/>
        <w:rPr>
          <w:rFonts w:ascii="Open Sans" w:eastAsia="Calibri" w:hAnsi="Open Sans" w:cs="Open Sans"/>
          <w:color w:val="FF0000"/>
          <w:sz w:val="32"/>
          <w:szCs w:val="32"/>
        </w:rPr>
      </w:pPr>
      <w:r w:rsidRPr="00CA2823">
        <w:rPr>
          <w:rFonts w:ascii="Arial" w:eastAsia="Times New Roman" w:hAnsi="Arial" w:cs="Arial" w:hint="cs"/>
          <w:color w:val="FF0000"/>
          <w:sz w:val="32"/>
          <w:szCs w:val="32"/>
          <w:rtl/>
          <w:lang w:eastAsia="ru-RU" w:bidi="fa-IR"/>
        </w:rPr>
        <w:t>وَالظَّاهِرُ</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مِن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أقوالِ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عُمَرَ</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غَيْرِهِ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مَواقِفَ</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مُختَلفَةِ</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أنَّهُمْ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رَأوا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بني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هَاشِمٍ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قَدِ</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اعْتَزُّوا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بِالنُّبُوةِ</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لانَّ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النَّبِيَّ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مِنْهُمْ،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فَلَمْ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يَسْتَحْسِنُوا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يُضِيفوا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إلَيْهَا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الخِلافَةِ</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«Из слов Умара, прослеживаемых в разных местах, очевидно, что они считали - хашемиты преобрели величие посредством пророчества, так как пророк был из хашемитов. Следовательно, считали недопустимым чтоб к пророчеству добавился и халифат» </w:t>
      </w:r>
      <w:r w:rsidRPr="00CA2823">
        <w:rPr>
          <w:rFonts w:ascii="Open Sans" w:eastAsia="Calibri" w:hAnsi="Open Sans" w:cs="Open Sans"/>
          <w:color w:val="002060"/>
          <w:sz w:val="32"/>
          <w:szCs w:val="32"/>
        </w:rPr>
        <w:t xml:space="preserve">(Джурджи Зейдан, </w:t>
      </w:r>
      <w:r w:rsidRPr="00CA2823">
        <w:rPr>
          <w:rFonts w:ascii="Open Sans" w:eastAsia="Calibri" w:hAnsi="Open Sans" w:cs="Open Sans"/>
          <w:color w:val="002060"/>
          <w:sz w:val="32"/>
          <w:szCs w:val="32"/>
        </w:rPr>
        <w:lastRenderedPageBreak/>
        <w:t>«Тарих ат-тамаддун ас-салами», том 1, стр. 58, Бейрут, изд-во «Дар аль мактаба аль хайят»).</w:t>
      </w:r>
    </w:p>
    <w:p w:rsidR="0073000C" w:rsidRPr="00CA2823" w:rsidRDefault="0073000C" w:rsidP="00D70DA4">
      <w:pPr>
        <w:jc w:val="both"/>
        <w:rPr>
          <w:rFonts w:ascii="Open Sans" w:eastAsia="Calibri" w:hAnsi="Open Sans" w:cs="Open Sans"/>
          <w:b/>
          <w:sz w:val="32"/>
          <w:szCs w:val="32"/>
        </w:rPr>
      </w:pPr>
      <w:r w:rsidRPr="00CA2823">
        <w:rPr>
          <w:rFonts w:ascii="Open Sans" w:eastAsia="Calibri" w:hAnsi="Open Sans" w:cs="Open Sans"/>
          <w:b/>
          <w:sz w:val="32"/>
          <w:szCs w:val="32"/>
        </w:rPr>
        <w:t xml:space="preserve">Ответ из доводов халифов о несовместимости пророчества и халифата </w:t>
      </w:r>
    </w:p>
    <w:p w:rsidR="006216B6"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Как было уже сказано ранее партия Сакифы для оправдания своего правления приводила вымышленный хадис со слов хашемитов о несовместимости пророчества и халифата в одном месте, однако это не соответствует Корану в котором говорится о воссоединении пророчества и халифата в семействе Ибрахима: </w:t>
      </w:r>
    </w:p>
    <w:p w:rsidR="006216B6" w:rsidRPr="00CA2823" w:rsidRDefault="006216B6" w:rsidP="006216B6">
      <w:pPr>
        <w:jc w:val="right"/>
        <w:rPr>
          <w:rFonts w:ascii="Open Sans" w:eastAsia="Calibri" w:hAnsi="Open Sans" w:cs="Open Sans"/>
          <w:color w:val="FF0000"/>
          <w:sz w:val="32"/>
          <w:szCs w:val="32"/>
        </w:rPr>
      </w:pPr>
      <w:r w:rsidRPr="00CA2823">
        <w:rPr>
          <w:rFonts w:ascii="Arial" w:eastAsia="Times New Roman" w:hAnsi="Arial" w:cs="Arial" w:hint="cs"/>
          <w:color w:val="FF0000"/>
          <w:sz w:val="32"/>
          <w:szCs w:val="32"/>
          <w:rtl/>
          <w:lang w:eastAsia="ru-RU" w:bidi="fa-IR"/>
        </w:rPr>
        <w:t>امْ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يَحْسُدُونَ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النَّاسَ</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عَلَي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مَا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ءَاتَاهُمُ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اللَهُ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مِن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فَضْلِهِ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فَقَد</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ءَاتَيْنَا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إبْرَاهِيمَ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الْكِتَـ</w:t>
      </w:r>
      <w:r w:rsidRPr="00CA2823">
        <w:rPr>
          <w:rFonts w:ascii="Open Sans" w:eastAsia="Times New Roman" w:hAnsi="Open Sans" w:cs="Open Sans"/>
          <w:color w:val="FF0000"/>
          <w:sz w:val="32"/>
          <w:szCs w:val="32"/>
          <w:rtl/>
          <w:lang w:eastAsia="ru-RU" w:bidi="fa-IR"/>
        </w:rPr>
        <w:t>'</w:t>
      </w:r>
      <w:r w:rsidRPr="00CA2823">
        <w:rPr>
          <w:rFonts w:ascii="Arial" w:eastAsia="Times New Roman" w:hAnsi="Arial" w:cs="Arial" w:hint="cs"/>
          <w:color w:val="FF0000"/>
          <w:sz w:val="32"/>
          <w:szCs w:val="32"/>
          <w:rtl/>
          <w:lang w:eastAsia="ru-RU" w:bidi="fa-IR"/>
        </w:rPr>
        <w:t>بَ</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الْحِكْمَةَ</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ءَاتَيْنَاهُ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مُلْكًا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عَظِيمًا</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«Или они завидуют людям за то, что даровал им Аллах от Своей щедрости? Ведь мы даровали роду Ибрахима писание и мудрость и даровали им великую власть» </w:t>
      </w:r>
      <w:r w:rsidRPr="00CA2823">
        <w:rPr>
          <w:rFonts w:ascii="Open Sans" w:eastAsia="Calibri" w:hAnsi="Open Sans" w:cs="Open Sans"/>
          <w:color w:val="002060"/>
          <w:sz w:val="32"/>
          <w:szCs w:val="32"/>
        </w:rPr>
        <w:t>(Сура «Ниса», аят 54).</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В этом аяте упоминается о воздании Аллахом Ибрахиму писания, мудрости - пророчества и великой власти - халифата.</w:t>
      </w:r>
    </w:p>
    <w:p w:rsidR="006216B6"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Также слова Абу Бакра и Умара не соответствуют Сунне пророка. Абу Наим Исфахани повествует от Хузайфы Ямани, что он сказал: </w:t>
      </w:r>
    </w:p>
    <w:p w:rsidR="006216B6" w:rsidRPr="00CA2823" w:rsidRDefault="006216B6" w:rsidP="006216B6">
      <w:pPr>
        <w:jc w:val="right"/>
        <w:rPr>
          <w:rFonts w:ascii="Open Sans" w:eastAsia="Calibri" w:hAnsi="Open Sans" w:cs="Open Sans"/>
          <w:color w:val="FF0000"/>
          <w:sz w:val="32"/>
          <w:szCs w:val="32"/>
        </w:rPr>
      </w:pPr>
      <w:r w:rsidRPr="00CA2823">
        <w:rPr>
          <w:rFonts w:ascii="Arial" w:eastAsia="Times New Roman" w:hAnsi="Arial" w:cs="Arial" w:hint="cs"/>
          <w:color w:val="FF0000"/>
          <w:sz w:val="32"/>
          <w:szCs w:val="32"/>
          <w:rtl/>
          <w:lang w:eastAsia="ru-RU" w:bidi="fa-IR"/>
        </w:rPr>
        <w:t>قَالُوا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يا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رسُولَ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اللهِ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ألا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تَسْتَخْلِفُ</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عَلِيًّا؟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قَالَ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إن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تُوَلُّوا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عَلِيًّا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تَجِدُوهُ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هَاديَّا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مَهْدياً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يَسْلُكُ</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بِكُمُ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الطَّريقَ</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المُسْتَقِيمَ</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«Они сказали: «О, Посланник Аллаха! Сделаешь ли ты Али своим наместником?» Он ответил: «Если вы последуете Али, </w:t>
      </w:r>
      <w:r w:rsidRPr="00CA2823">
        <w:rPr>
          <w:rFonts w:ascii="Open Sans" w:eastAsia="Calibri" w:hAnsi="Open Sans" w:cs="Open Sans"/>
          <w:sz w:val="32"/>
          <w:szCs w:val="32"/>
        </w:rPr>
        <w:lastRenderedPageBreak/>
        <w:t xml:space="preserve">то увидете, что он ведомый руководитель, который способен направить на истинный путь» </w:t>
      </w:r>
      <w:r w:rsidRPr="00CA2823">
        <w:rPr>
          <w:rFonts w:ascii="Open Sans" w:eastAsia="Calibri" w:hAnsi="Open Sans" w:cs="Open Sans"/>
          <w:color w:val="002060"/>
          <w:sz w:val="32"/>
          <w:szCs w:val="32"/>
        </w:rPr>
        <w:t xml:space="preserve">(Аль Испахани, Абу Наим Ахмад ибн Абдулла (год смерти 430 г.л.х.), «Хильят аль аулия», том 1, стр. 64, изд-во «Дар аль китаб аль араби», Бейрут, издание четвертое, год издания 1405 г.л.х.). </w:t>
      </w:r>
    </w:p>
    <w:p w:rsidR="006216B6"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В другом месте он приводит слова Хузайфы с другим источником: </w:t>
      </w:r>
    </w:p>
    <w:p w:rsidR="006216B6" w:rsidRPr="00CA2823" w:rsidRDefault="006216B6" w:rsidP="006216B6">
      <w:pPr>
        <w:jc w:val="right"/>
        <w:rPr>
          <w:rFonts w:ascii="Open Sans" w:eastAsia="Calibri" w:hAnsi="Open Sans" w:cs="Open Sans"/>
          <w:color w:val="FF0000"/>
          <w:sz w:val="32"/>
          <w:szCs w:val="32"/>
        </w:rPr>
      </w:pPr>
      <w:r w:rsidRPr="00CA2823">
        <w:rPr>
          <w:rFonts w:ascii="Open Sans" w:eastAsia="Times New Roman" w:hAnsi="Open Sans" w:cs="Open Sans"/>
          <w:color w:val="FF0000"/>
          <w:sz w:val="32"/>
          <w:szCs w:val="32"/>
          <w:rtl/>
          <w:lang w:eastAsia="ru-RU"/>
        </w:rPr>
        <w:t> </w:t>
      </w:r>
      <w:r w:rsidRPr="00CA2823">
        <w:rPr>
          <w:rFonts w:ascii="Arial" w:eastAsia="Times New Roman" w:hAnsi="Arial" w:cs="Arial" w:hint="cs"/>
          <w:color w:val="FF0000"/>
          <w:sz w:val="32"/>
          <w:szCs w:val="32"/>
          <w:rtl/>
          <w:lang w:eastAsia="ru-RU" w:bidi="fa-IR"/>
        </w:rPr>
        <w:t>قَالَ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رَسُولُ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اللهِ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صَلَّي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الله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عَلَيه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وآله</w:t>
      </w:r>
      <w:r w:rsidRPr="00CA2823">
        <w:rPr>
          <w:rFonts w:ascii="Open Sans" w:eastAsia="Times New Roman" w:hAnsi="Open Sans" w:cs="Open Sans"/>
          <w:color w:val="FF0000"/>
          <w:sz w:val="32"/>
          <w:szCs w:val="32"/>
          <w:rtl/>
          <w:lang w:eastAsia="ru-RU" w:bidi="fa-IR"/>
        </w:rPr>
        <w:t xml:space="preserve"> ) </w:t>
      </w:r>
      <w:r w:rsidRPr="00CA2823">
        <w:rPr>
          <w:rFonts w:ascii="Arial" w:eastAsia="Times New Roman" w:hAnsi="Arial" w:cs="Arial" w:hint="cs"/>
          <w:color w:val="FF0000"/>
          <w:sz w:val="32"/>
          <w:szCs w:val="32"/>
          <w:rtl/>
          <w:lang w:eastAsia="ru-RU" w:bidi="fa-IR"/>
        </w:rPr>
        <w:t>وَسلّم</w:t>
      </w:r>
      <w:r w:rsidRPr="00CA2823">
        <w:rPr>
          <w:rFonts w:ascii="Open Sans" w:eastAsia="Times New Roman" w:hAnsi="Open Sans" w:cs="Open Sans"/>
          <w:color w:val="FF0000"/>
          <w:sz w:val="32"/>
          <w:szCs w:val="32"/>
          <w:rtl/>
          <w:lang w:eastAsia="ru-RU" w:bidi="fa-IR"/>
        </w:rPr>
        <w:t xml:space="preserve"> : </w:t>
      </w:r>
      <w:r w:rsidRPr="00CA2823">
        <w:rPr>
          <w:rFonts w:ascii="Arial" w:eastAsia="Times New Roman" w:hAnsi="Arial" w:cs="Arial" w:hint="cs"/>
          <w:color w:val="FF0000"/>
          <w:sz w:val="32"/>
          <w:szCs w:val="32"/>
          <w:rtl/>
          <w:lang w:eastAsia="ru-RU" w:bidi="fa-IR"/>
        </w:rPr>
        <w:t>إن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تَسْتَخْلُفُوا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عَلِياً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ـ</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مَا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أراكُمْ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فَاعِلينَ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ـ</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تَجِدذوهُ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هَادِياً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مَهْدِيّاً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يَحْمِلُكُمْ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عَلَي</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«Посланник Аллаха сказал: «Если вы выберете Али своим халифом, но я не вижу, что вы этого сделаете, то поймете, что он ведомый руководитель, который способен направить на светлый путь» </w:t>
      </w:r>
      <w:r w:rsidRPr="00CA2823">
        <w:rPr>
          <w:rFonts w:ascii="Open Sans" w:eastAsia="Calibri" w:hAnsi="Open Sans" w:cs="Open Sans"/>
          <w:color w:val="002060"/>
          <w:sz w:val="32"/>
          <w:szCs w:val="32"/>
        </w:rPr>
        <w:t>(Предыдущий источник).</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Поэтому, согласно этим двум преданиям и неопровержимым преданиям, как аят «вилаят», хадис «гайр», хадис «сакалайн», «манзилат», «сафина», «да'ват ашират акрабин», которые гласят о халифате его светлости Али (мир ему!), можно ли предположить, что пророчество и руководство (вилаят) не могут быть совмещены в одном семействе? Разве  избрание Али (мир ему!) халифом, который был из хашемитов, это не противостояние Сунне пророка?</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Также несовмещение пророчества и халифата в бани хашем, и то, что повествуется от Али о его приоритете на власть, не соответствуют друг другу. </w:t>
      </w:r>
    </w:p>
    <w:p w:rsidR="006216B6"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Ибн Абил Хадид повествует от Али: </w:t>
      </w:r>
    </w:p>
    <w:p w:rsidR="006216B6" w:rsidRPr="00CA2823" w:rsidRDefault="006216B6" w:rsidP="006216B6">
      <w:pPr>
        <w:jc w:val="right"/>
        <w:rPr>
          <w:rFonts w:ascii="Open Sans" w:eastAsia="Calibri" w:hAnsi="Open Sans" w:cs="Open Sans"/>
          <w:color w:val="FF0000"/>
          <w:sz w:val="32"/>
          <w:szCs w:val="32"/>
        </w:rPr>
      </w:pPr>
      <w:r w:rsidRPr="00CA2823">
        <w:rPr>
          <w:rFonts w:ascii="Arial" w:eastAsia="Calibri" w:hAnsi="Arial" w:cs="Arial" w:hint="cs"/>
          <w:color w:val="FF0000"/>
          <w:sz w:val="32"/>
          <w:szCs w:val="32"/>
          <w:rtl/>
        </w:rPr>
        <w:lastRenderedPageBreak/>
        <w:t>زرعوا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الفجور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وسقوه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الغرور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وحصدوا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الثبور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يقاس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بآل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محمدٍ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وآله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هذه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الأمة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أحد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يسوى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جرت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نعمتهم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أبداً</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أساس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الدين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وعماد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اليقين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إليهم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يفيء</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الغالي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وبهم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يلحق</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التالي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ولهم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خصائص</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حق</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الولاية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وفيهم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الوصية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والوراثة</w:t>
      </w:r>
      <w:r w:rsidRPr="00CA2823">
        <w:rPr>
          <w:rFonts w:ascii="Open Sans" w:eastAsia="Calibri" w:hAnsi="Open Sans" w:cs="Open Sans"/>
          <w:color w:val="FF0000"/>
          <w:sz w:val="32"/>
          <w:szCs w:val="32"/>
          <w:rtl/>
        </w:rPr>
        <w:t xml:space="preserve"> . </w:t>
      </w:r>
      <w:r w:rsidRPr="00CA2823">
        <w:rPr>
          <w:rFonts w:ascii="Arial" w:eastAsia="Calibri" w:hAnsi="Arial" w:cs="Arial" w:hint="cs"/>
          <w:color w:val="FF0000"/>
          <w:sz w:val="32"/>
          <w:szCs w:val="32"/>
          <w:rtl/>
        </w:rPr>
        <w:t>الآن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إذ</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رجع</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الحق</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أهله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ونقل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منتقله</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«Они посеяли пороки, полили их соблазнами и пожали разрушение. Никто не сравнится с людьми Дома пророка (мир и благословение Всевышнего над ним и его семейством!) из людей этой общины, и никогда не будет равен им тот, над кем простирается благодать их (присутствия): они - основа религии и столпы вероубежденности. К ним должен возвратиться опережающий и их следует догнать отстающему. Им пренадлежит особое право преемственности (вилайа), они - душеприказчики и наследники. Ныне настало время, когда право вернулось к своему законному обладателю, и когда оно досталось тому, кому предназначено (изначально)» </w:t>
      </w:r>
      <w:r w:rsidRPr="00CA2823">
        <w:rPr>
          <w:rFonts w:ascii="Open Sans" w:eastAsia="Calibri" w:hAnsi="Open Sans" w:cs="Open Sans"/>
          <w:color w:val="002060"/>
          <w:sz w:val="32"/>
          <w:szCs w:val="32"/>
        </w:rPr>
        <w:t>(Ибн Абил Хадид аль Мадаини аль Му’тазили, Абу Хамед Иззуддин ибн Хебатулла ибн Мухаммад ибн Мухаммад (год смерти 655 г.л.х.), «Шарх нахдж аль балага», том 1, стр. 89, исследовательская работа Мухаммада Абдул Карима Ан-нимри, изд-во «Дар аль кутуб аль илмийя», Бейрут, Ливан, издание первое, год издания 1418 г.л.х., 1998 г.).</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Следовательно, противостояние выявленное сподвижниками указывает на то, что единогласия по поводу Абу Бакра не было достигнуто, и даже если  некоторые и присягнули впоследствии, то несомненно сделали это в результате поступивших угроз со стороны </w:t>
      </w:r>
      <w:r w:rsidRPr="00CA2823">
        <w:rPr>
          <w:rFonts w:ascii="Open Sans" w:eastAsia="Calibri" w:hAnsi="Open Sans" w:cs="Open Sans"/>
          <w:sz w:val="32"/>
          <w:szCs w:val="32"/>
        </w:rPr>
        <w:lastRenderedPageBreak/>
        <w:t>партии Сакифы, которые для оправдания своего халифата измышляли хадисы, чуждые Корану и хадисам от пророка.</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Момент, на который мы хотели указать, то, что если Умар признавал этот хадис, почему не выдвинул кандидатуру Али, который участвовал в совете из шести человек, на пост халифа? </w:t>
      </w:r>
    </w:p>
    <w:p w:rsidR="0073000C" w:rsidRPr="00CA2823" w:rsidRDefault="0073000C" w:rsidP="00D70DA4">
      <w:pPr>
        <w:jc w:val="both"/>
        <w:rPr>
          <w:rFonts w:ascii="Open Sans" w:eastAsia="Calibri" w:hAnsi="Open Sans" w:cs="Open Sans"/>
          <w:b/>
          <w:sz w:val="32"/>
          <w:szCs w:val="32"/>
        </w:rPr>
      </w:pPr>
      <w:r w:rsidRPr="00CA2823">
        <w:rPr>
          <w:rFonts w:ascii="Open Sans" w:eastAsia="Calibri" w:hAnsi="Open Sans" w:cs="Open Sans"/>
          <w:b/>
          <w:sz w:val="32"/>
          <w:szCs w:val="32"/>
        </w:rPr>
        <w:t>Запрет повествования хадисов от пророка</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Одной из мер предпринятых после смерти пророка для укрепления своих позиций был запрет Абу Бакра на повествование хадисов от пророка. </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Абдур-рахман ибн Яхья Муаллими Ямани в книге «Бихар аль анвар аль кашифа» приводит предание на эту тему из книги «Тазкират аль хуффаз» следующим образом:</w:t>
      </w:r>
    </w:p>
    <w:p w:rsidR="006216B6" w:rsidRPr="00CA2823" w:rsidRDefault="006216B6" w:rsidP="006216B6">
      <w:pPr>
        <w:jc w:val="right"/>
        <w:rPr>
          <w:rFonts w:ascii="Open Sans" w:eastAsia="Calibri" w:hAnsi="Open Sans" w:cs="Open Sans"/>
          <w:color w:val="FF0000"/>
          <w:sz w:val="32"/>
          <w:szCs w:val="32"/>
        </w:rPr>
      </w:pPr>
      <w:r w:rsidRPr="00CA2823">
        <w:rPr>
          <w:rFonts w:ascii="Arial" w:eastAsia="Times New Roman" w:hAnsi="Arial" w:cs="Arial" w:hint="cs"/>
          <w:color w:val="FF0000"/>
          <w:sz w:val="32"/>
          <w:szCs w:val="32"/>
          <w:rtl/>
          <w:lang w:eastAsia="ru-RU" w:bidi="fa-IR"/>
        </w:rPr>
        <w:t>قال</w:t>
      </w:r>
      <w:r w:rsidRPr="00CA2823">
        <w:rPr>
          <w:rFonts w:ascii="Open Sans" w:eastAsia="Times New Roman" w:hAnsi="Open Sans" w:cs="Open Sans"/>
          <w:color w:val="FF0000"/>
          <w:sz w:val="32"/>
          <w:szCs w:val="32"/>
          <w:rtl/>
          <w:lang w:eastAsia="ru-RU" w:bidi="fa-IR"/>
        </w:rPr>
        <w:t xml:space="preserve"> </w:t>
      </w:r>
      <w:r w:rsidRPr="00CA2823">
        <w:rPr>
          <w:rFonts w:ascii="Open Sans" w:eastAsia="Times New Roman" w:hAnsi="Open Sans" w:cs="Open Sans" w:hint="cs"/>
          <w:color w:val="FF0000"/>
          <w:sz w:val="32"/>
          <w:szCs w:val="32"/>
          <w:rtl/>
          <w:lang w:eastAsia="ru-RU" w:bidi="fa-IR"/>
        </w:rPr>
        <w:t>«</w:t>
      </w:r>
      <w:r w:rsidRPr="00CA2823">
        <w:rPr>
          <w:rFonts w:ascii="Arial" w:eastAsia="Times New Roman" w:hAnsi="Arial" w:cs="Arial" w:hint="cs"/>
          <w:color w:val="FF0000"/>
          <w:sz w:val="32"/>
          <w:szCs w:val="32"/>
          <w:rtl/>
          <w:lang w:eastAsia="ru-RU" w:bidi="fa-IR"/>
        </w:rPr>
        <w:t>روى</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الحافظ</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الذهبي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تذكرة</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الحفاظ</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قال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ومن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مراسيل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ابن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أبي</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مليكة</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أبا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بكر</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جمع</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الناس</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بعد</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وفاة</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نبيهم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فقال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إنكم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تحدثون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رسول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الله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أحاديث</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تختلفون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فيها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والناس</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بعدكم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أشد</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اختلافاً،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فلا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تحدثوا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عن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رسول</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الله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شيئاً،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فمن</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سألكم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فقولوا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بيننا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وبينكم</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كتاب</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الله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فاستحلوا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حلاله</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وحرموا</w:t>
      </w:r>
      <w:r w:rsidRPr="00CA2823">
        <w:rPr>
          <w:rFonts w:ascii="Open Sans" w:eastAsia="Times New Roman" w:hAnsi="Open Sans" w:cs="Open Sans"/>
          <w:color w:val="FF0000"/>
          <w:sz w:val="32"/>
          <w:szCs w:val="32"/>
          <w:rtl/>
          <w:lang w:eastAsia="ru-RU" w:bidi="fa-IR"/>
        </w:rPr>
        <w:t xml:space="preserve"> </w:t>
      </w:r>
      <w:r w:rsidRPr="00CA2823">
        <w:rPr>
          <w:rFonts w:ascii="Arial" w:eastAsia="Times New Roman" w:hAnsi="Arial" w:cs="Arial" w:hint="cs"/>
          <w:color w:val="FF0000"/>
          <w:sz w:val="32"/>
          <w:szCs w:val="32"/>
          <w:rtl/>
          <w:lang w:eastAsia="ru-RU" w:bidi="fa-IR"/>
        </w:rPr>
        <w:t>حرامه</w:t>
      </w:r>
      <w:r w:rsidRPr="00CA2823">
        <w:rPr>
          <w:rFonts w:ascii="Open Sans" w:eastAsia="Times New Roman" w:hAnsi="Open Sans" w:cs="Open Sans" w:hint="cs"/>
          <w:color w:val="FF0000"/>
          <w:sz w:val="32"/>
          <w:szCs w:val="32"/>
          <w:rtl/>
          <w:lang w:eastAsia="ru-RU" w:bidi="fa-IR"/>
        </w:rPr>
        <w:t>»</w:t>
      </w:r>
      <w:r w:rsidRPr="00CA2823">
        <w:rPr>
          <w:rFonts w:ascii="Open Sans" w:eastAsia="Times New Roman" w:hAnsi="Open Sans" w:cs="Open Sans"/>
          <w:color w:val="FF0000"/>
          <w:sz w:val="32"/>
          <w:szCs w:val="32"/>
          <w:rtl/>
          <w:lang w:eastAsia="ru-RU" w:bidi="fa-IR"/>
        </w:rPr>
        <w:t>.</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«Из хадисов-мурсалов Ибн Малика, что Абу Бакр собрал народ после смерти пророка и сказал: «Вы повествуете от пророка хадисы, в которых есть разногласие. Те, кто услышал их, подвергнется еще большему разногласию. Поэтому, не рассказывайте впредь хадисов! И если кто-нибудь спросит вас о чем-то, скажите: «Между нами и вами - Книга Аллаха, разрешенное в ней - есть разрешенное и запретное Кораном - считайте запретным» </w:t>
      </w:r>
      <w:r w:rsidRPr="00CA2823">
        <w:rPr>
          <w:rFonts w:ascii="Open Sans" w:eastAsia="Calibri" w:hAnsi="Open Sans" w:cs="Open Sans"/>
          <w:color w:val="002060"/>
          <w:sz w:val="32"/>
          <w:szCs w:val="32"/>
        </w:rPr>
        <w:t xml:space="preserve">(Аль Муаллими аль Ямани Абдур-рахман ибн Яхья ибн Али (год смерти 1386 </w:t>
      </w:r>
      <w:r w:rsidRPr="00CA2823">
        <w:rPr>
          <w:rFonts w:ascii="Open Sans" w:eastAsia="Calibri" w:hAnsi="Open Sans" w:cs="Open Sans"/>
          <w:color w:val="002060"/>
          <w:sz w:val="32"/>
          <w:szCs w:val="32"/>
        </w:rPr>
        <w:lastRenderedPageBreak/>
        <w:t>г.л.х.), «Бихар аль анвар аль кашифа лима варада фи китаб «Адва алас-сунна» миназ-залали ват-тадаллули валь муджазифа», стр 53, изд-во  «Матбаа ас-салафийя ва мактабатиха», «Алам аль кутуб», Бейрут, год издания 1406 г.л.х., 1986 г.).</w:t>
      </w:r>
    </w:p>
    <w:p w:rsidR="006216B6"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И после повествования хадиса он констатирует: </w:t>
      </w:r>
    </w:p>
    <w:p w:rsidR="006216B6" w:rsidRPr="00CA2823" w:rsidRDefault="006216B6" w:rsidP="006216B6">
      <w:pPr>
        <w:jc w:val="right"/>
        <w:rPr>
          <w:rFonts w:ascii="Open Sans" w:eastAsia="Calibri" w:hAnsi="Open Sans" w:cs="Open Sans"/>
          <w:sz w:val="32"/>
          <w:szCs w:val="32"/>
        </w:rPr>
      </w:pPr>
      <w:r w:rsidRPr="00CA2823">
        <w:rPr>
          <w:rFonts w:ascii="Arial" w:eastAsia="Calibri" w:hAnsi="Arial" w:cs="Arial" w:hint="cs"/>
          <w:color w:val="FF0000"/>
          <w:sz w:val="32"/>
          <w:szCs w:val="32"/>
          <w:rtl/>
        </w:rPr>
        <w:t>فإن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لمرسل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مليكة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أصل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فكونه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عقب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الوفاة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النبوية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يشعر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بأنه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يتعلق</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بأمر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الخلافة،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الناس</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عقب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البيعة</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بقوا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يختلفون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يقول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أحدهم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أهلها</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لأن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كيت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وكيت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فيقول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آخر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وفلان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قد</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قال</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النبي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صلىالله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عليه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وسلم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كيت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وكيت،</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فأحب</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أبو</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بكر</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صرفهم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عن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الخوض</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في</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ذلك</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وتوجيهم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إلى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القرآن</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وفيه</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وأمرهم</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شورى</w:t>
      </w:r>
      <w:r w:rsidRPr="00CA2823">
        <w:rPr>
          <w:rFonts w:ascii="Open Sans" w:eastAsia="Calibri" w:hAnsi="Open Sans" w:cs="Open Sans"/>
          <w:color w:val="FF0000"/>
          <w:sz w:val="32"/>
          <w:szCs w:val="32"/>
          <w:rtl/>
        </w:rPr>
        <w:t xml:space="preserve"> </w:t>
      </w:r>
      <w:r w:rsidRPr="00CA2823">
        <w:rPr>
          <w:rFonts w:ascii="Arial" w:eastAsia="Calibri" w:hAnsi="Arial" w:cs="Arial" w:hint="cs"/>
          <w:color w:val="FF0000"/>
          <w:sz w:val="32"/>
          <w:szCs w:val="32"/>
          <w:rtl/>
        </w:rPr>
        <w:t>بينهم</w:t>
      </w:r>
      <w:r w:rsidRPr="00CA2823">
        <w:rPr>
          <w:rFonts w:ascii="Open Sans" w:eastAsia="Calibri" w:hAnsi="Open Sans" w:cs="Open Sans"/>
          <w:sz w:val="32"/>
          <w:szCs w:val="32"/>
        </w:rPr>
        <w:t>».</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 xml:space="preserve">«Если доверять хадису-мурсалу от Ибн Малика и опираться на него, то запрет на повествование хадисов относится к периоду после смерти пророка (да благословит его Аллах и приветствует!) и к вопросу о халифате. Как будто люди имели разногласия по поводу присяги халифу, и один говорил: «Абу Бакр достоен власти, так как пророк так сказал о нем, а другой говорил: «пророк так говорил о таком-то человеке, здесь Абу Бакр хотел отвратить людей от подобных разговоров (о хадисах от пророка) и направить их к Корану в котором написано: «И вершат они свои дела по взаимному совету» </w:t>
      </w:r>
      <w:r w:rsidRPr="00CA2823">
        <w:rPr>
          <w:rFonts w:ascii="Open Sans" w:eastAsia="Calibri" w:hAnsi="Open Sans" w:cs="Open Sans"/>
          <w:color w:val="002060"/>
          <w:sz w:val="32"/>
          <w:szCs w:val="32"/>
        </w:rPr>
        <w:t>(Предыдущий источник, стр. 54).</w:t>
      </w:r>
    </w:p>
    <w:p w:rsidR="0073000C" w:rsidRPr="00CA2823" w:rsidRDefault="0073000C" w:rsidP="00D70DA4">
      <w:pPr>
        <w:jc w:val="both"/>
        <w:rPr>
          <w:rFonts w:ascii="Open Sans" w:eastAsia="Calibri" w:hAnsi="Open Sans" w:cs="Open Sans"/>
          <w:sz w:val="32"/>
          <w:szCs w:val="32"/>
        </w:rPr>
      </w:pPr>
      <w:r w:rsidRPr="00CA2823">
        <w:rPr>
          <w:rFonts w:ascii="Open Sans" w:eastAsia="Calibri" w:hAnsi="Open Sans" w:cs="Open Sans"/>
          <w:sz w:val="32"/>
          <w:szCs w:val="32"/>
        </w:rPr>
        <w:t>Поэтому Абу Бакр когда понял, что люди повествуют хадисы от пророка о наместничесве после него, запретил их повествование и направил людей к Корану.</w:t>
      </w:r>
    </w:p>
    <w:p w:rsidR="0073000C" w:rsidRPr="00CA2823" w:rsidRDefault="0073000C" w:rsidP="00D70DA4">
      <w:pPr>
        <w:jc w:val="both"/>
        <w:rPr>
          <w:rFonts w:ascii="Open Sans" w:eastAsia="Calibri" w:hAnsi="Open Sans" w:cs="Open Sans"/>
          <w:b/>
          <w:sz w:val="32"/>
          <w:szCs w:val="32"/>
        </w:rPr>
      </w:pPr>
      <w:r w:rsidRPr="00CA2823">
        <w:rPr>
          <w:rFonts w:ascii="Open Sans" w:eastAsia="Calibri" w:hAnsi="Open Sans" w:cs="Open Sans"/>
          <w:b/>
          <w:sz w:val="32"/>
          <w:szCs w:val="32"/>
        </w:rPr>
        <w:t xml:space="preserve">Заключительный вывод </w:t>
      </w:r>
    </w:p>
    <w:p w:rsidR="00E06E01" w:rsidRPr="00CA2823" w:rsidRDefault="0073000C" w:rsidP="006216B6">
      <w:pPr>
        <w:jc w:val="both"/>
        <w:rPr>
          <w:rFonts w:ascii="Open Sans" w:hAnsi="Open Sans" w:cs="Open Sans"/>
          <w:sz w:val="32"/>
          <w:szCs w:val="32"/>
        </w:rPr>
      </w:pPr>
      <w:r w:rsidRPr="00CA2823">
        <w:rPr>
          <w:rFonts w:ascii="Open Sans" w:eastAsia="Calibri" w:hAnsi="Open Sans" w:cs="Open Sans"/>
          <w:sz w:val="32"/>
          <w:szCs w:val="32"/>
        </w:rPr>
        <w:lastRenderedPageBreak/>
        <w:t>Избрание Абу бакра в качестве халифа не было произведено посредством достижения относительно него единогласия мусульман и даже людей собрания. Приняв во внимание тот момент, что единственный довод приводимый в пользу легитимности власти Абу Бакра - это единогласие сподвижников или людей собрания, опровержение подобного довода поставит под сомнение законность правления Абу Бакра и не останется более довода в пользу легитимности его власти.</w:t>
      </w:r>
    </w:p>
    <w:sectPr w:rsidR="00E06E01" w:rsidRPr="00CA2823" w:rsidSect="00395662">
      <w:footerReference w:type="default" r:id="rId29"/>
      <w:pgSz w:w="11906" w:h="16838"/>
      <w:pgMar w:top="1134" w:right="850" w:bottom="1134" w:left="1701" w:header="708" w:footer="708" w:gutter="0"/>
      <w:pgNumType w:start="0"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1583" w:rsidRDefault="002B1583" w:rsidP="00B646AC">
      <w:pPr>
        <w:spacing w:after="0" w:line="240" w:lineRule="auto"/>
      </w:pPr>
      <w:r>
        <w:separator/>
      </w:r>
    </w:p>
  </w:endnote>
  <w:endnote w:type="continuationSeparator" w:id="0">
    <w:p w:rsidR="002B1583" w:rsidRDefault="002B1583" w:rsidP="00B64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Museo Cyrl 500">
    <w:panose1 w:val="02000000000000000000"/>
    <w:charset w:val="00"/>
    <w:family w:val="auto"/>
    <w:pitch w:val="variable"/>
    <w:sig w:usb0="00000207" w:usb1="00000000" w:usb2="00000000" w:usb3="00000000" w:csb0="00000097" w:csb1="00000000"/>
  </w:font>
  <w:font w:name="Visby CF">
    <w:panose1 w:val="00000500000000000000"/>
    <w:charset w:val="00"/>
    <w:family w:val="modern"/>
    <w:notTrueType/>
    <w:pitch w:val="variable"/>
    <w:sig w:usb0="00000207" w:usb1="00000000"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2B2A" w:rsidRDefault="002B1583" w:rsidP="000709C3">
    <w:pPr>
      <w:pStyle w:val="a7"/>
      <w:tabs>
        <w:tab w:val="clear" w:pos="4677"/>
      </w:tabs>
    </w:pPr>
    <w:sdt>
      <w:sdtPr>
        <w:id w:val="-163322219"/>
        <w:docPartObj>
          <w:docPartGallery w:val="Page Numbers (Bottom of Page)"/>
          <w:docPartUnique/>
        </w:docPartObj>
      </w:sdtPr>
      <w:sdtEndPr/>
      <w:sdtContent>
        <w:r w:rsidR="00622B2A">
          <w:rPr>
            <w:noProof/>
            <w:lang w:val="en-US"/>
          </w:rPr>
          <mc:AlternateContent>
            <mc:Choice Requires="wpg">
              <w:drawing>
                <wp:anchor distT="0" distB="0" distL="114300" distR="114300" simplePos="0" relativeHeight="251659264" behindDoc="0" locked="0" layoutInCell="1" allowOverlap="1">
                  <wp:simplePos x="0" y="0"/>
                  <wp:positionH relativeFrom="page">
                    <wp:align>center</wp:align>
                  </wp:positionH>
                  <wp:positionV relativeFrom="bottomMargin">
                    <wp:align>center</wp:align>
                  </wp:positionV>
                  <wp:extent cx="7753350" cy="190500"/>
                  <wp:effectExtent l="9525" t="9525" r="9525" b="0"/>
                  <wp:wrapNone/>
                  <wp:docPr id="6" name="Группа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8" y="14978"/>
                            <a:chExt cx="12255" cy="300"/>
                          </a:xfrm>
                        </wpg:grpSpPr>
                        <wps:wsp>
                          <wps:cNvPr id="2" name="Text Box 25"/>
                          <wps:cNvSpPr txBox="1">
                            <a:spLocks noChangeArrowheads="1"/>
                          </wps:cNvSpPr>
                          <wps:spPr bwMode="auto">
                            <a:xfrm>
                              <a:off x="782" y="14990"/>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B2A" w:rsidRDefault="00622B2A">
                                <w:pPr>
                                  <w:jc w:val="center"/>
                                </w:pPr>
                                <w:r>
                                  <w:fldChar w:fldCharType="begin"/>
                                </w:r>
                                <w:r>
                                  <w:instrText>PAGE    \* MERGEFORMAT</w:instrText>
                                </w:r>
                                <w:r>
                                  <w:fldChar w:fldCharType="separate"/>
                                </w:r>
                                <w:r w:rsidR="008B7B23" w:rsidRPr="008B7B23">
                                  <w:rPr>
                                    <w:noProof/>
                                    <w:color w:val="8C8C8C" w:themeColor="background1" w:themeShade="8C"/>
                                  </w:rPr>
                                  <w:t>35</w:t>
                                </w:r>
                                <w:r>
                                  <w:rPr>
                                    <w:color w:val="8C8C8C" w:themeColor="background1" w:themeShade="8C"/>
                                  </w:rPr>
                                  <w:fldChar w:fldCharType="end"/>
                                </w:r>
                              </w:p>
                            </w:txbxContent>
                          </wps:txbx>
                          <wps:bodyPr rot="0" vert="horz" wrap="square" lIns="0" tIns="0" rIns="0" bIns="0" anchor="t" anchorCtr="0" upright="1">
                            <a:noAutofit/>
                          </wps:bodyPr>
                        </wps:wsp>
                        <wpg:grpSp>
                          <wpg:cNvPr id="8" name="Group 31"/>
                          <wpg:cNvGrpSpPr>
                            <a:grpSpLocks/>
                          </wpg:cNvGrpSpPr>
                          <wpg:grpSpPr bwMode="auto">
                            <a:xfrm>
                              <a:off x="-8" y="14978"/>
                              <a:ext cx="12255" cy="230"/>
                              <a:chOff x="-8" y="14978"/>
                              <a:chExt cx="12255" cy="230"/>
                            </a:xfrm>
                          </wpg:grpSpPr>
                          <wps:wsp>
                            <wps:cNvPr id="9"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10"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id="Группа 6" o:spid="_x0000_s1028" style="position:absolute;margin-left:0;margin-top:0;width:610.5pt;height:15pt;z-index:251659264;mso-width-percent:1000;mso-position-horizontal:center;mso-position-horizontal-relative:page;mso-position-vertical:center;mso-position-vertical-relative:bottom-margin-area;mso-width-percent:1000" coordorigin="-8,14978"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">
                  <v:shapetype id="_x0000_t202" coordsize="21600,21600" o:spt="202" path="m,l,21600r21600,l21600,xe">
                    <v:stroke joinstyle="miter"/>
                    <v:path gradientshapeok="t" o:connecttype="rect"/>
                  </v:shapetype>
                  <v:shape id="Text Box 25" o:spid="_x0000_s1029" type="#_x0000_t202" style="position:absolute;left:782;top:14990;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" filled="f" stroked="f">
                    <v:textbox inset="0,0,0,0">
                      <w:txbxContent>
                        <w:p w:rsidR="00622B2A" w:rsidRDefault="00622B2A">
                          <w:pPr>
                            <w:jc w:val="center"/>
                          </w:pPr>
                          <w:r>
                            <w:fldChar w:fldCharType="begin"/>
                          </w:r>
                          <w:r>
                            <w:instrText>PAGE    \* MERGEFORMAT</w:instrText>
                          </w:r>
                          <w:r>
                            <w:fldChar w:fldCharType="separate"/>
                          </w:r>
                          <w:r w:rsidR="008B7B23" w:rsidRPr="008B7B23">
                            <w:rPr>
                              <w:noProof/>
                              <w:color w:val="8C8C8C" w:themeColor="background1" w:themeShade="8C"/>
                            </w:rPr>
                            <w:t>35</w:t>
                          </w:r>
                          <w:r>
                            <w:rPr>
                              <w:color w:val="8C8C8C" w:themeColor="background1" w:themeShade="8C"/>
                            </w:rPr>
                            <w:fldChar w:fldCharType="end"/>
                          </w:r>
                        </w:p>
                      </w:txbxContent>
                    </v:textbox>
                  </v:shape>
                  <v:group id="Group 31" o:spid="_x0000_s1030" style="position:absolute;left:-8;top:14978;width:12255;height:230"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1"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" strokecolor="#a5a5a5"/>
                    <v:shape id="AutoShape 28" o:spid="_x0000_s1032"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" adj="20904" strokecolor="#a5a5a5"/>
                  </v:group>
                  <w10:wrap anchorx="page" anchory="margin"/>
                </v:group>
              </w:pict>
            </mc:Fallback>
          </mc:AlternateContent>
        </w:r>
      </w:sdtContent>
    </w:sdt>
    <w:r w:rsidR="00622B2A">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1583" w:rsidRDefault="002B1583" w:rsidP="00B646AC">
      <w:pPr>
        <w:spacing w:after="0" w:line="240" w:lineRule="auto"/>
      </w:pPr>
      <w:r>
        <w:separator/>
      </w:r>
    </w:p>
  </w:footnote>
  <w:footnote w:type="continuationSeparator" w:id="0">
    <w:p w:rsidR="002B1583" w:rsidRDefault="002B1583" w:rsidP="00B646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160F5B"/>
    <w:multiLevelType w:val="hybridMultilevel"/>
    <w:tmpl w:val="678CED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C275EF"/>
    <w:multiLevelType w:val="hybridMultilevel"/>
    <w:tmpl w:val="61A45B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9E644C1"/>
    <w:multiLevelType w:val="multilevel"/>
    <w:tmpl w:val="CDA6042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057700D"/>
    <w:multiLevelType w:val="multilevel"/>
    <w:tmpl w:val="C798C5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441794D"/>
    <w:multiLevelType w:val="multilevel"/>
    <w:tmpl w:val="7CD0B14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98170F9"/>
    <w:multiLevelType w:val="hybridMultilevel"/>
    <w:tmpl w:val="78E0C702"/>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B2D1A09"/>
    <w:multiLevelType w:val="multilevel"/>
    <w:tmpl w:val="EF9E3C6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0CF283C"/>
    <w:multiLevelType w:val="multilevel"/>
    <w:tmpl w:val="78D4FD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5EF4E56"/>
    <w:multiLevelType w:val="multilevel"/>
    <w:tmpl w:val="02B41D3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DB808EB"/>
    <w:multiLevelType w:val="multilevel"/>
    <w:tmpl w:val="C5280F4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EF3298D"/>
    <w:multiLevelType w:val="multilevel"/>
    <w:tmpl w:val="A21C9D5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AAF7159"/>
    <w:multiLevelType w:val="multilevel"/>
    <w:tmpl w:val="61A0D0A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F4E363E"/>
    <w:multiLevelType w:val="hybridMultilevel"/>
    <w:tmpl w:val="1EB8E56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599D1230"/>
    <w:multiLevelType w:val="multilevel"/>
    <w:tmpl w:val="C660ED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D0B3301"/>
    <w:multiLevelType w:val="hybridMultilevel"/>
    <w:tmpl w:val="45287CC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69EB3926"/>
    <w:multiLevelType w:val="multilevel"/>
    <w:tmpl w:val="2C8A04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109459A"/>
    <w:multiLevelType w:val="hybridMultilevel"/>
    <w:tmpl w:val="2B7C9CA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6F7457B"/>
    <w:multiLevelType w:val="multilevel"/>
    <w:tmpl w:val="9FFC2D4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2"/>
  </w:num>
  <w:num w:numId="3">
    <w:abstractNumId w:val="5"/>
  </w:num>
  <w:num w:numId="4">
    <w:abstractNumId w:val="16"/>
  </w:num>
  <w:num w:numId="5">
    <w:abstractNumId w:val="1"/>
  </w:num>
  <w:num w:numId="6">
    <w:abstractNumId w:val="0"/>
  </w:num>
  <w:num w:numId="7">
    <w:abstractNumId w:val="7"/>
  </w:num>
  <w:num w:numId="8">
    <w:abstractNumId w:val="17"/>
  </w:num>
  <w:num w:numId="9">
    <w:abstractNumId w:val="9"/>
  </w:num>
  <w:num w:numId="10">
    <w:abstractNumId w:val="11"/>
  </w:num>
  <w:num w:numId="11">
    <w:abstractNumId w:val="2"/>
  </w:num>
  <w:num w:numId="12">
    <w:abstractNumId w:val="10"/>
  </w:num>
  <w:num w:numId="13">
    <w:abstractNumId w:val="4"/>
  </w:num>
  <w:num w:numId="14">
    <w:abstractNumId w:val="13"/>
  </w:num>
  <w:num w:numId="15">
    <w:abstractNumId w:val="3"/>
  </w:num>
  <w:num w:numId="16">
    <w:abstractNumId w:val="8"/>
  </w:num>
  <w:num w:numId="17">
    <w:abstractNumId w:val="15"/>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195"/>
    <w:rsid w:val="000058A6"/>
    <w:rsid w:val="000218B4"/>
    <w:rsid w:val="00031936"/>
    <w:rsid w:val="00052D5A"/>
    <w:rsid w:val="0006378B"/>
    <w:rsid w:val="000709C3"/>
    <w:rsid w:val="00073B0F"/>
    <w:rsid w:val="00084A58"/>
    <w:rsid w:val="00091872"/>
    <w:rsid w:val="000B2BBF"/>
    <w:rsid w:val="000E2184"/>
    <w:rsid w:val="000E2C2B"/>
    <w:rsid w:val="001066FC"/>
    <w:rsid w:val="001369C5"/>
    <w:rsid w:val="00143EDB"/>
    <w:rsid w:val="001529F2"/>
    <w:rsid w:val="001622E7"/>
    <w:rsid w:val="00172A03"/>
    <w:rsid w:val="00182BFD"/>
    <w:rsid w:val="00186729"/>
    <w:rsid w:val="00192A7E"/>
    <w:rsid w:val="001B10F1"/>
    <w:rsid w:val="001D4E62"/>
    <w:rsid w:val="001E5A69"/>
    <w:rsid w:val="00235327"/>
    <w:rsid w:val="002530DE"/>
    <w:rsid w:val="002562E5"/>
    <w:rsid w:val="00262350"/>
    <w:rsid w:val="00267195"/>
    <w:rsid w:val="00273C41"/>
    <w:rsid w:val="00274C0F"/>
    <w:rsid w:val="002828A1"/>
    <w:rsid w:val="002A0D4B"/>
    <w:rsid w:val="002B1583"/>
    <w:rsid w:val="002D18D6"/>
    <w:rsid w:val="002E5FA6"/>
    <w:rsid w:val="002F3749"/>
    <w:rsid w:val="00310B2D"/>
    <w:rsid w:val="00313DC5"/>
    <w:rsid w:val="00324A1A"/>
    <w:rsid w:val="00324E85"/>
    <w:rsid w:val="00336DF2"/>
    <w:rsid w:val="00342F08"/>
    <w:rsid w:val="00376D2E"/>
    <w:rsid w:val="00380173"/>
    <w:rsid w:val="0038428E"/>
    <w:rsid w:val="00395662"/>
    <w:rsid w:val="003B4788"/>
    <w:rsid w:val="003D4206"/>
    <w:rsid w:val="003E6D59"/>
    <w:rsid w:val="004070F4"/>
    <w:rsid w:val="0041326C"/>
    <w:rsid w:val="004221B2"/>
    <w:rsid w:val="004321DC"/>
    <w:rsid w:val="00443A39"/>
    <w:rsid w:val="004609EB"/>
    <w:rsid w:val="00474ACA"/>
    <w:rsid w:val="00495E17"/>
    <w:rsid w:val="004B7870"/>
    <w:rsid w:val="004D36CB"/>
    <w:rsid w:val="004F7AE3"/>
    <w:rsid w:val="005041E2"/>
    <w:rsid w:val="00516588"/>
    <w:rsid w:val="00516CF5"/>
    <w:rsid w:val="00521A4A"/>
    <w:rsid w:val="00532A51"/>
    <w:rsid w:val="00575DD0"/>
    <w:rsid w:val="005A4437"/>
    <w:rsid w:val="005C2430"/>
    <w:rsid w:val="005C6139"/>
    <w:rsid w:val="005E10A1"/>
    <w:rsid w:val="005E518E"/>
    <w:rsid w:val="006216B6"/>
    <w:rsid w:val="00622B2A"/>
    <w:rsid w:val="006264B7"/>
    <w:rsid w:val="00634E15"/>
    <w:rsid w:val="00642957"/>
    <w:rsid w:val="00647D8D"/>
    <w:rsid w:val="0065194F"/>
    <w:rsid w:val="006C3FDF"/>
    <w:rsid w:val="006C646A"/>
    <w:rsid w:val="006C7842"/>
    <w:rsid w:val="006D2207"/>
    <w:rsid w:val="006D6933"/>
    <w:rsid w:val="00715778"/>
    <w:rsid w:val="00727277"/>
    <w:rsid w:val="0073000C"/>
    <w:rsid w:val="00774045"/>
    <w:rsid w:val="007805DC"/>
    <w:rsid w:val="00785CA4"/>
    <w:rsid w:val="00792919"/>
    <w:rsid w:val="007D5B6F"/>
    <w:rsid w:val="007E6A58"/>
    <w:rsid w:val="007F46DF"/>
    <w:rsid w:val="00802BDA"/>
    <w:rsid w:val="00810800"/>
    <w:rsid w:val="00815AD7"/>
    <w:rsid w:val="008233DF"/>
    <w:rsid w:val="00826BB3"/>
    <w:rsid w:val="00830F1E"/>
    <w:rsid w:val="00892BE5"/>
    <w:rsid w:val="008B7B23"/>
    <w:rsid w:val="008E292E"/>
    <w:rsid w:val="008E7E3D"/>
    <w:rsid w:val="008F1488"/>
    <w:rsid w:val="008F3425"/>
    <w:rsid w:val="008F583C"/>
    <w:rsid w:val="009025E6"/>
    <w:rsid w:val="009116E6"/>
    <w:rsid w:val="00916AD8"/>
    <w:rsid w:val="00951A9F"/>
    <w:rsid w:val="00970D79"/>
    <w:rsid w:val="00980DF4"/>
    <w:rsid w:val="00987D6C"/>
    <w:rsid w:val="009A0A03"/>
    <w:rsid w:val="009C6250"/>
    <w:rsid w:val="009D30C1"/>
    <w:rsid w:val="00A34F00"/>
    <w:rsid w:val="00A40670"/>
    <w:rsid w:val="00A40B29"/>
    <w:rsid w:val="00A52DAD"/>
    <w:rsid w:val="00A55ACC"/>
    <w:rsid w:val="00A64796"/>
    <w:rsid w:val="00A73CCB"/>
    <w:rsid w:val="00A93224"/>
    <w:rsid w:val="00AE00C6"/>
    <w:rsid w:val="00AE5F06"/>
    <w:rsid w:val="00B04844"/>
    <w:rsid w:val="00B10130"/>
    <w:rsid w:val="00B112A5"/>
    <w:rsid w:val="00B14690"/>
    <w:rsid w:val="00B15D54"/>
    <w:rsid w:val="00B20344"/>
    <w:rsid w:val="00B22157"/>
    <w:rsid w:val="00B266AA"/>
    <w:rsid w:val="00B50193"/>
    <w:rsid w:val="00B56313"/>
    <w:rsid w:val="00B646AC"/>
    <w:rsid w:val="00B81ECF"/>
    <w:rsid w:val="00BB2B6F"/>
    <w:rsid w:val="00BB3894"/>
    <w:rsid w:val="00BB596F"/>
    <w:rsid w:val="00BC446F"/>
    <w:rsid w:val="00BC4CD7"/>
    <w:rsid w:val="00BD2862"/>
    <w:rsid w:val="00BD736A"/>
    <w:rsid w:val="00BE01ED"/>
    <w:rsid w:val="00C031E0"/>
    <w:rsid w:val="00C057E0"/>
    <w:rsid w:val="00C11BE3"/>
    <w:rsid w:val="00C34617"/>
    <w:rsid w:val="00C431DE"/>
    <w:rsid w:val="00C44414"/>
    <w:rsid w:val="00C71A61"/>
    <w:rsid w:val="00C817CE"/>
    <w:rsid w:val="00C92F92"/>
    <w:rsid w:val="00C9484B"/>
    <w:rsid w:val="00CA046A"/>
    <w:rsid w:val="00CA0EE1"/>
    <w:rsid w:val="00CA2823"/>
    <w:rsid w:val="00CA7C56"/>
    <w:rsid w:val="00CB22E3"/>
    <w:rsid w:val="00CD3A28"/>
    <w:rsid w:val="00CD71DA"/>
    <w:rsid w:val="00CE6C86"/>
    <w:rsid w:val="00CE7C2B"/>
    <w:rsid w:val="00CF27F1"/>
    <w:rsid w:val="00CF6902"/>
    <w:rsid w:val="00D21E53"/>
    <w:rsid w:val="00D25C50"/>
    <w:rsid w:val="00D2665C"/>
    <w:rsid w:val="00D37BE0"/>
    <w:rsid w:val="00D70DA4"/>
    <w:rsid w:val="00D769D3"/>
    <w:rsid w:val="00D80838"/>
    <w:rsid w:val="00D81031"/>
    <w:rsid w:val="00D869F3"/>
    <w:rsid w:val="00DA7025"/>
    <w:rsid w:val="00DC17D5"/>
    <w:rsid w:val="00DD25E0"/>
    <w:rsid w:val="00E06E01"/>
    <w:rsid w:val="00E240D9"/>
    <w:rsid w:val="00E25C7C"/>
    <w:rsid w:val="00E6630A"/>
    <w:rsid w:val="00E666C6"/>
    <w:rsid w:val="00E76CD5"/>
    <w:rsid w:val="00E81C67"/>
    <w:rsid w:val="00EA07EA"/>
    <w:rsid w:val="00EA6FF8"/>
    <w:rsid w:val="00EB219B"/>
    <w:rsid w:val="00EC0464"/>
    <w:rsid w:val="00ED08A6"/>
    <w:rsid w:val="00EE3ADA"/>
    <w:rsid w:val="00EF15B1"/>
    <w:rsid w:val="00EF5BF3"/>
    <w:rsid w:val="00F015FB"/>
    <w:rsid w:val="00F07EF2"/>
    <w:rsid w:val="00F20FD1"/>
    <w:rsid w:val="00F211C4"/>
    <w:rsid w:val="00F222F9"/>
    <w:rsid w:val="00F42926"/>
    <w:rsid w:val="00F4645B"/>
    <w:rsid w:val="00F726F3"/>
    <w:rsid w:val="00F86B85"/>
    <w:rsid w:val="00FF033E"/>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19F4939C-B62B-4E90-BF1F-242EA50B9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7195"/>
    <w:pPr>
      <w:spacing w:after="200" w:line="276" w:lineRule="auto"/>
    </w:pPr>
  </w:style>
  <w:style w:type="paragraph" w:styleId="1">
    <w:name w:val="heading 1"/>
    <w:basedOn w:val="a"/>
    <w:next w:val="a"/>
    <w:link w:val="10"/>
    <w:uiPriority w:val="9"/>
    <w:qFormat/>
    <w:rsid w:val="002562E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67195"/>
    <w:pPr>
      <w:ind w:left="720"/>
      <w:contextualSpacing/>
    </w:pPr>
  </w:style>
  <w:style w:type="character" w:styleId="a4">
    <w:name w:val="Hyperlink"/>
    <w:basedOn w:val="a0"/>
    <w:uiPriority w:val="99"/>
    <w:unhideWhenUsed/>
    <w:rsid w:val="00495E17"/>
    <w:rPr>
      <w:color w:val="0563C1" w:themeColor="hyperlink"/>
      <w:u w:val="single"/>
    </w:rPr>
  </w:style>
  <w:style w:type="character" w:customStyle="1" w:styleId="apple-converted-space">
    <w:name w:val="apple-converted-space"/>
    <w:basedOn w:val="a0"/>
    <w:rsid w:val="00A73CCB"/>
  </w:style>
  <w:style w:type="paragraph" w:styleId="a5">
    <w:name w:val="header"/>
    <w:basedOn w:val="a"/>
    <w:link w:val="a6"/>
    <w:uiPriority w:val="99"/>
    <w:unhideWhenUsed/>
    <w:rsid w:val="00B646A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646AC"/>
  </w:style>
  <w:style w:type="paragraph" w:styleId="a7">
    <w:name w:val="footer"/>
    <w:basedOn w:val="a"/>
    <w:link w:val="a8"/>
    <w:uiPriority w:val="99"/>
    <w:unhideWhenUsed/>
    <w:rsid w:val="00B646A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646AC"/>
  </w:style>
  <w:style w:type="paragraph" w:styleId="a9">
    <w:name w:val="Title"/>
    <w:basedOn w:val="a"/>
    <w:next w:val="a"/>
    <w:link w:val="aa"/>
    <w:uiPriority w:val="10"/>
    <w:qFormat/>
    <w:rsid w:val="00395662"/>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eastAsia="ru-RU"/>
    </w:rPr>
  </w:style>
  <w:style w:type="character" w:customStyle="1" w:styleId="aa">
    <w:name w:val="Заголовок Знак"/>
    <w:basedOn w:val="a0"/>
    <w:link w:val="a9"/>
    <w:uiPriority w:val="10"/>
    <w:rsid w:val="00395662"/>
    <w:rPr>
      <w:rFonts w:asciiTheme="majorHAnsi" w:eastAsiaTheme="majorEastAsia" w:hAnsiTheme="majorHAnsi" w:cstheme="majorBidi"/>
      <w:color w:val="404040" w:themeColor="text1" w:themeTint="BF"/>
      <w:spacing w:val="-10"/>
      <w:kern w:val="28"/>
      <w:sz w:val="56"/>
      <w:szCs w:val="56"/>
      <w:lang w:eastAsia="ru-RU"/>
    </w:rPr>
  </w:style>
  <w:style w:type="paragraph" w:styleId="ab">
    <w:name w:val="Subtitle"/>
    <w:basedOn w:val="a"/>
    <w:next w:val="a"/>
    <w:link w:val="ac"/>
    <w:uiPriority w:val="11"/>
    <w:qFormat/>
    <w:rsid w:val="00395662"/>
    <w:pPr>
      <w:numPr>
        <w:ilvl w:val="1"/>
      </w:numPr>
      <w:spacing w:after="160" w:line="259" w:lineRule="auto"/>
    </w:pPr>
    <w:rPr>
      <w:rFonts w:eastAsiaTheme="minorEastAsia" w:cs="Times New Roman"/>
      <w:color w:val="5A5A5A" w:themeColor="text1" w:themeTint="A5"/>
      <w:spacing w:val="15"/>
      <w:lang w:eastAsia="ru-RU"/>
    </w:rPr>
  </w:style>
  <w:style w:type="character" w:customStyle="1" w:styleId="ac">
    <w:name w:val="Подзаголовок Знак"/>
    <w:basedOn w:val="a0"/>
    <w:link w:val="ab"/>
    <w:uiPriority w:val="11"/>
    <w:rsid w:val="00395662"/>
    <w:rPr>
      <w:rFonts w:eastAsiaTheme="minorEastAsia" w:cs="Times New Roman"/>
      <w:color w:val="5A5A5A" w:themeColor="text1" w:themeTint="A5"/>
      <w:spacing w:val="15"/>
      <w:lang w:eastAsia="ru-RU"/>
    </w:rPr>
  </w:style>
  <w:style w:type="paragraph" w:styleId="ad">
    <w:name w:val="No Spacing"/>
    <w:link w:val="ae"/>
    <w:uiPriority w:val="1"/>
    <w:qFormat/>
    <w:rsid w:val="00395662"/>
    <w:pPr>
      <w:spacing w:after="0" w:line="240" w:lineRule="auto"/>
    </w:pPr>
    <w:rPr>
      <w:rFonts w:eastAsiaTheme="minorEastAsia"/>
      <w:lang w:eastAsia="ru-RU"/>
    </w:rPr>
  </w:style>
  <w:style w:type="character" w:customStyle="1" w:styleId="ae">
    <w:name w:val="Без интервала Знак"/>
    <w:basedOn w:val="a0"/>
    <w:link w:val="ad"/>
    <w:uiPriority w:val="1"/>
    <w:rsid w:val="00395662"/>
    <w:rPr>
      <w:rFonts w:eastAsiaTheme="minorEastAsia"/>
      <w:lang w:eastAsia="ru-RU"/>
    </w:rPr>
  </w:style>
  <w:style w:type="character" w:customStyle="1" w:styleId="10">
    <w:name w:val="Заголовок 1 Знак"/>
    <w:basedOn w:val="a0"/>
    <w:link w:val="1"/>
    <w:uiPriority w:val="9"/>
    <w:rsid w:val="002562E5"/>
    <w:rPr>
      <w:rFonts w:asciiTheme="majorHAnsi" w:eastAsiaTheme="majorEastAsia" w:hAnsiTheme="majorHAnsi" w:cstheme="majorBidi"/>
      <w:color w:val="2E74B5" w:themeColor="accent1" w:themeShade="BF"/>
      <w:sz w:val="32"/>
      <w:szCs w:val="32"/>
    </w:rPr>
  </w:style>
  <w:style w:type="paragraph" w:styleId="af">
    <w:name w:val="TOC Heading"/>
    <w:basedOn w:val="1"/>
    <w:next w:val="a"/>
    <w:uiPriority w:val="39"/>
    <w:unhideWhenUsed/>
    <w:qFormat/>
    <w:rsid w:val="002562E5"/>
    <w:pPr>
      <w:spacing w:line="259" w:lineRule="auto"/>
      <w:outlineLvl w:val="9"/>
    </w:pPr>
    <w:rPr>
      <w:lang w:eastAsia="ru-RU"/>
    </w:rPr>
  </w:style>
  <w:style w:type="paragraph" w:styleId="3">
    <w:name w:val="toc 3"/>
    <w:basedOn w:val="a"/>
    <w:next w:val="a"/>
    <w:autoRedefine/>
    <w:uiPriority w:val="39"/>
    <w:unhideWhenUsed/>
    <w:rsid w:val="002562E5"/>
    <w:pPr>
      <w:spacing w:after="100"/>
      <w:ind w:left="440"/>
    </w:pPr>
  </w:style>
  <w:style w:type="paragraph" w:styleId="2">
    <w:name w:val="toc 2"/>
    <w:basedOn w:val="a"/>
    <w:next w:val="a"/>
    <w:autoRedefine/>
    <w:uiPriority w:val="39"/>
    <w:unhideWhenUsed/>
    <w:rsid w:val="00AE5F06"/>
    <w:pPr>
      <w:spacing w:after="100" w:line="259" w:lineRule="auto"/>
      <w:ind w:left="220"/>
    </w:pPr>
    <w:rPr>
      <w:rFonts w:eastAsiaTheme="minorEastAsia" w:cs="Times New Roman"/>
      <w:lang w:eastAsia="ru-RU"/>
    </w:rPr>
  </w:style>
  <w:style w:type="paragraph" w:styleId="11">
    <w:name w:val="toc 1"/>
    <w:basedOn w:val="a"/>
    <w:next w:val="a"/>
    <w:autoRedefine/>
    <w:uiPriority w:val="39"/>
    <w:unhideWhenUsed/>
    <w:rsid w:val="00AE5F06"/>
    <w:pPr>
      <w:spacing w:after="100" w:line="259" w:lineRule="auto"/>
    </w:pPr>
    <w:rPr>
      <w:rFonts w:eastAsiaTheme="minorEastAsia" w:cs="Times New Roman"/>
      <w:lang w:eastAsia="ru-RU"/>
    </w:rPr>
  </w:style>
  <w:style w:type="paragraph" w:styleId="4">
    <w:name w:val="toc 4"/>
    <w:basedOn w:val="a"/>
    <w:next w:val="a"/>
    <w:autoRedefine/>
    <w:uiPriority w:val="39"/>
    <w:unhideWhenUsed/>
    <w:rsid w:val="004D36CB"/>
    <w:pPr>
      <w:spacing w:after="100"/>
      <w:ind w:left="660"/>
    </w:pPr>
  </w:style>
  <w:style w:type="paragraph" w:styleId="5">
    <w:name w:val="toc 5"/>
    <w:basedOn w:val="a"/>
    <w:next w:val="a"/>
    <w:autoRedefine/>
    <w:uiPriority w:val="39"/>
    <w:unhideWhenUsed/>
    <w:rsid w:val="004D36CB"/>
    <w:pPr>
      <w:spacing w:after="100"/>
      <w:ind w:left="880"/>
    </w:pPr>
  </w:style>
  <w:style w:type="character" w:styleId="af0">
    <w:name w:val="Strong"/>
    <w:basedOn w:val="a0"/>
    <w:uiPriority w:val="22"/>
    <w:qFormat/>
    <w:rsid w:val="00EC046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0214623">
      <w:bodyDiv w:val="1"/>
      <w:marLeft w:val="0"/>
      <w:marRight w:val="0"/>
      <w:marTop w:val="0"/>
      <w:marBottom w:val="0"/>
      <w:divBdr>
        <w:top w:val="none" w:sz="0" w:space="0" w:color="auto"/>
        <w:left w:val="none" w:sz="0" w:space="0" w:color="auto"/>
        <w:bottom w:val="none" w:sz="0" w:space="0" w:color="auto"/>
        <w:right w:val="none" w:sz="0" w:space="0" w:color="auto"/>
      </w:divBdr>
    </w:div>
    <w:div w:id="1029525176">
      <w:bodyDiv w:val="1"/>
      <w:marLeft w:val="0"/>
      <w:marRight w:val="0"/>
      <w:marTop w:val="0"/>
      <w:marBottom w:val="0"/>
      <w:divBdr>
        <w:top w:val="none" w:sz="0" w:space="0" w:color="auto"/>
        <w:left w:val="none" w:sz="0" w:space="0" w:color="auto"/>
        <w:bottom w:val="none" w:sz="0" w:space="0" w:color="auto"/>
        <w:right w:val="none" w:sz="0" w:space="0" w:color="auto"/>
      </w:divBdr>
    </w:div>
    <w:div w:id="1120959209">
      <w:bodyDiv w:val="1"/>
      <w:marLeft w:val="0"/>
      <w:marRight w:val="0"/>
      <w:marTop w:val="0"/>
      <w:marBottom w:val="0"/>
      <w:divBdr>
        <w:top w:val="none" w:sz="0" w:space="0" w:color="auto"/>
        <w:left w:val="none" w:sz="0" w:space="0" w:color="auto"/>
        <w:bottom w:val="none" w:sz="0" w:space="0" w:color="auto"/>
        <w:right w:val="none" w:sz="0" w:space="0" w:color="auto"/>
      </w:divBdr>
    </w:div>
    <w:div w:id="2067602833">
      <w:bodyDiv w:val="1"/>
      <w:marLeft w:val="0"/>
      <w:marRight w:val="0"/>
      <w:marTop w:val="0"/>
      <w:marBottom w:val="0"/>
      <w:divBdr>
        <w:top w:val="none" w:sz="0" w:space="0" w:color="auto"/>
        <w:left w:val="none" w:sz="0" w:space="0" w:color="auto"/>
        <w:bottom w:val="none" w:sz="0" w:space="0" w:color="auto"/>
        <w:right w:val="none" w:sz="0" w:space="0" w:color="auto"/>
      </w:divBdr>
    </w:div>
    <w:div w:id="2136480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hamela.ws/index.php/book/22877" TargetMode="External"/><Relationship Id="rId18" Type="http://schemas.openxmlformats.org/officeDocument/2006/relationships/hyperlink" Target="http://www.dovodi.ru/article/a-1030.html" TargetMode="External"/><Relationship Id="rId26" Type="http://schemas.openxmlformats.org/officeDocument/2006/relationships/hyperlink" Target="http://www.dovodi.ru/article/a-1048.html" TargetMode="External"/><Relationship Id="rId3" Type="http://schemas.openxmlformats.org/officeDocument/2006/relationships/numbering" Target="numbering.xml"/><Relationship Id="rId21" Type="http://schemas.openxmlformats.org/officeDocument/2006/relationships/hyperlink" Target="http://www.dovodi.ru/article/a-1030.html" TargetMode="External"/><Relationship Id="rId7" Type="http://schemas.openxmlformats.org/officeDocument/2006/relationships/footnotes" Target="footnotes.xml"/><Relationship Id="rId12" Type="http://schemas.openxmlformats.org/officeDocument/2006/relationships/hyperlink" Target="http://www.dovodi.ru/article/a-1024.html" TargetMode="External"/><Relationship Id="rId17" Type="http://schemas.openxmlformats.org/officeDocument/2006/relationships/hyperlink" Target="http://www.dovodi.ru/article/a-1030.html" TargetMode="External"/><Relationship Id="rId25" Type="http://schemas.openxmlformats.org/officeDocument/2006/relationships/hyperlink" Target="http://www.dovodi.ru/article/a-761.html" TargetMode="External"/><Relationship Id="rId2" Type="http://schemas.openxmlformats.org/officeDocument/2006/relationships/customXml" Target="../customXml/item2.xml"/><Relationship Id="rId16" Type="http://schemas.openxmlformats.org/officeDocument/2006/relationships/hyperlink" Target="http://www.dovodi.ru/article/a-643.html" TargetMode="External"/><Relationship Id="rId20" Type="http://schemas.openxmlformats.org/officeDocument/2006/relationships/hyperlink" Target="http://www.dovodi.ru/article/a-1030.html"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ovodi.ru/article/a-1021.html" TargetMode="External"/><Relationship Id="rId24" Type="http://schemas.openxmlformats.org/officeDocument/2006/relationships/hyperlink" Target="http://www.dovodi.ru/article/a-1037.html" TargetMode="External"/><Relationship Id="rId5" Type="http://schemas.openxmlformats.org/officeDocument/2006/relationships/settings" Target="settings.xml"/><Relationship Id="rId15" Type="http://schemas.openxmlformats.org/officeDocument/2006/relationships/hyperlink" Target="http://www.dovodi.ru/article/a-1028.html" TargetMode="External"/><Relationship Id="rId23" Type="http://schemas.openxmlformats.org/officeDocument/2006/relationships/hyperlink" Target="http://www.dovodi.ru/article/a-1037.html" TargetMode="External"/><Relationship Id="rId28" Type="http://schemas.openxmlformats.org/officeDocument/2006/relationships/hyperlink" Target="http://www.dovodi.ru/article/a-1050.html" TargetMode="External"/><Relationship Id="rId10" Type="http://schemas.openxmlformats.org/officeDocument/2006/relationships/image" Target="media/image2.png"/><Relationship Id="rId19" Type="http://schemas.openxmlformats.org/officeDocument/2006/relationships/hyperlink" Target="http://www.dovodi.ru/article/a-1030.html"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dovodi.ru/article/a-1027.html" TargetMode="External"/><Relationship Id="rId22" Type="http://schemas.openxmlformats.org/officeDocument/2006/relationships/hyperlink" Target="http://www.dovodi.ru/article/a-1030.html" TargetMode="External"/><Relationship Id="rId27" Type="http://schemas.openxmlformats.org/officeDocument/2006/relationships/hyperlink" Target="http://www.dovodi.ru/article/a-1049.html"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C83FCC9-0638-4D93-8AD8-029339FA5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703</TotalTime>
  <Pages>386</Pages>
  <Words>82112</Words>
  <Characters>468041</Characters>
  <Application>Microsoft Office Word</Application>
  <DocSecurity>0</DocSecurity>
  <Lines>3900</Lines>
  <Paragraphs>1098</Paragraphs>
  <ScaleCrop>false</ScaleCrop>
  <HeadingPairs>
    <vt:vector size="2" baseType="variant">
      <vt:variant>
        <vt:lpstr>Название</vt:lpstr>
      </vt:variant>
      <vt:variant>
        <vt:i4>1</vt:i4>
      </vt:variant>
    </vt:vector>
  </HeadingPairs>
  <TitlesOfParts>
    <vt:vector size="1" baseType="lpstr">
      <vt:lpstr>^Доводы – информационно-образовательный проектwww.dovodi.ru</vt:lpstr>
    </vt:vector>
  </TitlesOfParts>
  <Company>SPecialiST RePack</Company>
  <LinksUpToDate>false</LinksUpToDate>
  <CharactersWithSpaces>549055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^Доводы – информационно-образовательный проектwww.dovodi.ru</dc:title>
  <dc:subject/>
  <dc:creator>Курбан Мирзаханов</dc:creator>
  <cp:keywords/>
  <dc:description/>
  <cp:lastModifiedBy>Курбан Мирзаханов</cp:lastModifiedBy>
  <cp:revision>15</cp:revision>
  <cp:lastPrinted>2017-12-12T08:22:00Z</cp:lastPrinted>
  <dcterms:created xsi:type="dcterms:W3CDTF">2017-12-11T09:54:00Z</dcterms:created>
  <dcterms:modified xsi:type="dcterms:W3CDTF">2019-11-29T11:11:00Z</dcterms:modified>
</cp:coreProperties>
</file>